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30F" w:rsidRPr="009B39C6" w:rsidRDefault="009B39C6" w:rsidP="009B39C6">
      <w:pPr>
        <w:spacing w:after="0"/>
        <w:rPr>
          <w:color w:val="FF0000"/>
        </w:rPr>
      </w:pPr>
      <w:r w:rsidRPr="009B39C6">
        <w:rPr>
          <w:color w:val="FF0000"/>
        </w:rPr>
        <w:t>KUR'AN BİR ŞEHİRDİR</w:t>
      </w:r>
    </w:p>
    <w:p w:rsidR="001F030F" w:rsidRDefault="001F030F" w:rsidP="001F030F">
      <w:pPr>
        <w:spacing w:after="0"/>
      </w:pPr>
    </w:p>
    <w:p w:rsidR="001F030F" w:rsidRDefault="001F030F" w:rsidP="001F030F">
      <w:pPr>
        <w:spacing w:after="0"/>
      </w:pPr>
      <w:r>
        <w:t>Bu şehri başkasından dinlemekle o şehirde yaşamış olmazsın.</w:t>
      </w:r>
    </w:p>
    <w:p w:rsidR="001F030F" w:rsidRDefault="001F030F" w:rsidP="001F030F">
      <w:pPr>
        <w:spacing w:after="0"/>
      </w:pPr>
      <w:r>
        <w:t>Bu şehrin çevre yolundan geçmekle o şehri tanımış olmazsın.</w:t>
      </w:r>
    </w:p>
    <w:p w:rsidR="001F030F" w:rsidRDefault="001F030F" w:rsidP="001F030F">
      <w:pPr>
        <w:spacing w:after="0"/>
      </w:pPr>
      <w:r>
        <w:t>Bu şehrin içinden girip, sadece ana caddelerini tanımakla o şehri tanımış olmazsın.</w:t>
      </w:r>
    </w:p>
    <w:p w:rsidR="001F030F" w:rsidRDefault="001F030F" w:rsidP="001F030F">
      <w:pPr>
        <w:spacing w:after="0"/>
      </w:pPr>
      <w:r>
        <w:t>Bu şehre ara sıra uğrayıp hep aynı evde ya da otelde kalmakla o şehri tanımış olmazsın.</w:t>
      </w:r>
    </w:p>
    <w:p w:rsidR="001F030F" w:rsidRDefault="001F030F" w:rsidP="001F030F">
      <w:pPr>
        <w:spacing w:after="0"/>
      </w:pPr>
      <w:r>
        <w:t>Bu şehirden üç beş kişi tanımakla tüm şehri tanımış olmazsın.</w:t>
      </w:r>
    </w:p>
    <w:p w:rsidR="001F030F" w:rsidRDefault="001F030F" w:rsidP="001F030F">
      <w:pPr>
        <w:spacing w:after="0"/>
      </w:pPr>
    </w:p>
    <w:p w:rsidR="001F030F" w:rsidRDefault="001F030F" w:rsidP="001F030F">
      <w:pPr>
        <w:spacing w:after="0"/>
      </w:pPr>
      <w:r>
        <w:t>Bu şehri iyice tanımak ve bu şehir hakkında tam bir kanaat sahibi olmak için bu şehirde uzun yıllar ikamet etmen gerekir. Her sokağına girmeli, her caddesinden geçmeli ve şehrin ahalisiyle hemhal olmalısın.</w:t>
      </w:r>
    </w:p>
    <w:p w:rsidR="001F030F" w:rsidRDefault="001F030F" w:rsidP="001F030F">
      <w:pPr>
        <w:spacing w:after="0"/>
      </w:pPr>
    </w:p>
    <w:p w:rsidR="001F030F" w:rsidRDefault="001F030F" w:rsidP="001F030F">
      <w:pPr>
        <w:spacing w:after="0"/>
      </w:pPr>
      <w:proofErr w:type="spellStart"/>
      <w:r>
        <w:t>Kur'ân’ı</w:t>
      </w:r>
      <w:proofErr w:type="spellEnd"/>
      <w:r>
        <w:t xml:space="preserve"> iyi tanımak için tüm </w:t>
      </w:r>
      <w:proofErr w:type="spellStart"/>
      <w:r>
        <w:t>sûre</w:t>
      </w:r>
      <w:proofErr w:type="spellEnd"/>
      <w:r>
        <w:t xml:space="preserve"> mahallelerini tanımalısın. Tüm ayet sokaklarını bilmelisin. </w:t>
      </w:r>
      <w:proofErr w:type="spellStart"/>
      <w:r>
        <w:t>Kur’an’ın</w:t>
      </w:r>
      <w:proofErr w:type="spellEnd"/>
      <w:r>
        <w:t xml:space="preserve"> çevre yolundan geçmekle </w:t>
      </w:r>
      <w:proofErr w:type="spellStart"/>
      <w:r>
        <w:t>Kur'an'ı</w:t>
      </w:r>
      <w:proofErr w:type="spellEnd"/>
      <w:r>
        <w:t xml:space="preserve"> tanımış olmazsın.</w:t>
      </w:r>
    </w:p>
    <w:p w:rsidR="001F030F" w:rsidRDefault="001F030F" w:rsidP="001F030F">
      <w:pPr>
        <w:spacing w:after="0"/>
      </w:pPr>
    </w:p>
    <w:p w:rsidR="001F030F" w:rsidRDefault="001F030F" w:rsidP="001F030F">
      <w:pPr>
        <w:spacing w:after="0"/>
      </w:pPr>
      <w:proofErr w:type="spellStart"/>
      <w:r>
        <w:t>Kur’an’ın</w:t>
      </w:r>
      <w:proofErr w:type="spellEnd"/>
      <w:r>
        <w:t xml:space="preserve"> içindeki otobandan son surat geçen biri </w:t>
      </w:r>
      <w:proofErr w:type="spellStart"/>
      <w:r>
        <w:t>Kur'an'ın</w:t>
      </w:r>
      <w:proofErr w:type="spellEnd"/>
      <w:r>
        <w:t xml:space="preserve"> sadece genel hatlarını bilir. Ayet </w:t>
      </w:r>
      <w:proofErr w:type="spellStart"/>
      <w:r>
        <w:t>ayet</w:t>
      </w:r>
      <w:proofErr w:type="spellEnd"/>
      <w:r>
        <w:t xml:space="preserve"> durup oranın tadına varmalısın. Her </w:t>
      </w:r>
      <w:proofErr w:type="spellStart"/>
      <w:r>
        <w:t>sûrede</w:t>
      </w:r>
      <w:proofErr w:type="spellEnd"/>
      <w:r>
        <w:t xml:space="preserve"> mola vermelisin. </w:t>
      </w:r>
      <w:proofErr w:type="spellStart"/>
      <w:r>
        <w:t>Kur’an</w:t>
      </w:r>
      <w:proofErr w:type="spellEnd"/>
      <w:r>
        <w:t xml:space="preserve"> şehrinde yaşamayan, </w:t>
      </w:r>
      <w:proofErr w:type="spellStart"/>
      <w:r>
        <w:t>Kur'an</w:t>
      </w:r>
      <w:proofErr w:type="spellEnd"/>
      <w:r>
        <w:t xml:space="preserve"> hakkında sadece yüzeysel bilgiler verebilir.</w:t>
      </w:r>
    </w:p>
    <w:p w:rsidR="00A3633F" w:rsidRDefault="009B39C6" w:rsidP="001F030F">
      <w:pPr>
        <w:spacing w:after="0"/>
      </w:pPr>
      <w:r>
        <w:t>(</w:t>
      </w:r>
      <w:r w:rsidR="001F030F">
        <w:t xml:space="preserve">Murat </w:t>
      </w:r>
      <w:proofErr w:type="spellStart"/>
      <w:r w:rsidR="001F030F">
        <w:t>Padak</w:t>
      </w:r>
      <w:proofErr w:type="spellEnd"/>
      <w:r>
        <w:t>)</w:t>
      </w:r>
    </w:p>
    <w:p w:rsidR="009B39C6" w:rsidRDefault="009B39C6">
      <w:pPr>
        <w:spacing w:after="0"/>
      </w:pPr>
    </w:p>
    <w:sectPr w:rsidR="009B39C6" w:rsidSect="004555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D3222"/>
    <w:rsid w:val="001F030F"/>
    <w:rsid w:val="00455526"/>
    <w:rsid w:val="007D3222"/>
    <w:rsid w:val="009B39C6"/>
    <w:rsid w:val="00A3633F"/>
    <w:rsid w:val="00E81E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5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Onur</cp:lastModifiedBy>
  <cp:revision>7</cp:revision>
  <dcterms:created xsi:type="dcterms:W3CDTF">2022-07-20T15:29:00Z</dcterms:created>
  <dcterms:modified xsi:type="dcterms:W3CDTF">2022-09-01T15:50:00Z</dcterms:modified>
</cp:coreProperties>
</file>