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66" w:rsidRDefault="009C2166" w:rsidP="007D3222">
      <w:pPr>
        <w:spacing w:after="0"/>
      </w:pPr>
      <w:r w:rsidRPr="009C2166">
        <w:t>İnsan parmağına bir yüzük takana teşekkür eder de eline parmak takana teşekkür etmez mi! Gözlük alana teşekkür eder de iki çift göz verene teşekkür etmez mi! Eldiven, ayakkabı verene teşekkür ederde ona el ve ayak vereni neden görmezden gelir</w:t>
      </w:r>
      <w:r>
        <w:t>…</w:t>
      </w:r>
      <w:r w:rsidRPr="009C2166">
        <w:t xml:space="preserve"> Örnekleri çoğaltabiliriz.</w:t>
      </w:r>
      <w:r>
        <w:t>.</w:t>
      </w:r>
      <w:r w:rsidRPr="009C2166">
        <w:t>.</w:t>
      </w:r>
    </w:p>
    <w:p w:rsidR="00A3633F" w:rsidRDefault="009C2166" w:rsidP="007D3222">
      <w:pPr>
        <w:spacing w:after="0"/>
      </w:pPr>
      <w:r w:rsidRPr="009C2166">
        <w:t xml:space="preserve"> Bize bedavadan verilen bu nimetleri, nimeti vereni ve bizden istediklerini unutmayalım..</w:t>
      </w:r>
    </w:p>
    <w:sectPr w:rsidR="00A3633F" w:rsidSect="007104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222"/>
    <w:rsid w:val="007104D9"/>
    <w:rsid w:val="007D3222"/>
    <w:rsid w:val="009C2166"/>
    <w:rsid w:val="00A363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2022-07-20T15:29:00Z</dcterms:created>
  <dcterms:modified xsi:type="dcterms:W3CDTF">2022-07-20T15:39:00Z</dcterms:modified>
</cp:coreProperties>
</file>