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06" w:rsidRPr="006A503A" w:rsidRDefault="00707873" w:rsidP="00707873">
      <w:pPr>
        <w:spacing w:after="120" w:line="240" w:lineRule="auto"/>
        <w:jc w:val="center"/>
        <w:rPr>
          <w:b/>
          <w:bCs/>
          <w:color w:val="FF0000"/>
          <w:sz w:val="24"/>
          <w:szCs w:val="24"/>
        </w:rPr>
      </w:pPr>
      <w:r w:rsidRPr="006A503A">
        <w:rPr>
          <w:b/>
          <w:bCs/>
          <w:color w:val="FF0000"/>
          <w:sz w:val="24"/>
          <w:szCs w:val="24"/>
        </w:rPr>
        <w:t xml:space="preserve">2024-2025 </w:t>
      </w:r>
      <w:r w:rsidR="004A0092" w:rsidRPr="006A503A">
        <w:rPr>
          <w:b/>
          <w:bCs/>
          <w:color w:val="FF0000"/>
          <w:sz w:val="24"/>
          <w:szCs w:val="24"/>
        </w:rPr>
        <w:t>EĞİTİM ÖĞRETİM YILI</w:t>
      </w:r>
    </w:p>
    <w:p w:rsidR="004A0092" w:rsidRPr="006A503A" w:rsidRDefault="004A0092" w:rsidP="004A0092">
      <w:pPr>
        <w:spacing w:after="120" w:line="240" w:lineRule="auto"/>
        <w:jc w:val="center"/>
        <w:rPr>
          <w:b/>
          <w:bCs/>
          <w:color w:val="FF0000"/>
          <w:sz w:val="24"/>
          <w:szCs w:val="24"/>
        </w:rPr>
      </w:pPr>
      <w:r w:rsidRPr="006A503A">
        <w:rPr>
          <w:b/>
          <w:bCs/>
          <w:color w:val="FF0000"/>
          <w:sz w:val="24"/>
          <w:szCs w:val="24"/>
        </w:rPr>
        <w:t>DİN KÜLTÜRÜ VE AHLAK BİLGİSİ DERSİ</w:t>
      </w:r>
    </w:p>
    <w:p w:rsidR="004A0092" w:rsidRPr="006A503A" w:rsidRDefault="004A0092" w:rsidP="004A0092">
      <w:pPr>
        <w:spacing w:after="120" w:line="240" w:lineRule="auto"/>
        <w:jc w:val="center"/>
        <w:rPr>
          <w:b/>
          <w:bCs/>
          <w:color w:val="FF0000"/>
          <w:sz w:val="24"/>
          <w:szCs w:val="24"/>
        </w:rPr>
      </w:pPr>
      <w:r w:rsidRPr="006A503A">
        <w:rPr>
          <w:b/>
          <w:bCs/>
          <w:color w:val="FF0000"/>
          <w:sz w:val="24"/>
          <w:szCs w:val="24"/>
        </w:rPr>
        <w:t xml:space="preserve">SENE BAŞI ZÜMRE </w:t>
      </w:r>
      <w:r w:rsidR="00C034B7" w:rsidRPr="006A503A">
        <w:rPr>
          <w:b/>
          <w:bCs/>
          <w:color w:val="FF0000"/>
          <w:sz w:val="24"/>
          <w:szCs w:val="24"/>
        </w:rPr>
        <w:t xml:space="preserve">TOPLANTI </w:t>
      </w:r>
      <w:r w:rsidRPr="006A503A">
        <w:rPr>
          <w:b/>
          <w:bCs/>
          <w:color w:val="FF0000"/>
          <w:sz w:val="24"/>
          <w:szCs w:val="24"/>
        </w:rPr>
        <w:t>TUTANAĞI</w:t>
      </w:r>
      <w:r w:rsidR="006A503A">
        <w:rPr>
          <w:b/>
          <w:bCs/>
          <w:color w:val="FF0000"/>
          <w:sz w:val="24"/>
          <w:szCs w:val="24"/>
        </w:rPr>
        <w:t xml:space="preserve"> ÖRNEĞİ</w:t>
      </w:r>
    </w:p>
    <w:tbl>
      <w:tblPr>
        <w:tblStyle w:val="ListTable3Accent1"/>
        <w:tblpPr w:leftFromText="141" w:rightFromText="141" w:vertAnchor="text" w:horzAnchor="margin" w:tblpY="260"/>
        <w:tblW w:w="0" w:type="auto"/>
        <w:tblLook w:val="04A0"/>
      </w:tblPr>
      <w:tblGrid>
        <w:gridCol w:w="3297"/>
        <w:gridCol w:w="5810"/>
      </w:tblGrid>
      <w:tr w:rsidR="006A503A" w:rsidRPr="000F0799" w:rsidTr="00C44719">
        <w:trPr>
          <w:cnfStyle w:val="100000000000"/>
          <w:trHeight w:val="270"/>
        </w:trPr>
        <w:tc>
          <w:tcPr>
            <w:cnfStyle w:val="001000000100"/>
            <w:tcW w:w="3297" w:type="dxa"/>
            <w:shd w:val="clear" w:color="auto" w:fill="F2DBDB" w:themeFill="accent2" w:themeFillTint="33"/>
            <w:hideMark/>
          </w:tcPr>
          <w:p w:rsidR="006A503A" w:rsidRPr="000F0799" w:rsidRDefault="006A503A" w:rsidP="00C44719">
            <w:pPr>
              <w:rPr>
                <w:rFonts w:eastAsia="Times New Roman" w:cstheme="minorHAnsi"/>
                <w:color w:val="000000" w:themeColor="text1"/>
                <w:lang w:eastAsia="tr-TR"/>
              </w:rPr>
            </w:pPr>
            <w:r w:rsidRPr="000F0799">
              <w:rPr>
                <w:rFonts w:eastAsia="Times New Roman" w:cstheme="minorHAnsi"/>
                <w:color w:val="000000" w:themeColor="text1"/>
                <w:lang w:eastAsia="tr-TR"/>
              </w:rPr>
              <w:t>Toplantı No</w:t>
            </w:r>
          </w:p>
        </w:tc>
        <w:tc>
          <w:tcPr>
            <w:tcW w:w="5810" w:type="dxa"/>
            <w:shd w:val="clear" w:color="auto" w:fill="F2DBDB" w:themeFill="accent2" w:themeFillTint="33"/>
            <w:hideMark/>
          </w:tcPr>
          <w:p w:rsidR="006A503A" w:rsidRPr="000F0799" w:rsidRDefault="006A503A" w:rsidP="00C44719">
            <w:pPr>
              <w:cnfStyle w:val="100000000000"/>
              <w:rPr>
                <w:rFonts w:eastAsia="Times New Roman" w:cstheme="minorHAnsi"/>
                <w:b w:val="0"/>
                <w:color w:val="000000" w:themeColor="text1"/>
                <w:lang w:eastAsia="tr-TR"/>
              </w:rPr>
            </w:pPr>
            <w:r w:rsidRPr="000F0799">
              <w:rPr>
                <w:rFonts w:eastAsia="Times New Roman" w:cstheme="minorHAnsi"/>
                <w:color w:val="000000" w:themeColor="text1"/>
                <w:lang w:eastAsia="tr-TR"/>
              </w:rPr>
              <w:t>: 1</w:t>
            </w:r>
          </w:p>
        </w:tc>
      </w:tr>
      <w:tr w:rsidR="006A503A" w:rsidRPr="000F0799" w:rsidTr="00C44719">
        <w:trPr>
          <w:cnfStyle w:val="000000100000"/>
          <w:trHeight w:val="255"/>
        </w:trPr>
        <w:tc>
          <w:tcPr>
            <w:cnfStyle w:val="001000000000"/>
            <w:tcW w:w="3297" w:type="dxa"/>
            <w:shd w:val="clear" w:color="auto" w:fill="F2DBDB" w:themeFill="accent2" w:themeFillTint="33"/>
            <w:hideMark/>
          </w:tcPr>
          <w:p w:rsidR="006A503A" w:rsidRPr="000F0799" w:rsidRDefault="006A503A" w:rsidP="00C44719">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Öğretim Yılı </w:t>
            </w:r>
          </w:p>
        </w:tc>
        <w:tc>
          <w:tcPr>
            <w:tcW w:w="5810" w:type="dxa"/>
            <w:shd w:val="clear" w:color="auto" w:fill="F2DBDB" w:themeFill="accent2" w:themeFillTint="33"/>
            <w:hideMark/>
          </w:tcPr>
          <w:p w:rsidR="006A503A" w:rsidRPr="000F0799" w:rsidRDefault="006A503A" w:rsidP="00C44719">
            <w:pPr>
              <w:cnfStyle w:val="000000100000"/>
              <w:rPr>
                <w:rFonts w:eastAsia="Times New Roman" w:cstheme="minorHAnsi"/>
                <w:b/>
                <w:color w:val="000000" w:themeColor="text1"/>
                <w:lang w:eastAsia="tr-TR"/>
              </w:rPr>
            </w:pPr>
            <w:r w:rsidRPr="000F0799">
              <w:rPr>
                <w:rFonts w:eastAsia="Times New Roman" w:cstheme="minorHAnsi"/>
                <w:b/>
                <w:color w:val="000000" w:themeColor="text1"/>
                <w:lang w:eastAsia="tr-TR"/>
              </w:rPr>
              <w:t>: 202</w:t>
            </w:r>
            <w:r>
              <w:rPr>
                <w:rFonts w:eastAsia="Times New Roman" w:cstheme="minorHAnsi"/>
                <w:b/>
                <w:color w:val="000000" w:themeColor="text1"/>
                <w:lang w:eastAsia="tr-TR"/>
              </w:rPr>
              <w:t>4</w:t>
            </w:r>
            <w:r w:rsidRPr="000F0799">
              <w:rPr>
                <w:rFonts w:eastAsia="Times New Roman" w:cstheme="minorHAnsi"/>
                <w:b/>
                <w:color w:val="000000" w:themeColor="text1"/>
                <w:lang w:eastAsia="tr-TR"/>
              </w:rPr>
              <w:t>– 202</w:t>
            </w:r>
            <w:r>
              <w:rPr>
                <w:rFonts w:eastAsia="Times New Roman" w:cstheme="minorHAnsi"/>
                <w:b/>
                <w:color w:val="000000" w:themeColor="text1"/>
                <w:lang w:eastAsia="tr-TR"/>
              </w:rPr>
              <w:t>5</w:t>
            </w:r>
          </w:p>
        </w:tc>
      </w:tr>
      <w:tr w:rsidR="006A503A" w:rsidRPr="000F0799" w:rsidTr="00C44719">
        <w:trPr>
          <w:trHeight w:val="270"/>
        </w:trPr>
        <w:tc>
          <w:tcPr>
            <w:cnfStyle w:val="001000000000"/>
            <w:tcW w:w="3297" w:type="dxa"/>
            <w:shd w:val="clear" w:color="auto" w:fill="F2DBDB" w:themeFill="accent2" w:themeFillTint="33"/>
            <w:hideMark/>
          </w:tcPr>
          <w:p w:rsidR="006A503A" w:rsidRPr="000F0799" w:rsidRDefault="006A503A" w:rsidP="00C44719">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Dönemi </w:t>
            </w:r>
          </w:p>
        </w:tc>
        <w:tc>
          <w:tcPr>
            <w:tcW w:w="5810" w:type="dxa"/>
            <w:shd w:val="clear" w:color="auto" w:fill="F2DBDB" w:themeFill="accent2" w:themeFillTint="33"/>
            <w:hideMark/>
          </w:tcPr>
          <w:p w:rsidR="006A503A" w:rsidRPr="000F0799" w:rsidRDefault="006A503A" w:rsidP="00C44719">
            <w:pPr>
              <w:cnfStyle w:val="000000000000"/>
              <w:rPr>
                <w:rFonts w:eastAsia="Times New Roman" w:cstheme="minorHAnsi"/>
                <w:b/>
                <w:color w:val="000000" w:themeColor="text1"/>
                <w:lang w:eastAsia="tr-TR"/>
              </w:rPr>
            </w:pPr>
            <w:r w:rsidRPr="000F0799">
              <w:rPr>
                <w:rFonts w:eastAsia="Times New Roman" w:cstheme="minorHAnsi"/>
                <w:b/>
                <w:color w:val="000000" w:themeColor="text1"/>
                <w:lang w:eastAsia="tr-TR"/>
              </w:rPr>
              <w:t>: 1. Dönem</w:t>
            </w:r>
          </w:p>
        </w:tc>
      </w:tr>
      <w:tr w:rsidR="006A503A" w:rsidRPr="000F0799" w:rsidTr="00C44719">
        <w:trPr>
          <w:cnfStyle w:val="000000100000"/>
          <w:trHeight w:val="255"/>
        </w:trPr>
        <w:tc>
          <w:tcPr>
            <w:cnfStyle w:val="001000000000"/>
            <w:tcW w:w="3297" w:type="dxa"/>
            <w:shd w:val="clear" w:color="auto" w:fill="F2DBDB" w:themeFill="accent2" w:themeFillTint="33"/>
            <w:hideMark/>
          </w:tcPr>
          <w:p w:rsidR="006A503A" w:rsidRPr="000F0799" w:rsidRDefault="006A503A" w:rsidP="00C44719">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Toplantının Tarihi ve Yeri</w:t>
            </w:r>
          </w:p>
        </w:tc>
        <w:tc>
          <w:tcPr>
            <w:tcW w:w="5810" w:type="dxa"/>
            <w:shd w:val="clear" w:color="auto" w:fill="F2DBDB" w:themeFill="accent2" w:themeFillTint="33"/>
            <w:hideMark/>
          </w:tcPr>
          <w:p w:rsidR="006A503A" w:rsidRPr="000F0799" w:rsidRDefault="006A503A" w:rsidP="00C44719">
            <w:pPr>
              <w:keepNext/>
              <w:autoSpaceDE w:val="0"/>
              <w:autoSpaceDN w:val="0"/>
              <w:adjustRightInd w:val="0"/>
              <w:outlineLvl w:val="1"/>
              <w:cnfStyle w:val="00000010000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r>
              <w:rPr>
                <w:rFonts w:eastAsia="Times New Roman" w:cstheme="minorHAnsi"/>
                <w:b/>
                <w:color w:val="000000" w:themeColor="text1"/>
                <w:lang w:eastAsia="tr-TR"/>
              </w:rPr>
              <w:t xml:space="preserve">  ..</w:t>
            </w:r>
            <w:r w:rsidRPr="000F0799">
              <w:rPr>
                <w:rFonts w:eastAsia="Times New Roman" w:cstheme="minorHAnsi"/>
                <w:b/>
                <w:color w:val="000000" w:themeColor="text1"/>
                <w:lang w:eastAsia="tr-TR"/>
              </w:rPr>
              <w:t>.09.202</w:t>
            </w:r>
            <w:r>
              <w:rPr>
                <w:rFonts w:eastAsia="Times New Roman" w:cstheme="minorHAnsi"/>
                <w:b/>
                <w:color w:val="000000" w:themeColor="text1"/>
                <w:lang w:eastAsia="tr-TR"/>
              </w:rPr>
              <w:t>4-</w:t>
            </w:r>
            <w:r w:rsidRPr="000F0799">
              <w:rPr>
                <w:rFonts w:eastAsia="Times New Roman" w:cstheme="minorHAnsi"/>
                <w:b/>
                <w:color w:val="000000" w:themeColor="text1"/>
                <w:lang w:eastAsia="tr-TR"/>
              </w:rPr>
              <w:t xml:space="preserve"> Saat: </w:t>
            </w:r>
            <w:r>
              <w:rPr>
                <w:rFonts w:eastAsia="Times New Roman" w:cstheme="minorHAnsi"/>
                <w:b/>
                <w:color w:val="000000" w:themeColor="text1"/>
                <w:lang w:eastAsia="tr-TR"/>
              </w:rPr>
              <w:t>……..</w:t>
            </w:r>
            <w:r w:rsidRPr="000F0799">
              <w:rPr>
                <w:rFonts w:eastAsia="Times New Roman" w:cstheme="minorHAnsi"/>
                <w:b/>
                <w:color w:val="000000" w:themeColor="text1"/>
                <w:lang w:eastAsia="tr-TR"/>
              </w:rPr>
              <w:t xml:space="preserve"> -  </w:t>
            </w:r>
            <w:r>
              <w:rPr>
                <w:rFonts w:eastAsia="Times New Roman" w:cstheme="minorHAnsi"/>
                <w:b/>
                <w:color w:val="000000" w:themeColor="text1"/>
                <w:lang w:eastAsia="tr-TR"/>
              </w:rPr>
              <w:t>Öğretmenler Odası</w:t>
            </w:r>
          </w:p>
        </w:tc>
      </w:tr>
      <w:tr w:rsidR="006A503A" w:rsidRPr="000F0799" w:rsidTr="00C44719">
        <w:trPr>
          <w:trHeight w:val="184"/>
        </w:trPr>
        <w:tc>
          <w:tcPr>
            <w:cnfStyle w:val="001000000000"/>
            <w:tcW w:w="3297" w:type="dxa"/>
            <w:shd w:val="clear" w:color="auto" w:fill="F2DBDB" w:themeFill="accent2" w:themeFillTint="33"/>
            <w:hideMark/>
          </w:tcPr>
          <w:p w:rsidR="006A503A" w:rsidRPr="000F0799" w:rsidRDefault="006A503A" w:rsidP="00C44719">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Başkanı </w:t>
            </w:r>
          </w:p>
        </w:tc>
        <w:tc>
          <w:tcPr>
            <w:tcW w:w="5810" w:type="dxa"/>
            <w:shd w:val="clear" w:color="auto" w:fill="F2DBDB" w:themeFill="accent2" w:themeFillTint="33"/>
            <w:hideMark/>
          </w:tcPr>
          <w:p w:rsidR="006A503A" w:rsidRPr="000F0799" w:rsidRDefault="006A503A" w:rsidP="00C44719">
            <w:pPr>
              <w:keepNext/>
              <w:autoSpaceDE w:val="0"/>
              <w:autoSpaceDN w:val="0"/>
              <w:adjustRightInd w:val="0"/>
              <w:outlineLvl w:val="1"/>
              <w:cnfStyle w:val="000000000000"/>
              <w:rPr>
                <w:rFonts w:eastAsia="Times New Roman" w:cstheme="minorHAnsi"/>
                <w:b/>
                <w:color w:val="000000" w:themeColor="text1"/>
                <w:lang w:eastAsia="tr-TR"/>
              </w:rPr>
            </w:pPr>
            <w:r>
              <w:rPr>
                <w:rFonts w:eastAsia="Times New Roman" w:cstheme="minorHAnsi"/>
                <w:b/>
                <w:color w:val="000000" w:themeColor="text1"/>
                <w:lang w:eastAsia="tr-TR"/>
              </w:rPr>
              <w:t>:  ……………..</w:t>
            </w:r>
          </w:p>
        </w:tc>
      </w:tr>
      <w:tr w:rsidR="006A503A" w:rsidRPr="000F0799" w:rsidTr="00C44719">
        <w:trPr>
          <w:cnfStyle w:val="000000100000"/>
          <w:trHeight w:val="727"/>
        </w:trPr>
        <w:tc>
          <w:tcPr>
            <w:cnfStyle w:val="001000000000"/>
            <w:tcW w:w="3297" w:type="dxa"/>
            <w:shd w:val="clear" w:color="auto" w:fill="F2DBDB" w:themeFill="accent2" w:themeFillTint="33"/>
            <w:hideMark/>
          </w:tcPr>
          <w:p w:rsidR="006A503A" w:rsidRPr="000F0799" w:rsidRDefault="006A503A" w:rsidP="00C44719">
            <w:pPr>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Toplantıya Katılanlar </w:t>
            </w:r>
          </w:p>
        </w:tc>
        <w:tc>
          <w:tcPr>
            <w:tcW w:w="5810" w:type="dxa"/>
            <w:shd w:val="clear" w:color="auto" w:fill="F2DBDB" w:themeFill="accent2" w:themeFillTint="33"/>
            <w:hideMark/>
          </w:tcPr>
          <w:p w:rsidR="006A503A" w:rsidRPr="000F0799" w:rsidRDefault="006A503A" w:rsidP="00C44719">
            <w:pPr>
              <w:cnfStyle w:val="000000100000"/>
              <w:rPr>
                <w:rFonts w:eastAsia="Times New Roman" w:cstheme="minorHAnsi"/>
                <w:b/>
                <w:color w:val="000000" w:themeColor="text1"/>
                <w:lang w:eastAsia="tr-TR"/>
              </w:rPr>
            </w:pPr>
            <w:r>
              <w:rPr>
                <w:rFonts w:eastAsia="Times New Roman" w:cstheme="minorHAnsi"/>
                <w:b/>
                <w:color w:val="000000" w:themeColor="text1"/>
                <w:lang w:eastAsia="tr-TR"/>
              </w:rPr>
              <w:t xml:space="preserve">:  …………….. </w:t>
            </w:r>
          </w:p>
          <w:p w:rsidR="006A503A" w:rsidRPr="000F0799" w:rsidRDefault="006A503A" w:rsidP="00C44719">
            <w:pPr>
              <w:cnfStyle w:val="000000100000"/>
              <w:rPr>
                <w:rFonts w:eastAsia="Times New Roman" w:cstheme="minorHAnsi"/>
                <w:b/>
                <w:color w:val="000000" w:themeColor="text1"/>
                <w:lang w:eastAsia="tr-TR"/>
              </w:rPr>
            </w:pPr>
          </w:p>
        </w:tc>
      </w:tr>
    </w:tbl>
    <w:p w:rsidR="006A503A" w:rsidRDefault="006A503A" w:rsidP="006A503A">
      <w:pPr>
        <w:spacing w:after="120" w:line="240" w:lineRule="auto"/>
        <w:rPr>
          <w:rFonts w:cstheme="minorHAnsi"/>
          <w:b/>
          <w:bCs/>
          <w:sz w:val="24"/>
          <w:szCs w:val="24"/>
          <w:u w:val="single"/>
        </w:rPr>
      </w:pPr>
    </w:p>
    <w:p w:rsidR="006A503A" w:rsidRDefault="006A503A" w:rsidP="006A503A">
      <w:pPr>
        <w:spacing w:after="120" w:line="240" w:lineRule="auto"/>
        <w:rPr>
          <w:rFonts w:cstheme="minorHAnsi"/>
          <w:b/>
          <w:bCs/>
          <w:sz w:val="24"/>
          <w:szCs w:val="24"/>
          <w:u w:val="single"/>
        </w:rPr>
      </w:pPr>
    </w:p>
    <w:p w:rsidR="004A0092" w:rsidRPr="006A503A" w:rsidRDefault="006A503A" w:rsidP="006A503A">
      <w:pPr>
        <w:spacing w:after="120" w:line="240" w:lineRule="auto"/>
        <w:jc w:val="center"/>
        <w:rPr>
          <w:b/>
          <w:bCs/>
          <w:color w:val="FF0000"/>
          <w:sz w:val="24"/>
          <w:szCs w:val="24"/>
        </w:rPr>
      </w:pPr>
      <w:r>
        <w:rPr>
          <w:b/>
          <w:bCs/>
          <w:color w:val="FF0000"/>
          <w:sz w:val="24"/>
          <w:szCs w:val="24"/>
        </w:rPr>
        <w:t>GÜNDEM MADDELERİ</w:t>
      </w:r>
    </w:p>
    <w:p w:rsidR="004A0092" w:rsidRPr="004535C7" w:rsidRDefault="004A0092" w:rsidP="004A0092">
      <w:pPr>
        <w:spacing w:after="120" w:line="240" w:lineRule="auto"/>
        <w:rPr>
          <w:sz w:val="24"/>
          <w:szCs w:val="24"/>
        </w:rPr>
      </w:pPr>
      <w:r w:rsidRPr="004535C7">
        <w:rPr>
          <w:sz w:val="24"/>
          <w:szCs w:val="24"/>
        </w:rPr>
        <w:t>1- Açılış ve yoklama</w:t>
      </w:r>
    </w:p>
    <w:p w:rsidR="004A0092" w:rsidRDefault="00E15D17" w:rsidP="004A0092">
      <w:pPr>
        <w:spacing w:after="120" w:line="240" w:lineRule="auto"/>
        <w:rPr>
          <w:sz w:val="24"/>
          <w:szCs w:val="24"/>
        </w:rPr>
      </w:pPr>
      <w:r w:rsidRPr="004535C7">
        <w:rPr>
          <w:sz w:val="24"/>
          <w:szCs w:val="24"/>
        </w:rPr>
        <w:t>2</w:t>
      </w:r>
      <w:r w:rsidR="004A0092" w:rsidRPr="004535C7">
        <w:rPr>
          <w:sz w:val="24"/>
          <w:szCs w:val="24"/>
        </w:rPr>
        <w:t>- Öğretim programlarının incelenmesi</w:t>
      </w:r>
      <w:r w:rsidR="00B2331F" w:rsidRPr="004535C7">
        <w:rPr>
          <w:sz w:val="24"/>
          <w:szCs w:val="24"/>
        </w:rPr>
        <w:t xml:space="preserve"> ve yıllık plan hazırlanması</w:t>
      </w:r>
    </w:p>
    <w:p w:rsidR="00864373" w:rsidRPr="004535C7" w:rsidRDefault="00864373" w:rsidP="004A0092">
      <w:pPr>
        <w:spacing w:after="120" w:line="240" w:lineRule="auto"/>
        <w:rPr>
          <w:sz w:val="24"/>
          <w:szCs w:val="24"/>
        </w:rPr>
      </w:pPr>
      <w:r>
        <w:rPr>
          <w:sz w:val="24"/>
          <w:szCs w:val="24"/>
        </w:rPr>
        <w:t>3</w:t>
      </w:r>
      <w:r w:rsidRPr="000D66C2">
        <w:rPr>
          <w:rFonts w:cstheme="minorHAnsi"/>
          <w:sz w:val="24"/>
          <w:szCs w:val="24"/>
        </w:rPr>
        <w:t>-</w:t>
      </w:r>
      <w:r w:rsidR="000D66C2" w:rsidRPr="000D66C2">
        <w:rPr>
          <w:rFonts w:cstheme="minorHAnsi"/>
          <w:color w:val="212529"/>
          <w:sz w:val="24"/>
          <w:szCs w:val="24"/>
          <w:shd w:val="clear" w:color="auto" w:fill="FFFFFF"/>
        </w:rPr>
        <w:t>"Türkiye Yüzyılı Maarif Modeli"</w:t>
      </w:r>
      <w:r w:rsidR="000D66C2">
        <w:rPr>
          <w:rFonts w:cstheme="minorHAnsi"/>
          <w:color w:val="212529"/>
          <w:sz w:val="24"/>
          <w:szCs w:val="24"/>
          <w:shd w:val="clear" w:color="auto" w:fill="FFFFFF"/>
        </w:rPr>
        <w:t xml:space="preserve"> </w:t>
      </w:r>
      <w:r w:rsidR="00DB07BB">
        <w:rPr>
          <w:rFonts w:cstheme="minorHAnsi"/>
          <w:color w:val="212529"/>
          <w:sz w:val="24"/>
          <w:szCs w:val="24"/>
          <w:shd w:val="clear" w:color="auto" w:fill="FFFFFF"/>
        </w:rPr>
        <w:t>eğitim yaklaşımının değerlendirilmesi</w:t>
      </w:r>
    </w:p>
    <w:p w:rsidR="004A0092" w:rsidRPr="004535C7" w:rsidRDefault="00864373" w:rsidP="004A0092">
      <w:pPr>
        <w:spacing w:after="120" w:line="240" w:lineRule="auto"/>
        <w:rPr>
          <w:sz w:val="24"/>
          <w:szCs w:val="24"/>
        </w:rPr>
      </w:pPr>
      <w:r>
        <w:rPr>
          <w:sz w:val="24"/>
          <w:szCs w:val="24"/>
        </w:rPr>
        <w:t>4</w:t>
      </w:r>
      <w:r w:rsidR="00707873">
        <w:rPr>
          <w:sz w:val="24"/>
          <w:szCs w:val="24"/>
        </w:rPr>
        <w:t>-</w:t>
      </w:r>
      <w:r w:rsidR="00B2331F" w:rsidRPr="004535C7">
        <w:rPr>
          <w:sz w:val="24"/>
          <w:szCs w:val="24"/>
        </w:rPr>
        <w:t>Derslerin işlenişinde uygulanacak yöntem ve tekniklerin belirlenmesi</w:t>
      </w:r>
    </w:p>
    <w:p w:rsidR="00B2331F" w:rsidRPr="004535C7" w:rsidRDefault="00864373" w:rsidP="004A0092">
      <w:pPr>
        <w:spacing w:after="120" w:line="240" w:lineRule="auto"/>
        <w:rPr>
          <w:sz w:val="24"/>
          <w:szCs w:val="24"/>
        </w:rPr>
      </w:pPr>
      <w:r>
        <w:rPr>
          <w:sz w:val="24"/>
          <w:szCs w:val="24"/>
        </w:rPr>
        <w:t>5</w:t>
      </w:r>
      <w:r w:rsidR="00B2331F" w:rsidRPr="004535C7">
        <w:rPr>
          <w:sz w:val="24"/>
          <w:szCs w:val="24"/>
        </w:rPr>
        <w:t>- Özel ihtiyacı olan öğrenciler için BEP Planlarının yapılması</w:t>
      </w:r>
    </w:p>
    <w:p w:rsidR="00B2331F" w:rsidRPr="004535C7" w:rsidRDefault="00864373" w:rsidP="004A0092">
      <w:pPr>
        <w:spacing w:after="120" w:line="240" w:lineRule="auto"/>
        <w:rPr>
          <w:sz w:val="24"/>
          <w:szCs w:val="24"/>
        </w:rPr>
      </w:pPr>
      <w:r>
        <w:rPr>
          <w:sz w:val="24"/>
          <w:szCs w:val="24"/>
        </w:rPr>
        <w:t>6</w:t>
      </w:r>
      <w:r w:rsidR="00B2331F" w:rsidRPr="004535C7">
        <w:rPr>
          <w:sz w:val="24"/>
          <w:szCs w:val="24"/>
        </w:rPr>
        <w:t>- Diğer zümre öğretmenleri ile yapılacak olan ortak çalışmalar</w:t>
      </w:r>
    </w:p>
    <w:p w:rsidR="00B2331F" w:rsidRPr="004535C7" w:rsidRDefault="00864373" w:rsidP="00EC0097">
      <w:pPr>
        <w:spacing w:after="120" w:line="240" w:lineRule="auto"/>
        <w:rPr>
          <w:sz w:val="24"/>
          <w:szCs w:val="24"/>
        </w:rPr>
      </w:pPr>
      <w:r>
        <w:rPr>
          <w:sz w:val="24"/>
          <w:szCs w:val="24"/>
        </w:rPr>
        <w:t>7</w:t>
      </w:r>
      <w:r w:rsidR="00B2331F" w:rsidRPr="004535C7">
        <w:rPr>
          <w:sz w:val="24"/>
          <w:szCs w:val="24"/>
        </w:rPr>
        <w:t>- Öğretim alanı ile bilim ve teknoloji alanındaki gelişmelerin uygulanması</w:t>
      </w:r>
    </w:p>
    <w:p w:rsidR="00B2331F" w:rsidRPr="004535C7" w:rsidRDefault="00864373" w:rsidP="004A0092">
      <w:pPr>
        <w:spacing w:after="120" w:line="240" w:lineRule="auto"/>
        <w:rPr>
          <w:sz w:val="24"/>
          <w:szCs w:val="24"/>
        </w:rPr>
      </w:pPr>
      <w:r>
        <w:rPr>
          <w:sz w:val="24"/>
          <w:szCs w:val="24"/>
        </w:rPr>
        <w:t>8</w:t>
      </w:r>
      <w:r w:rsidR="00B2331F" w:rsidRPr="004535C7">
        <w:rPr>
          <w:sz w:val="24"/>
          <w:szCs w:val="24"/>
        </w:rPr>
        <w:t>- Derslerin daha verimli işlenebilmesi için ihtiyaç duyulan kitap, araç-gereç ve benzeri materyallerin belirlenmesi</w:t>
      </w:r>
    </w:p>
    <w:p w:rsidR="00B2331F" w:rsidRPr="004535C7" w:rsidRDefault="00864373" w:rsidP="00B2331F">
      <w:pPr>
        <w:spacing w:after="120" w:line="240" w:lineRule="auto"/>
        <w:rPr>
          <w:sz w:val="24"/>
          <w:szCs w:val="24"/>
        </w:rPr>
      </w:pPr>
      <w:r>
        <w:rPr>
          <w:sz w:val="24"/>
          <w:szCs w:val="24"/>
        </w:rPr>
        <w:t>9</w:t>
      </w:r>
      <w:r w:rsidR="00B2331F" w:rsidRPr="004535C7">
        <w:rPr>
          <w:sz w:val="24"/>
          <w:szCs w:val="24"/>
        </w:rPr>
        <w:t xml:space="preserve">- Okul ve çevre </w:t>
      </w:r>
      <w:r w:rsidRPr="004535C7">
        <w:rPr>
          <w:sz w:val="24"/>
          <w:szCs w:val="24"/>
        </w:rPr>
        <w:t>imkânlarının</w:t>
      </w:r>
      <w:r w:rsidR="00B2331F" w:rsidRPr="004535C7">
        <w:rPr>
          <w:sz w:val="24"/>
          <w:szCs w:val="24"/>
        </w:rPr>
        <w:t xml:space="preserve"> değerlendirilerek yapılacak olan gezi ve gözlemlerin planlanması</w:t>
      </w:r>
    </w:p>
    <w:p w:rsidR="00B2331F" w:rsidRPr="004535C7" w:rsidRDefault="00C034B7" w:rsidP="00E15D17">
      <w:pPr>
        <w:spacing w:after="120" w:line="240" w:lineRule="auto"/>
        <w:rPr>
          <w:sz w:val="24"/>
          <w:szCs w:val="24"/>
        </w:rPr>
      </w:pPr>
      <w:r>
        <w:rPr>
          <w:sz w:val="24"/>
          <w:szCs w:val="24"/>
        </w:rPr>
        <w:t>10</w:t>
      </w:r>
      <w:r w:rsidR="00B2331F" w:rsidRPr="004535C7">
        <w:rPr>
          <w:sz w:val="24"/>
          <w:szCs w:val="24"/>
        </w:rPr>
        <w:t>- Öğrenci başarısının değerlendirilmesi amacı ile sınav analizlerinin yapılması</w:t>
      </w:r>
    </w:p>
    <w:p w:rsidR="00E15D17" w:rsidRPr="004535C7" w:rsidRDefault="00C034B7" w:rsidP="0089468B">
      <w:pPr>
        <w:spacing w:after="120" w:line="240" w:lineRule="auto"/>
        <w:rPr>
          <w:sz w:val="24"/>
          <w:szCs w:val="24"/>
        </w:rPr>
      </w:pPr>
      <w:r>
        <w:rPr>
          <w:sz w:val="24"/>
          <w:szCs w:val="24"/>
        </w:rPr>
        <w:t>11</w:t>
      </w:r>
      <w:r w:rsidR="00E15D17" w:rsidRPr="004535C7">
        <w:rPr>
          <w:sz w:val="24"/>
          <w:szCs w:val="24"/>
        </w:rPr>
        <w:t xml:space="preserve">- </w:t>
      </w:r>
      <w:r w:rsidR="009B31AF" w:rsidRPr="004535C7">
        <w:rPr>
          <w:sz w:val="24"/>
          <w:szCs w:val="24"/>
        </w:rPr>
        <w:t>Dilek ve Temenniler</w:t>
      </w:r>
      <w:r w:rsidR="0089468B" w:rsidRPr="004535C7">
        <w:rPr>
          <w:sz w:val="24"/>
          <w:szCs w:val="24"/>
        </w:rPr>
        <w:t>, Kapanış</w:t>
      </w:r>
    </w:p>
    <w:p w:rsidR="006730E8" w:rsidRPr="004535C7" w:rsidRDefault="006730E8" w:rsidP="00E15D17">
      <w:pPr>
        <w:spacing w:after="120" w:line="240" w:lineRule="auto"/>
        <w:rPr>
          <w:sz w:val="24"/>
          <w:szCs w:val="24"/>
        </w:rPr>
      </w:pPr>
    </w:p>
    <w:p w:rsidR="006730E8" w:rsidRPr="006A503A" w:rsidRDefault="006730E8" w:rsidP="00E15D17">
      <w:pPr>
        <w:spacing w:after="120" w:line="240" w:lineRule="auto"/>
        <w:rPr>
          <w:b/>
          <w:bCs/>
          <w:color w:val="FF0000"/>
          <w:sz w:val="24"/>
          <w:szCs w:val="24"/>
        </w:rPr>
      </w:pPr>
      <w:r w:rsidRPr="006A503A">
        <w:rPr>
          <w:b/>
          <w:bCs/>
          <w:color w:val="FF0000"/>
          <w:sz w:val="24"/>
          <w:szCs w:val="24"/>
        </w:rPr>
        <w:t>Alınan Kararlar:</w:t>
      </w:r>
    </w:p>
    <w:p w:rsidR="006730E8" w:rsidRPr="004535C7" w:rsidRDefault="006730E8" w:rsidP="006A503A">
      <w:pPr>
        <w:spacing w:after="120" w:line="240" w:lineRule="auto"/>
        <w:rPr>
          <w:sz w:val="24"/>
          <w:szCs w:val="24"/>
        </w:rPr>
      </w:pPr>
      <w:r w:rsidRPr="006A503A">
        <w:rPr>
          <w:b/>
          <w:sz w:val="24"/>
          <w:szCs w:val="24"/>
        </w:rPr>
        <w:t>1-</w:t>
      </w:r>
      <w:r w:rsidRPr="006A503A">
        <w:rPr>
          <w:sz w:val="24"/>
          <w:szCs w:val="24"/>
        </w:rPr>
        <w:t xml:space="preserve"> Din Kültürü ve Ahlak Bilgisi Dersi Sene Başı Zümre </w:t>
      </w:r>
      <w:r w:rsidR="00864373" w:rsidRPr="006A503A">
        <w:rPr>
          <w:sz w:val="24"/>
          <w:szCs w:val="24"/>
        </w:rPr>
        <w:t>Toplantısı İçin  05</w:t>
      </w:r>
      <w:r w:rsidRPr="006A503A">
        <w:rPr>
          <w:sz w:val="24"/>
          <w:szCs w:val="24"/>
        </w:rPr>
        <w:t>/ 09/ 20</w:t>
      </w:r>
      <w:r w:rsidR="004535C7" w:rsidRPr="006A503A">
        <w:rPr>
          <w:sz w:val="24"/>
          <w:szCs w:val="24"/>
        </w:rPr>
        <w:t>2</w:t>
      </w:r>
      <w:r w:rsidR="00707873" w:rsidRPr="006A503A">
        <w:rPr>
          <w:sz w:val="24"/>
          <w:szCs w:val="24"/>
        </w:rPr>
        <w:t>4</w:t>
      </w:r>
      <w:r w:rsidR="00864373" w:rsidRPr="006A503A">
        <w:rPr>
          <w:sz w:val="24"/>
          <w:szCs w:val="24"/>
        </w:rPr>
        <w:t>tarihinde saat 09</w:t>
      </w:r>
      <w:r w:rsidRPr="006A503A">
        <w:rPr>
          <w:sz w:val="24"/>
          <w:szCs w:val="24"/>
        </w:rPr>
        <w:t xml:space="preserve">.00’da </w:t>
      </w:r>
      <w:r w:rsidR="006A503A">
        <w:rPr>
          <w:sz w:val="24"/>
          <w:szCs w:val="24"/>
        </w:rPr>
        <w:t>………………………</w:t>
      </w:r>
      <w:r w:rsidR="00864373" w:rsidRPr="006A503A">
        <w:rPr>
          <w:sz w:val="24"/>
          <w:szCs w:val="24"/>
        </w:rPr>
        <w:t>Ortaokulu Zümre toplantı odasında</w:t>
      </w:r>
      <w:r w:rsidRPr="006A503A">
        <w:rPr>
          <w:sz w:val="24"/>
          <w:szCs w:val="24"/>
        </w:rPr>
        <w:t xml:space="preserve"> toplantı başladı. </w:t>
      </w:r>
      <w:r w:rsidR="008E165C" w:rsidRPr="006A503A">
        <w:rPr>
          <w:sz w:val="24"/>
          <w:szCs w:val="24"/>
        </w:rPr>
        <w:br/>
      </w:r>
      <w:r w:rsidR="007E21AE" w:rsidRPr="006A503A">
        <w:rPr>
          <w:sz w:val="24"/>
          <w:szCs w:val="24"/>
        </w:rPr>
        <w:br/>
      </w:r>
      <w:r w:rsidRPr="006A503A">
        <w:rPr>
          <w:sz w:val="24"/>
          <w:szCs w:val="24"/>
        </w:rPr>
        <w:t xml:space="preserve">Zümre başkanı </w:t>
      </w:r>
      <w:r w:rsidR="006A503A">
        <w:rPr>
          <w:sz w:val="24"/>
          <w:szCs w:val="24"/>
        </w:rPr>
        <w:t xml:space="preserve">………………. </w:t>
      </w:r>
      <w:r w:rsidRPr="006A503A">
        <w:rPr>
          <w:sz w:val="24"/>
          <w:szCs w:val="24"/>
        </w:rPr>
        <w:t>tarafından yapılan yoklamada tüm zümrelerin hazır olduğu görüldü. Başka, yeni eğitim-öğretim yılının herkese hayırlı olmasını dileyerek toplantıyı başlattı.</w:t>
      </w:r>
      <w:r w:rsidRPr="004535C7">
        <w:rPr>
          <w:sz w:val="24"/>
          <w:szCs w:val="24"/>
        </w:rPr>
        <w:t xml:space="preserve"> </w:t>
      </w:r>
    </w:p>
    <w:p w:rsidR="006730E8" w:rsidRPr="004535C7" w:rsidRDefault="006730E8" w:rsidP="006730E8">
      <w:pPr>
        <w:spacing w:after="120" w:line="240" w:lineRule="auto"/>
        <w:rPr>
          <w:sz w:val="24"/>
          <w:szCs w:val="24"/>
        </w:rPr>
      </w:pPr>
      <w:r w:rsidRPr="006A503A">
        <w:rPr>
          <w:b/>
          <w:sz w:val="24"/>
          <w:szCs w:val="24"/>
        </w:rPr>
        <w:t>2-</w:t>
      </w:r>
      <w:r w:rsidR="004535C7" w:rsidRPr="006A503A">
        <w:rPr>
          <w:sz w:val="24"/>
          <w:szCs w:val="24"/>
        </w:rPr>
        <w:t>T</w:t>
      </w:r>
      <w:r w:rsidRPr="006A503A">
        <w:rPr>
          <w:sz w:val="24"/>
          <w:szCs w:val="24"/>
        </w:rPr>
        <w:t xml:space="preserve">alim ve Terbiye Kurulunun 19/01/2018 tarihli ve 2 Sayılı </w:t>
      </w:r>
      <w:r w:rsidRPr="006A503A">
        <w:rPr>
          <w:i/>
          <w:sz w:val="24"/>
          <w:szCs w:val="24"/>
        </w:rPr>
        <w:t>“İlkokul 4. Sınıf, Ortaokul ve İmam Hatip Ortaokulu (5-8. Sınıflar) Din Kültürü ve Ahlak Dersi Öğretim Programı”</w:t>
      </w:r>
      <w:r w:rsidRPr="006A503A">
        <w:rPr>
          <w:sz w:val="24"/>
          <w:szCs w:val="24"/>
        </w:rPr>
        <w:t xml:space="preserve"> internet sitesinden indirilerek zümre başkanı tarafından toplantıya katılanlara genel olarak aktarıldı.</w:t>
      </w:r>
      <w:r w:rsidRPr="004535C7">
        <w:rPr>
          <w:sz w:val="24"/>
          <w:szCs w:val="24"/>
        </w:rPr>
        <w:t xml:space="preserve"> </w:t>
      </w:r>
    </w:p>
    <w:p w:rsidR="006730E8" w:rsidRPr="004535C7" w:rsidRDefault="006730E8" w:rsidP="006730E8">
      <w:pPr>
        <w:spacing w:after="120" w:line="240" w:lineRule="auto"/>
        <w:rPr>
          <w:sz w:val="24"/>
          <w:szCs w:val="24"/>
        </w:rPr>
      </w:pPr>
      <w:r w:rsidRPr="004535C7">
        <w:rPr>
          <w:sz w:val="24"/>
          <w:szCs w:val="24"/>
        </w:rPr>
        <w:lastRenderedPageBreak/>
        <w:t>Önceki öğretim programında altı başlık halinde olan öğrenim alanlarının yeni müfredatta beş başlık altında toplandığı; sınıflar arasında bazı konuların yer değiştirildiği</w:t>
      </w:r>
      <w:r w:rsidR="004822E7" w:rsidRPr="004535C7">
        <w:rPr>
          <w:sz w:val="24"/>
          <w:szCs w:val="24"/>
        </w:rPr>
        <w:t>, önceki öğretim programında olmayan yeni konuların müfredata girdiği görüldü.</w:t>
      </w:r>
    </w:p>
    <w:p w:rsidR="006730E8" w:rsidRPr="006A503A" w:rsidRDefault="006730E8" w:rsidP="006730E8">
      <w:pPr>
        <w:spacing w:after="120" w:line="240" w:lineRule="auto"/>
        <w:rPr>
          <w:sz w:val="24"/>
          <w:szCs w:val="24"/>
        </w:rPr>
      </w:pPr>
      <w:r w:rsidRPr="004535C7">
        <w:rPr>
          <w:sz w:val="24"/>
          <w:szCs w:val="24"/>
        </w:rPr>
        <w:t xml:space="preserve">Öğretim yılı başlamadan önce hazırlanacak olan Ünitelendirilmiş Yıllık Planların bu öğretim </w:t>
      </w:r>
      <w:r w:rsidRPr="006A503A">
        <w:rPr>
          <w:sz w:val="24"/>
          <w:szCs w:val="24"/>
        </w:rPr>
        <w:t xml:space="preserve">programındaki konulara ve eğitim-öğretim yöntemlerine göre hazırlanması kararlaştırıldı. </w:t>
      </w:r>
    </w:p>
    <w:p w:rsidR="00864373" w:rsidRDefault="00864373" w:rsidP="00C034B7">
      <w:pPr>
        <w:spacing w:after="120" w:line="240" w:lineRule="auto"/>
        <w:rPr>
          <w:rFonts w:cstheme="minorHAnsi"/>
          <w:color w:val="212529"/>
          <w:sz w:val="24"/>
          <w:szCs w:val="24"/>
          <w:shd w:val="clear" w:color="auto" w:fill="FFFFFF"/>
        </w:rPr>
      </w:pPr>
      <w:r w:rsidRPr="006A503A">
        <w:rPr>
          <w:b/>
          <w:sz w:val="24"/>
          <w:szCs w:val="24"/>
        </w:rPr>
        <w:t>3-</w:t>
      </w:r>
      <w:r w:rsidR="00DB07BB">
        <w:rPr>
          <w:rFonts w:ascii="MyriadPro" w:hAnsi="MyriadPro"/>
          <w:color w:val="212529"/>
          <w:sz w:val="27"/>
          <w:szCs w:val="27"/>
          <w:shd w:val="clear" w:color="auto" w:fill="FFFFFF"/>
        </w:rPr>
        <w:t> </w:t>
      </w:r>
      <w:r w:rsidR="00DB07BB" w:rsidRPr="00DB07BB">
        <w:rPr>
          <w:rFonts w:cstheme="minorHAnsi"/>
          <w:color w:val="212529"/>
          <w:sz w:val="24"/>
          <w:szCs w:val="24"/>
          <w:shd w:val="clear" w:color="auto" w:fill="FFFFFF"/>
        </w:rPr>
        <w:t>"Türkiye Yüzyılı Maarif Modeli" adını taşıyan ve bütüncül eğitim yaklaşımını temel alan yeni müfredatta b</w:t>
      </w:r>
      <w:r w:rsidR="00DB07BB">
        <w:rPr>
          <w:rFonts w:cstheme="minorHAnsi"/>
          <w:color w:val="212529"/>
          <w:sz w:val="24"/>
          <w:szCs w:val="24"/>
          <w:shd w:val="clear" w:color="auto" w:fill="FFFFFF"/>
        </w:rPr>
        <w:t>eceri odaklı yaklaşım benimsenecek</w:t>
      </w:r>
      <w:r w:rsidR="00DB07BB" w:rsidRPr="00DB07BB">
        <w:rPr>
          <w:rFonts w:cstheme="minorHAnsi"/>
          <w:color w:val="212529"/>
          <w:sz w:val="24"/>
          <w:szCs w:val="24"/>
          <w:shd w:val="clear" w:color="auto" w:fill="FFFFFF"/>
        </w:rPr>
        <w:t>, sadeleştirilmiş içerikte öğrencilerin derinlemesine öğrenmesine imkân sağlayacak yeni yaklaşımlar</w:t>
      </w:r>
      <w:r w:rsidR="00DB07BB">
        <w:rPr>
          <w:rFonts w:cstheme="minorHAnsi"/>
          <w:color w:val="212529"/>
          <w:sz w:val="24"/>
          <w:szCs w:val="24"/>
          <w:shd w:val="clear" w:color="auto" w:fill="FFFFFF"/>
        </w:rPr>
        <w:t>ın belirlendiği dile getirildi.</w:t>
      </w:r>
    </w:p>
    <w:p w:rsidR="00DB07BB" w:rsidRPr="00DB07BB" w:rsidRDefault="00DB07BB" w:rsidP="00C034B7">
      <w:pPr>
        <w:shd w:val="clear" w:color="auto" w:fill="FFFFFF"/>
        <w:spacing w:after="0" w:line="240" w:lineRule="auto"/>
        <w:rPr>
          <w:rFonts w:eastAsia="Times New Roman" w:cstheme="minorHAnsi"/>
          <w:color w:val="212529"/>
          <w:sz w:val="24"/>
          <w:szCs w:val="24"/>
          <w:lang w:eastAsia="tr-TR"/>
        </w:rPr>
      </w:pPr>
      <w:r w:rsidRPr="00DB07BB">
        <w:rPr>
          <w:rFonts w:eastAsia="Times New Roman" w:cstheme="minorHAnsi"/>
          <w:color w:val="212529"/>
          <w:sz w:val="24"/>
          <w:szCs w:val="24"/>
          <w:lang w:eastAsia="tr-TR"/>
        </w:rPr>
        <w:t>"Türkiye Yüzyılı Maarif Modeli", hazırlanan yeni öğreti</w:t>
      </w:r>
      <w:r w:rsidRPr="00C034B7">
        <w:rPr>
          <w:rFonts w:eastAsia="Times New Roman" w:cstheme="minorHAnsi"/>
          <w:color w:val="212529"/>
          <w:sz w:val="24"/>
          <w:szCs w:val="24"/>
          <w:lang w:eastAsia="tr-TR"/>
        </w:rPr>
        <w:t>m programlarına temel oluşturduğu belirtildi.</w:t>
      </w:r>
      <w:r w:rsidR="006A503A">
        <w:rPr>
          <w:rFonts w:eastAsia="Times New Roman" w:cstheme="minorHAnsi"/>
          <w:color w:val="212529"/>
          <w:sz w:val="24"/>
          <w:szCs w:val="24"/>
          <w:lang w:eastAsia="tr-TR"/>
        </w:rPr>
        <w:t xml:space="preserve"> </w:t>
      </w:r>
      <w:r w:rsidRPr="00DB07BB">
        <w:rPr>
          <w:rFonts w:eastAsia="Times New Roman" w:cstheme="minorHAnsi"/>
          <w:color w:val="212529"/>
          <w:sz w:val="24"/>
          <w:szCs w:val="24"/>
          <w:lang w:eastAsia="tr-TR"/>
        </w:rPr>
        <w:t>Bu bağlamda, yeni öğretim programlarının mevcut programlardan farklılaşan pek çok yönü bulun</w:t>
      </w:r>
      <w:r w:rsidRPr="00C034B7">
        <w:rPr>
          <w:rFonts w:eastAsia="Times New Roman" w:cstheme="minorHAnsi"/>
          <w:color w:val="212529"/>
          <w:sz w:val="24"/>
          <w:szCs w:val="24"/>
          <w:lang w:eastAsia="tr-TR"/>
        </w:rPr>
        <w:t>duğu belirtilirken y</w:t>
      </w:r>
      <w:r w:rsidRPr="00DB07BB">
        <w:rPr>
          <w:rFonts w:eastAsia="Times New Roman" w:cstheme="minorHAnsi"/>
          <w:color w:val="212529"/>
          <w:sz w:val="24"/>
          <w:szCs w:val="24"/>
          <w:lang w:eastAsia="tr-TR"/>
        </w:rPr>
        <w:t>eni müfredat, özgün bir eğitim felsefesi içeriyor. Yeni modeliyle millî bilince sahip, ahlaklı, erdemli, milleti ve insanlık için faydalı ve güzel olanı yapmayı ideal edinmiş; beden, zihin, kalp ve ruh bütünlüğüne sahip bilge nesiller hedeflen</w:t>
      </w:r>
      <w:r w:rsidRPr="00C034B7">
        <w:rPr>
          <w:rFonts w:eastAsia="Times New Roman" w:cstheme="minorHAnsi"/>
          <w:color w:val="212529"/>
          <w:sz w:val="24"/>
          <w:szCs w:val="24"/>
          <w:lang w:eastAsia="tr-TR"/>
        </w:rPr>
        <w:t>diği dili getirildi.</w:t>
      </w:r>
    </w:p>
    <w:p w:rsidR="00DB07BB" w:rsidRPr="00DB07BB" w:rsidRDefault="00DB07BB" w:rsidP="00C034B7">
      <w:pPr>
        <w:shd w:val="clear" w:color="auto" w:fill="FFFFFF"/>
        <w:spacing w:after="0" w:line="240" w:lineRule="auto"/>
        <w:rPr>
          <w:rFonts w:eastAsia="Times New Roman" w:cstheme="minorHAnsi"/>
          <w:color w:val="212529"/>
          <w:sz w:val="24"/>
          <w:szCs w:val="24"/>
          <w:lang w:eastAsia="tr-TR"/>
        </w:rPr>
      </w:pPr>
      <w:r w:rsidRPr="00DB07BB">
        <w:rPr>
          <w:rFonts w:eastAsia="Times New Roman" w:cstheme="minorHAnsi"/>
          <w:color w:val="212529"/>
          <w:sz w:val="24"/>
          <w:szCs w:val="24"/>
          <w:lang w:eastAsia="tr-TR"/>
        </w:rPr>
        <w:t> </w:t>
      </w:r>
    </w:p>
    <w:p w:rsidR="00DB07BB" w:rsidRPr="00C034B7" w:rsidRDefault="00DB07BB" w:rsidP="00C034B7">
      <w:pPr>
        <w:shd w:val="clear" w:color="auto" w:fill="FFFFFF"/>
        <w:spacing w:after="0" w:line="240" w:lineRule="auto"/>
        <w:rPr>
          <w:rFonts w:eastAsia="Times New Roman" w:cstheme="minorHAnsi"/>
          <w:color w:val="212529"/>
          <w:sz w:val="24"/>
          <w:szCs w:val="24"/>
          <w:lang w:eastAsia="tr-TR"/>
        </w:rPr>
      </w:pPr>
      <w:r w:rsidRPr="00DB07BB">
        <w:rPr>
          <w:rFonts w:eastAsia="Times New Roman" w:cstheme="minorHAnsi"/>
          <w:color w:val="212529"/>
          <w:sz w:val="24"/>
          <w:szCs w:val="24"/>
          <w:lang w:eastAsia="tr-TR"/>
        </w:rPr>
        <w:t>Yenilenen programlar, kademe ve sınıf düzeylerine göre şöyle: Okul öncesi öğretim programı 3-5 yaş; ilkokul-ortaokul kademeleri için fen bilimleri dersi 3-8. sınıf, hayat bilgisi dersi 1-3. sınıf; ilkokul matematik dersi 1-4. sınıf, ilkokul Türkçe dersi 1-4. sınıf, insan hakları, vatandaşlık ve demokrasi dersi 4. sınıf; ortaokul matematik dersi 5-8. sınıf, ortaokul Türkçe dersi 5-8. sınıf, sosyal bilgiler dersi 4-7. sınıf, TC inkılap tarihi ve Atatürkçülük dersi 8. sınıf, din kültürü ve ahlak bilgisi dersi 4-8. sınıf.</w:t>
      </w:r>
      <w:r w:rsidR="00C034B7">
        <w:rPr>
          <w:rFonts w:eastAsia="Times New Roman" w:cstheme="minorHAnsi"/>
          <w:color w:val="212529"/>
          <w:sz w:val="24"/>
          <w:szCs w:val="24"/>
          <w:lang w:eastAsia="tr-TR"/>
        </w:rPr>
        <w:t xml:space="preserve"> </w:t>
      </w:r>
      <w:r w:rsidRPr="00DB07BB">
        <w:rPr>
          <w:rFonts w:eastAsia="Times New Roman" w:cstheme="minorHAnsi"/>
          <w:color w:val="212529"/>
          <w:sz w:val="24"/>
          <w:szCs w:val="24"/>
          <w:lang w:eastAsia="tr-TR"/>
        </w:rPr>
        <w:t>Yeni müfredatta ayrıca Din Öğretimi Genel Müdürlüğünce güncellenen seçmeli ders programları</w:t>
      </w:r>
      <w:r w:rsidR="00C034B7" w:rsidRPr="00C034B7">
        <w:rPr>
          <w:rFonts w:eastAsia="Times New Roman" w:cstheme="minorHAnsi"/>
          <w:color w:val="212529"/>
          <w:sz w:val="24"/>
          <w:szCs w:val="24"/>
          <w:lang w:eastAsia="tr-TR"/>
        </w:rPr>
        <w:t>nın da yer aldığı bildirildi.</w:t>
      </w:r>
    </w:p>
    <w:p w:rsidR="004535C7" w:rsidRPr="004535C7" w:rsidRDefault="004535C7" w:rsidP="006730E8">
      <w:pPr>
        <w:spacing w:after="120" w:line="240" w:lineRule="auto"/>
        <w:rPr>
          <w:sz w:val="24"/>
          <w:szCs w:val="24"/>
        </w:rPr>
      </w:pPr>
    </w:p>
    <w:p w:rsidR="001054F4" w:rsidRPr="004535C7" w:rsidRDefault="00BE7788" w:rsidP="00EC0097">
      <w:pPr>
        <w:spacing w:after="120" w:line="240" w:lineRule="auto"/>
        <w:rPr>
          <w:sz w:val="24"/>
          <w:szCs w:val="24"/>
        </w:rPr>
      </w:pPr>
      <w:r w:rsidRPr="006A503A">
        <w:rPr>
          <w:b/>
          <w:sz w:val="24"/>
          <w:szCs w:val="24"/>
        </w:rPr>
        <w:t>4</w:t>
      </w:r>
      <w:r w:rsidR="004822E7" w:rsidRPr="006A503A">
        <w:rPr>
          <w:b/>
          <w:sz w:val="24"/>
          <w:szCs w:val="24"/>
        </w:rPr>
        <w:t>-</w:t>
      </w:r>
      <w:r w:rsidR="003B672F">
        <w:rPr>
          <w:sz w:val="24"/>
          <w:szCs w:val="24"/>
        </w:rPr>
        <w:t>Din Kültürü ve Ahlak Bilgisi öğ</w:t>
      </w:r>
      <w:r w:rsidR="00EC0097" w:rsidRPr="004535C7">
        <w:rPr>
          <w:sz w:val="24"/>
          <w:szCs w:val="24"/>
        </w:rPr>
        <w:t xml:space="preserve">retim programı beceri temellidir. Ders işlenirken konulardaki kazanımların öğrenciler tarafından hayatına yansıtılmasına, dini ve ahlaki değerleri kazanması amaçlanır. Sürekli konuşan bir öğretmen yerine öğrencilerin düşünmesinin önünü açan, onlara yol gösteren bir öğretim tarzı benimsenmesi kararlaştırılmıştır. </w:t>
      </w:r>
    </w:p>
    <w:p w:rsidR="00EC0097" w:rsidRPr="004535C7" w:rsidRDefault="00EC0097" w:rsidP="00EC0097">
      <w:pPr>
        <w:spacing w:after="120" w:line="240" w:lineRule="auto"/>
        <w:rPr>
          <w:sz w:val="24"/>
          <w:szCs w:val="24"/>
        </w:rPr>
      </w:pPr>
    </w:p>
    <w:p w:rsidR="001054F4" w:rsidRPr="004535C7" w:rsidRDefault="00BE7788" w:rsidP="006730E8">
      <w:pPr>
        <w:spacing w:after="120" w:line="240" w:lineRule="auto"/>
        <w:rPr>
          <w:sz w:val="24"/>
          <w:szCs w:val="24"/>
        </w:rPr>
      </w:pPr>
      <w:r w:rsidRPr="006A503A">
        <w:rPr>
          <w:b/>
          <w:sz w:val="24"/>
          <w:szCs w:val="24"/>
        </w:rPr>
        <w:t>5</w:t>
      </w:r>
      <w:r w:rsidR="001054F4" w:rsidRPr="006A503A">
        <w:rPr>
          <w:b/>
          <w:sz w:val="24"/>
          <w:szCs w:val="24"/>
        </w:rPr>
        <w:t>-</w:t>
      </w:r>
      <w:r w:rsidR="001054F4" w:rsidRPr="006A503A">
        <w:rPr>
          <w:sz w:val="24"/>
          <w:szCs w:val="24"/>
        </w:rPr>
        <w:t xml:space="preserve"> </w:t>
      </w:r>
      <w:r w:rsidR="001054F4" w:rsidRPr="004535C7">
        <w:rPr>
          <w:sz w:val="24"/>
          <w:szCs w:val="24"/>
        </w:rPr>
        <w:t>Hafif ve orta düzeydeki zihinsel engelli kaynaştırma öğrencileri için yakın ve uzak hedeflerinin belirtildiği özel BEP hazırlanması kararlaştırıldı.</w:t>
      </w:r>
    </w:p>
    <w:p w:rsidR="001054F4" w:rsidRPr="004535C7" w:rsidRDefault="001054F4" w:rsidP="006730E8">
      <w:pPr>
        <w:spacing w:after="120" w:line="240" w:lineRule="auto"/>
        <w:rPr>
          <w:sz w:val="24"/>
          <w:szCs w:val="24"/>
        </w:rPr>
      </w:pPr>
      <w:r w:rsidRPr="004535C7">
        <w:rPr>
          <w:sz w:val="24"/>
          <w:szCs w:val="24"/>
        </w:rPr>
        <w:t xml:space="preserve">Ayrıca dönem içerisinde yapılacak olan yazılı sınavlarda BEP Öğrencilerine özel soruların hazırlanması kararlaştırıldı. </w:t>
      </w:r>
      <w:r w:rsidRPr="004535C7">
        <w:rPr>
          <w:sz w:val="24"/>
          <w:szCs w:val="24"/>
        </w:rPr>
        <w:br/>
      </w:r>
    </w:p>
    <w:p w:rsidR="001054F4" w:rsidRPr="004535C7" w:rsidRDefault="00BE7788" w:rsidP="00EC0097">
      <w:pPr>
        <w:spacing w:after="120" w:line="240" w:lineRule="auto"/>
        <w:rPr>
          <w:sz w:val="24"/>
          <w:szCs w:val="24"/>
        </w:rPr>
      </w:pPr>
      <w:r w:rsidRPr="006A503A">
        <w:rPr>
          <w:b/>
          <w:sz w:val="24"/>
          <w:szCs w:val="24"/>
        </w:rPr>
        <w:t>6</w:t>
      </w:r>
      <w:r w:rsidR="001054F4" w:rsidRPr="006A503A">
        <w:rPr>
          <w:b/>
          <w:sz w:val="24"/>
          <w:szCs w:val="24"/>
        </w:rPr>
        <w:t>-</w:t>
      </w:r>
      <w:r w:rsidR="00EC0097" w:rsidRPr="006A503A">
        <w:rPr>
          <w:sz w:val="24"/>
          <w:szCs w:val="24"/>
        </w:rPr>
        <w:t>T</w:t>
      </w:r>
      <w:r w:rsidR="00EC0097" w:rsidRPr="004535C7">
        <w:rPr>
          <w:sz w:val="24"/>
          <w:szCs w:val="24"/>
        </w:rPr>
        <w:t xml:space="preserve">ürkçe’nin doğru kullanımı, öğrencilerin yazı yazma becerilerinin geliştirilmesi ve kendilerini toplum içerisinde daha iyi ifade edebilmeleri için Sınıf öğretmeni ile sürekli iletişim halinde olması kararlaştırıldı. </w:t>
      </w:r>
      <w:r w:rsidR="00EC0097" w:rsidRPr="004535C7">
        <w:rPr>
          <w:sz w:val="24"/>
          <w:szCs w:val="24"/>
        </w:rPr>
        <w:br/>
      </w:r>
    </w:p>
    <w:p w:rsidR="00E95202" w:rsidRPr="004535C7" w:rsidRDefault="00BE7788" w:rsidP="00E95202">
      <w:pPr>
        <w:spacing w:after="120" w:line="240" w:lineRule="auto"/>
        <w:rPr>
          <w:sz w:val="24"/>
          <w:szCs w:val="24"/>
        </w:rPr>
      </w:pPr>
      <w:r w:rsidRPr="006A503A">
        <w:rPr>
          <w:b/>
          <w:sz w:val="24"/>
          <w:szCs w:val="24"/>
        </w:rPr>
        <w:t>7</w:t>
      </w:r>
      <w:r w:rsidR="00EC0097" w:rsidRPr="006A503A">
        <w:rPr>
          <w:b/>
          <w:sz w:val="24"/>
          <w:szCs w:val="24"/>
        </w:rPr>
        <w:t>-</w:t>
      </w:r>
      <w:r w:rsidR="00EC0097" w:rsidRPr="006A503A">
        <w:rPr>
          <w:sz w:val="24"/>
          <w:szCs w:val="24"/>
        </w:rPr>
        <w:t xml:space="preserve"> D</w:t>
      </w:r>
      <w:r w:rsidR="00EC0097" w:rsidRPr="004535C7">
        <w:rPr>
          <w:sz w:val="24"/>
          <w:szCs w:val="24"/>
        </w:rPr>
        <w:t xml:space="preserve">erslerin işlenişinde teknolojik </w:t>
      </w:r>
      <w:r w:rsidR="00C034B7" w:rsidRPr="004535C7">
        <w:rPr>
          <w:sz w:val="24"/>
          <w:szCs w:val="24"/>
        </w:rPr>
        <w:t>imkânlardan</w:t>
      </w:r>
      <w:r w:rsidR="00EC0097" w:rsidRPr="004535C7">
        <w:rPr>
          <w:sz w:val="24"/>
          <w:szCs w:val="24"/>
        </w:rPr>
        <w:t xml:space="preserve"> yararlanılmasına, akıllı tahtaların aktif olarak kullanılmasına, dersin sunu, çalışma </w:t>
      </w:r>
      <w:r w:rsidR="00C034B7" w:rsidRPr="004535C7">
        <w:rPr>
          <w:sz w:val="24"/>
          <w:szCs w:val="24"/>
        </w:rPr>
        <w:t>kâğıdı</w:t>
      </w:r>
      <w:r w:rsidR="00EC0097" w:rsidRPr="004535C7">
        <w:rPr>
          <w:sz w:val="24"/>
          <w:szCs w:val="24"/>
        </w:rPr>
        <w:t>, etkinlik vb. şeylerle desteklenerek öğrencilerin daha aktif katılımlarının sağlanmasına, beceri temelli bir eğitim anlayışının oluşturulması kararlaştırıldı.</w:t>
      </w:r>
      <w:r w:rsidR="00E95202" w:rsidRPr="004535C7">
        <w:rPr>
          <w:sz w:val="24"/>
          <w:szCs w:val="24"/>
        </w:rPr>
        <w:br/>
      </w:r>
    </w:p>
    <w:p w:rsidR="00E95202" w:rsidRPr="004535C7" w:rsidRDefault="00BE7788" w:rsidP="00E95202">
      <w:pPr>
        <w:spacing w:after="120" w:line="240" w:lineRule="auto"/>
        <w:rPr>
          <w:sz w:val="24"/>
          <w:szCs w:val="24"/>
        </w:rPr>
      </w:pPr>
      <w:r w:rsidRPr="006A503A">
        <w:rPr>
          <w:b/>
          <w:sz w:val="24"/>
          <w:szCs w:val="24"/>
        </w:rPr>
        <w:t>8</w:t>
      </w:r>
      <w:r w:rsidR="00E95202" w:rsidRPr="006A503A">
        <w:rPr>
          <w:b/>
          <w:sz w:val="24"/>
          <w:szCs w:val="24"/>
        </w:rPr>
        <w:t>-</w:t>
      </w:r>
      <w:r w:rsidR="00E95202" w:rsidRPr="006A503A">
        <w:rPr>
          <w:sz w:val="24"/>
          <w:szCs w:val="24"/>
        </w:rPr>
        <w:t xml:space="preserve"> </w:t>
      </w:r>
      <w:r w:rsidR="00E95202" w:rsidRPr="004535C7">
        <w:rPr>
          <w:sz w:val="24"/>
          <w:szCs w:val="24"/>
        </w:rPr>
        <w:t xml:space="preserve">Derslerin daha iyi ve verimli bir şekilde ilenebilmesi için öğrencilerin ana kaynak olarak ders kitabını kullanmaları kararlaştırıldı. Ayrıca konularla ilgili olarak internet sitelerinde </w:t>
      </w:r>
      <w:r w:rsidR="00E95202" w:rsidRPr="004535C7">
        <w:rPr>
          <w:sz w:val="24"/>
          <w:szCs w:val="24"/>
        </w:rPr>
        <w:lastRenderedPageBreak/>
        <w:t xml:space="preserve">hazırlanan videoların ve çeşitli </w:t>
      </w:r>
      <w:r w:rsidR="00C034B7" w:rsidRPr="004535C7">
        <w:rPr>
          <w:sz w:val="24"/>
          <w:szCs w:val="24"/>
        </w:rPr>
        <w:t>enteraktif</w:t>
      </w:r>
      <w:r w:rsidR="00E95202" w:rsidRPr="004535C7">
        <w:rPr>
          <w:sz w:val="24"/>
          <w:szCs w:val="24"/>
        </w:rPr>
        <w:t xml:space="preserve"> etkinliklerin de dersin son on dakikalık bölümlerinde öğrencilere gösterilmesi kararlaştırıldı.  </w:t>
      </w:r>
    </w:p>
    <w:p w:rsidR="00EC0097" w:rsidRPr="004535C7" w:rsidRDefault="00EC0097" w:rsidP="00EC0097">
      <w:pPr>
        <w:spacing w:after="120" w:line="240" w:lineRule="auto"/>
        <w:rPr>
          <w:sz w:val="24"/>
          <w:szCs w:val="24"/>
        </w:rPr>
      </w:pPr>
    </w:p>
    <w:p w:rsidR="00E95202" w:rsidRPr="004535C7" w:rsidRDefault="00BE7788" w:rsidP="00EC0097">
      <w:pPr>
        <w:spacing w:after="120" w:line="240" w:lineRule="auto"/>
        <w:rPr>
          <w:sz w:val="24"/>
          <w:szCs w:val="24"/>
        </w:rPr>
      </w:pPr>
      <w:r w:rsidRPr="006A503A">
        <w:rPr>
          <w:b/>
          <w:sz w:val="24"/>
          <w:szCs w:val="24"/>
        </w:rPr>
        <w:t>9</w:t>
      </w:r>
      <w:r w:rsidR="00E95202" w:rsidRPr="006A503A">
        <w:rPr>
          <w:b/>
          <w:sz w:val="24"/>
          <w:szCs w:val="24"/>
        </w:rPr>
        <w:t>-</w:t>
      </w:r>
      <w:r w:rsidR="00E95202" w:rsidRPr="004535C7">
        <w:rPr>
          <w:sz w:val="24"/>
          <w:szCs w:val="24"/>
        </w:rPr>
        <w:t xml:space="preserve"> Okul ve öğrenci </w:t>
      </w:r>
      <w:r w:rsidR="00C034B7" w:rsidRPr="004535C7">
        <w:rPr>
          <w:sz w:val="24"/>
          <w:szCs w:val="24"/>
        </w:rPr>
        <w:t>imkânlarının</w:t>
      </w:r>
      <w:r w:rsidR="00E95202" w:rsidRPr="004535C7">
        <w:rPr>
          <w:sz w:val="24"/>
          <w:szCs w:val="24"/>
        </w:rPr>
        <w:t xml:space="preserve"> gözetilerek yıldan en az bir kere gezi düzenlenmesine karar verildi. Bu gezilerin öğrencilerin milli ve manevi duygularını en üst seviyeye ulaştıracak Çanakkale, Malazgirt vb yerler olması kararlaştırıldı.</w:t>
      </w:r>
    </w:p>
    <w:p w:rsidR="00707873" w:rsidRPr="004535C7" w:rsidRDefault="00E95202" w:rsidP="00E95202">
      <w:pPr>
        <w:spacing w:after="120" w:line="240" w:lineRule="auto"/>
        <w:rPr>
          <w:sz w:val="24"/>
          <w:szCs w:val="24"/>
        </w:rPr>
      </w:pPr>
      <w:r w:rsidRPr="004535C7">
        <w:rPr>
          <w:sz w:val="24"/>
          <w:szCs w:val="24"/>
        </w:rPr>
        <w:t xml:space="preserve">Ayrıca 2. Ünitede yer alan Namaz konusunda en yakınımızda bulunan bir camiye giderek Caminin bölümlerinin öğrencilere tanıtılması kararlaştırıldı. </w:t>
      </w:r>
      <w:r w:rsidRPr="004535C7">
        <w:rPr>
          <w:sz w:val="24"/>
          <w:szCs w:val="24"/>
        </w:rPr>
        <w:br/>
      </w:r>
    </w:p>
    <w:p w:rsidR="00993E5E" w:rsidRPr="004535C7" w:rsidRDefault="00E4638C" w:rsidP="009F471C">
      <w:pPr>
        <w:spacing w:after="120" w:line="240" w:lineRule="auto"/>
        <w:rPr>
          <w:sz w:val="24"/>
          <w:szCs w:val="24"/>
        </w:rPr>
      </w:pPr>
      <w:r w:rsidRPr="006A503A">
        <w:rPr>
          <w:b/>
          <w:sz w:val="24"/>
          <w:szCs w:val="24"/>
        </w:rPr>
        <w:t>1</w:t>
      </w:r>
      <w:r w:rsidR="00C034B7" w:rsidRPr="006A503A">
        <w:rPr>
          <w:b/>
          <w:sz w:val="24"/>
          <w:szCs w:val="24"/>
        </w:rPr>
        <w:t>0</w:t>
      </w:r>
      <w:r w:rsidRPr="006A503A">
        <w:rPr>
          <w:b/>
          <w:sz w:val="24"/>
          <w:szCs w:val="24"/>
        </w:rPr>
        <w:t>-</w:t>
      </w:r>
      <w:r w:rsidRPr="004535C7">
        <w:rPr>
          <w:sz w:val="24"/>
          <w:szCs w:val="24"/>
        </w:rPr>
        <w:t xml:space="preserve"> Yazılı sınavlar yapıldıktan sonra öğrencilerin yazılı </w:t>
      </w:r>
      <w:r w:rsidR="00C034B7" w:rsidRPr="004535C7">
        <w:rPr>
          <w:sz w:val="24"/>
          <w:szCs w:val="24"/>
        </w:rPr>
        <w:t>kâğıtlarının</w:t>
      </w:r>
      <w:r w:rsidRPr="004535C7">
        <w:rPr>
          <w:sz w:val="24"/>
          <w:szCs w:val="24"/>
        </w:rPr>
        <w:t xml:space="preserve"> incelenerek bir sınav analizi yapılması, öğrencilerin en çok hangi soruda zorlandıklarının tes</w:t>
      </w:r>
      <w:r w:rsidR="009F471C" w:rsidRPr="004535C7">
        <w:rPr>
          <w:sz w:val="24"/>
          <w:szCs w:val="24"/>
        </w:rPr>
        <w:t>p</w:t>
      </w:r>
      <w:r w:rsidR="009B31AF" w:rsidRPr="004535C7">
        <w:rPr>
          <w:sz w:val="24"/>
          <w:szCs w:val="24"/>
        </w:rPr>
        <w:t>i</w:t>
      </w:r>
      <w:r w:rsidRPr="004535C7">
        <w:rPr>
          <w:sz w:val="24"/>
          <w:szCs w:val="24"/>
        </w:rPr>
        <w:t xml:space="preserve">t edilmesi, yanlış yapılan soruların tekrar sınıfta anlatılarak o kazanımı öğrencilerin daha iyi anlamalarının sağlanması kararlaştırıldı.  </w:t>
      </w:r>
    </w:p>
    <w:p w:rsidR="00993E5E" w:rsidRPr="004535C7" w:rsidRDefault="00993E5E" w:rsidP="009F471C">
      <w:pPr>
        <w:spacing w:after="120" w:line="240" w:lineRule="auto"/>
        <w:rPr>
          <w:sz w:val="24"/>
          <w:szCs w:val="24"/>
        </w:rPr>
      </w:pPr>
    </w:p>
    <w:p w:rsidR="003773B8" w:rsidRDefault="00993E5E" w:rsidP="009B31AF">
      <w:pPr>
        <w:spacing w:after="120" w:line="240" w:lineRule="auto"/>
        <w:rPr>
          <w:sz w:val="24"/>
          <w:szCs w:val="24"/>
        </w:rPr>
      </w:pPr>
      <w:r w:rsidRPr="006A503A">
        <w:rPr>
          <w:b/>
          <w:sz w:val="24"/>
          <w:szCs w:val="24"/>
        </w:rPr>
        <w:t>1</w:t>
      </w:r>
      <w:r w:rsidR="00C034B7" w:rsidRPr="006A503A">
        <w:rPr>
          <w:b/>
          <w:sz w:val="24"/>
          <w:szCs w:val="24"/>
        </w:rPr>
        <w:t>1</w:t>
      </w:r>
      <w:r w:rsidRPr="006A503A">
        <w:rPr>
          <w:b/>
          <w:sz w:val="24"/>
          <w:szCs w:val="24"/>
        </w:rPr>
        <w:t>-</w:t>
      </w:r>
      <w:r w:rsidR="009B31AF" w:rsidRPr="004535C7">
        <w:rPr>
          <w:sz w:val="24"/>
          <w:szCs w:val="24"/>
        </w:rPr>
        <w:t xml:space="preserve">Dilek ve temenniler konusunda söz alan olmadığından başkan </w:t>
      </w:r>
      <w:r w:rsidR="003773B8">
        <w:rPr>
          <w:sz w:val="24"/>
          <w:szCs w:val="24"/>
        </w:rPr>
        <w:t>……………</w:t>
      </w:r>
      <w:r w:rsidR="00C034B7">
        <w:rPr>
          <w:sz w:val="24"/>
          <w:szCs w:val="24"/>
        </w:rPr>
        <w:t xml:space="preserve"> </w:t>
      </w:r>
      <w:r w:rsidR="009B31AF" w:rsidRPr="004535C7">
        <w:rPr>
          <w:sz w:val="24"/>
          <w:szCs w:val="24"/>
        </w:rPr>
        <w:t xml:space="preserve">toplantının ve </w:t>
      </w:r>
    </w:p>
    <w:p w:rsidR="009B31AF" w:rsidRPr="004535C7" w:rsidRDefault="009B31AF" w:rsidP="009B31AF">
      <w:pPr>
        <w:spacing w:after="120" w:line="240" w:lineRule="auto"/>
        <w:rPr>
          <w:sz w:val="24"/>
          <w:szCs w:val="24"/>
        </w:rPr>
      </w:pPr>
      <w:r w:rsidRPr="004535C7">
        <w:rPr>
          <w:sz w:val="24"/>
          <w:szCs w:val="24"/>
        </w:rPr>
        <w:t xml:space="preserve">1. Kanaat döneminin eğitim camiamız açısından sağlıklı ve başarılı geçmesi dilekleriyle toplantıyı kapattı.     </w:t>
      </w:r>
    </w:p>
    <w:p w:rsidR="009B31AF" w:rsidRPr="004535C7" w:rsidRDefault="009B31AF" w:rsidP="009B31AF">
      <w:pPr>
        <w:spacing w:after="120" w:line="240" w:lineRule="auto"/>
        <w:rPr>
          <w:sz w:val="24"/>
          <w:szCs w:val="24"/>
        </w:rPr>
      </w:pPr>
    </w:p>
    <w:p w:rsidR="00C034B7" w:rsidRDefault="009B31AF" w:rsidP="009B31AF">
      <w:pPr>
        <w:spacing w:after="120" w:line="240" w:lineRule="auto"/>
        <w:rPr>
          <w:sz w:val="24"/>
          <w:szCs w:val="24"/>
        </w:rPr>
      </w:pPr>
      <w:r w:rsidRPr="004535C7">
        <w:rPr>
          <w:sz w:val="24"/>
          <w:szCs w:val="24"/>
        </w:rPr>
        <w:t xml:space="preserve">          </w:t>
      </w:r>
      <w:r w:rsidR="00C034B7">
        <w:rPr>
          <w:sz w:val="24"/>
          <w:szCs w:val="24"/>
        </w:rPr>
        <w:t xml:space="preserve"> </w:t>
      </w:r>
      <w:r w:rsidRPr="004535C7">
        <w:rPr>
          <w:sz w:val="24"/>
          <w:szCs w:val="24"/>
        </w:rPr>
        <w:t xml:space="preserve"> </w:t>
      </w:r>
      <w:r w:rsidR="00C034B7">
        <w:rPr>
          <w:sz w:val="24"/>
          <w:szCs w:val="24"/>
        </w:rPr>
        <w:t xml:space="preserve">  </w:t>
      </w:r>
    </w:p>
    <w:p w:rsidR="00C034B7" w:rsidRDefault="00C034B7" w:rsidP="009B31AF">
      <w:pPr>
        <w:spacing w:after="120" w:line="240" w:lineRule="auto"/>
        <w:rPr>
          <w:sz w:val="24"/>
          <w:szCs w:val="24"/>
        </w:rPr>
      </w:pPr>
    </w:p>
    <w:p w:rsidR="00C034B7" w:rsidRDefault="00C034B7" w:rsidP="009B31AF">
      <w:pPr>
        <w:spacing w:after="120" w:line="240" w:lineRule="auto"/>
        <w:rPr>
          <w:sz w:val="24"/>
          <w:szCs w:val="24"/>
        </w:rPr>
      </w:pPr>
    </w:p>
    <w:p w:rsidR="009B31AF" w:rsidRPr="004535C7" w:rsidRDefault="006A503A" w:rsidP="009B31AF">
      <w:pPr>
        <w:spacing w:after="120" w:line="240" w:lineRule="auto"/>
        <w:rPr>
          <w:sz w:val="24"/>
          <w:szCs w:val="24"/>
        </w:rPr>
      </w:pPr>
      <w:r>
        <w:rPr>
          <w:sz w:val="24"/>
          <w:szCs w:val="24"/>
        </w:rPr>
        <w:t xml:space="preserve">             …………………….</w:t>
      </w:r>
      <w:r w:rsidR="009B31AF" w:rsidRPr="004535C7">
        <w:rPr>
          <w:sz w:val="24"/>
          <w:szCs w:val="24"/>
        </w:rPr>
        <w:t xml:space="preserve">                                              </w:t>
      </w:r>
      <w:r>
        <w:rPr>
          <w:sz w:val="24"/>
          <w:szCs w:val="24"/>
        </w:rPr>
        <w:t xml:space="preserve">                              ……………………….</w:t>
      </w:r>
      <w:r w:rsidR="009B31AF" w:rsidRPr="004535C7">
        <w:rPr>
          <w:sz w:val="24"/>
          <w:szCs w:val="24"/>
        </w:rPr>
        <w:t xml:space="preserve">                         </w:t>
      </w:r>
    </w:p>
    <w:p w:rsidR="005840E6" w:rsidRPr="003773B8" w:rsidRDefault="009B31AF" w:rsidP="006A503A">
      <w:pPr>
        <w:spacing w:after="120" w:line="240" w:lineRule="auto"/>
        <w:rPr>
          <w:rFonts w:ascii="Times New Roman" w:eastAsia="Times New Roman" w:hAnsi="Times New Roman" w:cs="Times New Roman"/>
          <w:b/>
          <w:color w:val="FF0000"/>
          <w:sz w:val="24"/>
          <w:szCs w:val="24"/>
          <w:lang w:eastAsia="tr-TR"/>
        </w:rPr>
      </w:pPr>
      <w:r w:rsidRPr="003773B8">
        <w:rPr>
          <w:b/>
          <w:color w:val="FF0000"/>
          <w:sz w:val="24"/>
          <w:szCs w:val="24"/>
        </w:rPr>
        <w:t xml:space="preserve">             Zümre Başkanı                                           </w:t>
      </w:r>
      <w:r w:rsidR="00C034B7" w:rsidRPr="003773B8">
        <w:rPr>
          <w:b/>
          <w:color w:val="FF0000"/>
          <w:sz w:val="24"/>
          <w:szCs w:val="24"/>
        </w:rPr>
        <w:t xml:space="preserve">                           Zümre Öğretmenleri</w:t>
      </w:r>
      <w:r w:rsidRPr="003773B8">
        <w:rPr>
          <w:b/>
          <w:color w:val="FF0000"/>
          <w:sz w:val="24"/>
          <w:szCs w:val="24"/>
        </w:rPr>
        <w:t xml:space="preserve"> </w:t>
      </w:r>
    </w:p>
    <w:sectPr w:rsidR="005840E6" w:rsidRPr="003773B8" w:rsidSect="004A0092">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73" w:rsidRDefault="009C7673" w:rsidP="009F471C">
      <w:pPr>
        <w:spacing w:after="0" w:line="240" w:lineRule="auto"/>
      </w:pPr>
      <w:r>
        <w:separator/>
      </w:r>
    </w:p>
  </w:endnote>
  <w:endnote w:type="continuationSeparator" w:id="1">
    <w:p w:rsidR="009C7673" w:rsidRDefault="009C7673" w:rsidP="009F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73" w:rsidRDefault="009C7673" w:rsidP="009F471C">
      <w:pPr>
        <w:spacing w:after="0" w:line="240" w:lineRule="auto"/>
      </w:pPr>
      <w:r>
        <w:separator/>
      </w:r>
    </w:p>
  </w:footnote>
  <w:footnote w:type="continuationSeparator" w:id="1">
    <w:p w:rsidR="009C7673" w:rsidRDefault="009C7673" w:rsidP="009F4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402C"/>
    <w:rsid w:val="000016FA"/>
    <w:rsid w:val="00063C0D"/>
    <w:rsid w:val="00082366"/>
    <w:rsid w:val="000D66C2"/>
    <w:rsid w:val="001054F4"/>
    <w:rsid w:val="002122BC"/>
    <w:rsid w:val="002A1E4F"/>
    <w:rsid w:val="002F28BE"/>
    <w:rsid w:val="003773B8"/>
    <w:rsid w:val="003B672F"/>
    <w:rsid w:val="003D18F4"/>
    <w:rsid w:val="003D1A92"/>
    <w:rsid w:val="004535C7"/>
    <w:rsid w:val="004822E7"/>
    <w:rsid w:val="004A0092"/>
    <w:rsid w:val="004C65B9"/>
    <w:rsid w:val="005840E6"/>
    <w:rsid w:val="005B4D95"/>
    <w:rsid w:val="006730E8"/>
    <w:rsid w:val="006A503A"/>
    <w:rsid w:val="006F70B4"/>
    <w:rsid w:val="006F7859"/>
    <w:rsid w:val="00707873"/>
    <w:rsid w:val="0075302D"/>
    <w:rsid w:val="007D5FC5"/>
    <w:rsid w:val="007E21AE"/>
    <w:rsid w:val="00810C68"/>
    <w:rsid w:val="00811AB4"/>
    <w:rsid w:val="00853F25"/>
    <w:rsid w:val="00864373"/>
    <w:rsid w:val="0089468B"/>
    <w:rsid w:val="008E165C"/>
    <w:rsid w:val="00922878"/>
    <w:rsid w:val="00993E5E"/>
    <w:rsid w:val="009A4ABE"/>
    <w:rsid w:val="009B31AF"/>
    <w:rsid w:val="009C529F"/>
    <w:rsid w:val="009C6557"/>
    <w:rsid w:val="009C7673"/>
    <w:rsid w:val="009F471C"/>
    <w:rsid w:val="00A1602C"/>
    <w:rsid w:val="00A773F4"/>
    <w:rsid w:val="00B2331F"/>
    <w:rsid w:val="00B36B0D"/>
    <w:rsid w:val="00BE7788"/>
    <w:rsid w:val="00C034B7"/>
    <w:rsid w:val="00C9402C"/>
    <w:rsid w:val="00CB1C83"/>
    <w:rsid w:val="00CB4606"/>
    <w:rsid w:val="00D01845"/>
    <w:rsid w:val="00D07110"/>
    <w:rsid w:val="00DB07BB"/>
    <w:rsid w:val="00DD08DC"/>
    <w:rsid w:val="00DE18F2"/>
    <w:rsid w:val="00DE65F5"/>
    <w:rsid w:val="00E07052"/>
    <w:rsid w:val="00E15D17"/>
    <w:rsid w:val="00E4638C"/>
    <w:rsid w:val="00E64FD3"/>
    <w:rsid w:val="00E67DA1"/>
    <w:rsid w:val="00E70CBE"/>
    <w:rsid w:val="00E95202"/>
    <w:rsid w:val="00EC0097"/>
    <w:rsid w:val="00F63CDD"/>
    <w:rsid w:val="00F71A32"/>
    <w:rsid w:val="00FD6B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71C"/>
  </w:style>
  <w:style w:type="paragraph" w:styleId="Altbilgi">
    <w:name w:val="footer"/>
    <w:basedOn w:val="Normal"/>
    <w:link w:val="AltbilgiChar"/>
    <w:uiPriority w:val="99"/>
    <w:unhideWhenUsed/>
    <w:rsid w:val="009F4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71C"/>
  </w:style>
  <w:style w:type="character" w:styleId="Kpr">
    <w:name w:val="Hyperlink"/>
    <w:basedOn w:val="VarsaylanParagrafYazTipi"/>
    <w:uiPriority w:val="99"/>
    <w:unhideWhenUsed/>
    <w:rsid w:val="009F471C"/>
    <w:rPr>
      <w:color w:val="0000FF" w:themeColor="hyperlink"/>
      <w:u w:val="single"/>
    </w:rPr>
  </w:style>
  <w:style w:type="table" w:customStyle="1" w:styleId="GridTable5DarkAccent5">
    <w:name w:val="Grid Table 5 Dark Accent 5"/>
    <w:basedOn w:val="NormalTablo"/>
    <w:uiPriority w:val="50"/>
    <w:rsid w:val="00E64F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
    <w:name w:val="Grid Table 4 Accent 1"/>
    <w:basedOn w:val="NormalTablo"/>
    <w:uiPriority w:val="49"/>
    <w:rsid w:val="00E64FD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NormalTablo"/>
    <w:uiPriority w:val="49"/>
    <w:rsid w:val="004535C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NormalTablo"/>
    <w:uiPriority w:val="47"/>
    <w:rsid w:val="008E165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6">
    <w:name w:val="List Table 4 Accent 6"/>
    <w:basedOn w:val="NormalTablo"/>
    <w:uiPriority w:val="49"/>
    <w:rsid w:val="008E165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1">
    <w:name w:val="List Table 3 Accent 1"/>
    <w:basedOn w:val="NormalTablo"/>
    <w:uiPriority w:val="48"/>
    <w:rsid w:val="006A503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r="http://schemas.openxmlformats.org/officeDocument/2006/relationships" xmlns:w="http://schemas.openxmlformats.org/wordprocessingml/2006/main">
  <w:divs>
    <w:div w:id="873344163">
      <w:bodyDiv w:val="1"/>
      <w:marLeft w:val="0"/>
      <w:marRight w:val="0"/>
      <w:marTop w:val="0"/>
      <w:marBottom w:val="0"/>
      <w:divBdr>
        <w:top w:val="none" w:sz="0" w:space="0" w:color="auto"/>
        <w:left w:val="none" w:sz="0" w:space="0" w:color="auto"/>
        <w:bottom w:val="none" w:sz="0" w:space="0" w:color="auto"/>
        <w:right w:val="none" w:sz="0" w:space="0" w:color="auto"/>
      </w:divBdr>
    </w:div>
    <w:div w:id="20516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Administrator</dc:creator>
  <cp:keywords>https:/www.sorubak.com</cp:keywords>
  <dc:description>https://www.sorubak.com/</dc:description>
  <cp:lastModifiedBy>Onur</cp:lastModifiedBy>
  <cp:revision>8</cp:revision>
  <cp:lastPrinted>2024-09-05T07:36:00Z</cp:lastPrinted>
  <dcterms:created xsi:type="dcterms:W3CDTF">2024-09-05T07:02:00Z</dcterms:created>
  <dcterms:modified xsi:type="dcterms:W3CDTF">2024-09-08T13:50:00Z</dcterms:modified>
</cp:coreProperties>
</file>