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12A76">
      <w:pPr>
        <w:jc w:val="center"/>
        <w:rPr>
          <w:color w:val="FF0000"/>
        </w:rPr>
      </w:pPr>
      <w:r>
        <w:rPr>
          <w:b/>
          <w:bCs/>
          <w:color w:val="FF0000"/>
        </w:rPr>
        <w:t>T.C.</w:t>
      </w:r>
    </w:p>
    <w:p w14:paraId="3A76111D">
      <w:pPr>
        <w:jc w:val="center"/>
        <w:rPr>
          <w:color w:val="FF0000"/>
        </w:rPr>
      </w:pPr>
      <w:r>
        <w:rPr>
          <w:b/>
          <w:bCs/>
          <w:color w:val="FF0000"/>
        </w:rPr>
        <w:t>MİLLİ EĞİTİM BAKANLIĞI</w:t>
      </w:r>
    </w:p>
    <w:p w14:paraId="1D6DF05F">
      <w:pPr>
        <w:jc w:val="center"/>
        <w:rPr>
          <w:color w:val="FF0000"/>
        </w:rPr>
      </w:pPr>
      <w:r>
        <w:rPr>
          <w:rFonts w:hint="default"/>
          <w:b/>
          <w:bCs/>
          <w:color w:val="FF0000"/>
          <w:lang w:val="tr-TR"/>
        </w:rPr>
        <w:t>...................</w:t>
      </w:r>
      <w:r>
        <w:rPr>
          <w:b/>
          <w:bCs/>
          <w:color w:val="FF0000"/>
        </w:rPr>
        <w:t>ORTAOKULU MÜDÜRLÜĞÜ’NE</w:t>
      </w:r>
    </w:p>
    <w:p w14:paraId="556BDFF1"/>
    <w:p w14:paraId="00DA6B98">
      <w:pPr>
        <w:jc w:val="both"/>
      </w:pPr>
      <w:r>
        <w:t xml:space="preserve">           2025-2026 Eğitim öğretim yılı Din Kültürü ve Ahlak Bilgisi dersi sene başı zümre toplantısı 0</w:t>
      </w:r>
      <w:r>
        <w:rPr>
          <w:rFonts w:hint="default"/>
          <w:lang w:val="tr-TR"/>
        </w:rPr>
        <w:t>2</w:t>
      </w:r>
      <w:r>
        <w:t>.09.2025 tarihi saat 11:</w:t>
      </w:r>
      <w:r>
        <w:rPr>
          <w:rFonts w:hint="default"/>
          <w:lang w:val="tr-TR"/>
        </w:rPr>
        <w:t>00</w:t>
      </w:r>
      <w:r>
        <w:t xml:space="preserve"> itibari ile Zümre Başkanı ............... başkanlığında öğretmenler odasında toplanacaktır. Gündem maddeleri ve toplantıya katılacaklar aşağıda belirtilmiştir. Gereğini bilgilerinize arz ederim.</w:t>
      </w:r>
    </w:p>
    <w:p w14:paraId="4DAA1572"/>
    <w:p w14:paraId="6832A4D9"/>
    <w:tbl>
      <w:tblPr>
        <w:tblStyle w:val="3"/>
        <w:tblW w:w="0" w:type="auto"/>
        <w:tblInd w:w="10" w:type="dxa"/>
        <w:tblLayout w:type="autofit"/>
        <w:tblCellMar>
          <w:top w:w="0" w:type="dxa"/>
          <w:left w:w="10" w:type="dxa"/>
          <w:bottom w:w="0" w:type="dxa"/>
          <w:right w:w="10" w:type="dxa"/>
        </w:tblCellMar>
      </w:tblPr>
      <w:tblGrid>
        <w:gridCol w:w="6195"/>
        <w:gridCol w:w="4520"/>
      </w:tblGrid>
      <w:tr w14:paraId="255E101D">
        <w:tblPrEx>
          <w:tblCellMar>
            <w:top w:w="0" w:type="dxa"/>
            <w:left w:w="10" w:type="dxa"/>
            <w:bottom w:w="0" w:type="dxa"/>
            <w:right w:w="10" w:type="dxa"/>
          </w:tblCellMar>
        </w:tblPrEx>
        <w:tc>
          <w:tcPr>
            <w:tcW w:w="7000" w:type="dxa"/>
          </w:tcPr>
          <w:p w14:paraId="166F82AC"/>
        </w:tc>
        <w:tc>
          <w:tcPr>
            <w:tcW w:w="5000" w:type="dxa"/>
          </w:tcPr>
          <w:p w14:paraId="31609DED">
            <w:pPr>
              <w:jc w:val="center"/>
            </w:pPr>
            <w:r>
              <w:t>...............</w:t>
            </w:r>
          </w:p>
        </w:tc>
      </w:tr>
      <w:tr w14:paraId="0FB9A139">
        <w:tblPrEx>
          <w:tblCellMar>
            <w:top w:w="0" w:type="dxa"/>
            <w:left w:w="10" w:type="dxa"/>
            <w:bottom w:w="0" w:type="dxa"/>
            <w:right w:w="10" w:type="dxa"/>
          </w:tblCellMar>
        </w:tblPrEx>
        <w:tc>
          <w:tcPr>
            <w:tcW w:w="7000" w:type="dxa"/>
          </w:tcPr>
          <w:p w14:paraId="534DBB65"/>
        </w:tc>
        <w:tc>
          <w:tcPr>
            <w:tcW w:w="5000" w:type="dxa"/>
          </w:tcPr>
          <w:p w14:paraId="5A4C680D">
            <w:pPr>
              <w:jc w:val="center"/>
            </w:pPr>
            <w:r>
              <w:rPr>
                <w:b/>
                <w:bCs/>
              </w:rPr>
              <w:t>Zümre Başkanı</w:t>
            </w:r>
          </w:p>
        </w:tc>
      </w:tr>
    </w:tbl>
    <w:p w14:paraId="00CC0DD8"/>
    <w:p w14:paraId="19A296D8">
      <w:pPr>
        <w:jc w:val="center"/>
        <w:rPr>
          <w:color w:val="FF0000"/>
        </w:rPr>
      </w:pPr>
      <w:r>
        <w:rPr>
          <w:b/>
          <w:bCs/>
          <w:color w:val="FF0000"/>
        </w:rPr>
        <w:t>GÜNDEM MADDELERİ</w:t>
      </w:r>
    </w:p>
    <w:p w14:paraId="6FB852AF"/>
    <w:p w14:paraId="1B75A30F">
      <w:pPr>
        <w:numPr>
          <w:ilvl w:val="0"/>
          <w:numId w:val="1"/>
        </w:numPr>
        <w:spacing w:line="240" w:lineRule="auto"/>
        <w:jc w:val="both"/>
        <w:rPr>
          <w:sz w:val="20"/>
          <w:szCs w:val="20"/>
        </w:rPr>
      </w:pPr>
      <w:r>
        <w:rPr>
          <w:sz w:val="20"/>
          <w:szCs w:val="20"/>
        </w:rPr>
        <w:t>Açılış ve yoklama</w:t>
      </w:r>
    </w:p>
    <w:p w14:paraId="3852EEF6">
      <w:pPr>
        <w:numPr>
          <w:ilvl w:val="0"/>
          <w:numId w:val="1"/>
        </w:numPr>
        <w:jc w:val="both"/>
        <w:rPr>
          <w:sz w:val="20"/>
          <w:szCs w:val="20"/>
        </w:rPr>
      </w:pPr>
      <w:r>
        <w:rPr>
          <w:sz w:val="20"/>
          <w:szCs w:val="20"/>
        </w:rPr>
        <w:t>Planlamaların; Türkiye Yüzyılı Maarif Model Çerçeve Planı, eğitim ve öğretimle ilgili mevzuat, okulun kuruluş amacı ve ilgili alanın öğretim programına uygun yapılması,</w:t>
      </w:r>
    </w:p>
    <w:p w14:paraId="79EA9E6D">
      <w:pPr>
        <w:numPr>
          <w:ilvl w:val="0"/>
          <w:numId w:val="1"/>
        </w:numPr>
        <w:spacing w:line="240" w:lineRule="auto"/>
        <w:jc w:val="both"/>
        <w:rPr>
          <w:sz w:val="20"/>
          <w:szCs w:val="20"/>
        </w:rPr>
      </w:pPr>
      <w:r>
        <w:rPr>
          <w:sz w:val="20"/>
          <w:szCs w:val="20"/>
        </w:rPr>
        <w:t>Talim ve Terbiye Kurulunun Din Kültürü ve Ahlak Bilgisi Öğretim Programı'nın (İlkokul 4 ve Ortaokul 5, 6, 7 ve 8. Sınıflar) ilgili kısımlarının incelenmesi.</w:t>
      </w:r>
    </w:p>
    <w:p w14:paraId="1DE93F3D">
      <w:pPr>
        <w:numPr>
          <w:ilvl w:val="0"/>
          <w:numId w:val="1"/>
        </w:numPr>
        <w:jc w:val="both"/>
        <w:rPr>
          <w:sz w:val="20"/>
          <w:szCs w:val="20"/>
        </w:rPr>
      </w:pPr>
      <w:r>
        <w:rPr>
          <w:sz w:val="20"/>
          <w:szCs w:val="20"/>
        </w:rPr>
        <w:t>Türkiye Yüzyılı Maarif Modeli’nin değerlendirilmesi,</w:t>
      </w:r>
    </w:p>
    <w:p w14:paraId="372822B5">
      <w:pPr>
        <w:numPr>
          <w:ilvl w:val="0"/>
          <w:numId w:val="1"/>
        </w:numPr>
        <w:spacing w:line="240" w:lineRule="auto"/>
        <w:jc w:val="both"/>
        <w:rPr>
          <w:sz w:val="20"/>
          <w:szCs w:val="20"/>
        </w:rPr>
      </w:pPr>
      <w:r>
        <w:rPr>
          <w:sz w:val="20"/>
          <w:szCs w:val="20"/>
        </w:rPr>
        <w:t>Atatürkçülükle ilgili konuların üzerinde durularak çalışmaların buna göre planlanması ile 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14:paraId="23B1A8EE">
      <w:pPr>
        <w:numPr>
          <w:ilvl w:val="0"/>
          <w:numId w:val="1"/>
        </w:numPr>
        <w:spacing w:line="240" w:lineRule="auto"/>
        <w:jc w:val="both"/>
        <w:rPr>
          <w:sz w:val="20"/>
          <w:szCs w:val="20"/>
        </w:rPr>
      </w:pPr>
      <w:r>
        <w:rPr>
          <w:sz w:val="20"/>
          <w:szCs w:val="20"/>
        </w:rPr>
        <w:t>Derslerin işlenişinde uygulanacak öğretim yöntem ve tekniklerinin belirlenmesi,</w:t>
      </w:r>
    </w:p>
    <w:p w14:paraId="40BDA4D2">
      <w:pPr>
        <w:numPr>
          <w:ilvl w:val="0"/>
          <w:numId w:val="1"/>
        </w:numPr>
        <w:spacing w:line="240" w:lineRule="auto"/>
        <w:jc w:val="both"/>
        <w:rPr>
          <w:sz w:val="20"/>
          <w:szCs w:val="20"/>
        </w:rPr>
      </w:pPr>
      <w:r>
        <w:rPr>
          <w:sz w:val="20"/>
          <w:szCs w:val="20"/>
        </w:rPr>
        <w:t>Özel eğitim ihtiyacı olan öğrenciler için bireyselleştirilmiş eğitim programları (BEP) ile ders planlarının görüşülmesi,</w:t>
      </w:r>
    </w:p>
    <w:p w14:paraId="3E2CA998">
      <w:pPr>
        <w:numPr>
          <w:ilvl w:val="0"/>
          <w:numId w:val="1"/>
        </w:numPr>
        <w:spacing w:line="240" w:lineRule="auto"/>
        <w:jc w:val="both"/>
        <w:rPr>
          <w:sz w:val="20"/>
          <w:szCs w:val="20"/>
        </w:rPr>
      </w:pPr>
      <w:r>
        <w:rPr>
          <w:sz w:val="20"/>
          <w:szCs w:val="20"/>
        </w:rPr>
        <w:t>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 birliği ve esaslarının belirlenmesi,</w:t>
      </w:r>
    </w:p>
    <w:p w14:paraId="17E76103">
      <w:pPr>
        <w:numPr>
          <w:ilvl w:val="0"/>
          <w:numId w:val="1"/>
        </w:numPr>
        <w:spacing w:line="240" w:lineRule="auto"/>
        <w:jc w:val="both"/>
        <w:rPr>
          <w:sz w:val="20"/>
          <w:szCs w:val="20"/>
        </w:rPr>
      </w:pPr>
      <w:r>
        <w:rPr>
          <w:sz w:val="20"/>
          <w:szCs w:val="20"/>
        </w:rPr>
        <w:t>Öğretim alanı ile ilgili akademik ve bilimsel çalışmaların izlenmesi, teknolojik gelişmelerin takip edilmesi, müzakere edilmesi, uygulamalara yansıtılması,</w:t>
      </w:r>
    </w:p>
    <w:p w14:paraId="36646FD6">
      <w:pPr>
        <w:numPr>
          <w:ilvl w:val="0"/>
          <w:numId w:val="1"/>
        </w:numPr>
        <w:spacing w:line="240" w:lineRule="auto"/>
        <w:jc w:val="both"/>
        <w:rPr>
          <w:sz w:val="20"/>
          <w:szCs w:val="20"/>
        </w:rPr>
      </w:pPr>
      <w:r>
        <w:rPr>
          <w:sz w:val="20"/>
          <w:szCs w:val="20"/>
        </w:rPr>
        <w:t>Okul ve çevre imkânlarının değerlendirilerek, yapılacak deney, proje, anket, araştırma, gezi ve gözlemlerin planlanması, derslerin konu ve kazanım uygunluğuna göre okul dışı öğrenme ortamlarının kullanılmasına yönelik planlamaların yapılması,</w:t>
      </w:r>
    </w:p>
    <w:p w14:paraId="5612DC76">
      <w:pPr>
        <w:numPr>
          <w:ilvl w:val="0"/>
          <w:numId w:val="1"/>
        </w:numPr>
        <w:spacing w:line="240" w:lineRule="auto"/>
        <w:jc w:val="both"/>
        <w:rPr>
          <w:sz w:val="20"/>
          <w:szCs w:val="20"/>
        </w:rPr>
      </w:pPr>
      <w:r>
        <w:rPr>
          <w:sz w:val="20"/>
          <w:szCs w:val="20"/>
        </w:rPr>
        <w:t>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w:t>
      </w:r>
    </w:p>
    <w:p w14:paraId="0E59AAAA">
      <w:pPr>
        <w:numPr>
          <w:ilvl w:val="0"/>
          <w:numId w:val="1"/>
        </w:numPr>
        <w:spacing w:line="240" w:lineRule="auto"/>
        <w:jc w:val="both"/>
        <w:rPr>
          <w:sz w:val="20"/>
          <w:szCs w:val="20"/>
        </w:rPr>
      </w:pPr>
      <w:r>
        <w:rPr>
          <w:sz w:val="20"/>
          <w:szCs w:val="20"/>
        </w:rPr>
        <w:t>İş sağlığı ve güvenliği tedbirlerinin değerlendirilmesi,</w:t>
      </w:r>
    </w:p>
    <w:p w14:paraId="38E0FD17">
      <w:pPr>
        <w:numPr>
          <w:ilvl w:val="0"/>
          <w:numId w:val="1"/>
        </w:numPr>
        <w:spacing w:line="240" w:lineRule="auto"/>
        <w:jc w:val="both"/>
        <w:rPr>
          <w:sz w:val="20"/>
          <w:szCs w:val="20"/>
        </w:rPr>
      </w:pPr>
      <w:r>
        <w:rPr>
          <w:sz w:val="20"/>
          <w:szCs w:val="20"/>
        </w:rPr>
        <w:t>Millî, manevi ve ahlaki değerlerin, örtük öğrenme yoluyla eğitim ve öğretim süreçlerinde etkin bir şekilde yürütülmesine yönelik çalışmaların planlanması, bu doğrultuda gerekli öğrenme ortamlarının oluşturulması,</w:t>
      </w:r>
    </w:p>
    <w:p w14:paraId="31744215">
      <w:pPr>
        <w:numPr>
          <w:ilvl w:val="0"/>
          <w:numId w:val="1"/>
        </w:numPr>
        <w:spacing w:line="240" w:lineRule="auto"/>
        <w:jc w:val="both"/>
        <w:rPr>
          <w:sz w:val="20"/>
          <w:szCs w:val="20"/>
        </w:rPr>
      </w:pPr>
      <w:r>
        <w:rPr>
          <w:sz w:val="20"/>
          <w:szCs w:val="20"/>
        </w:rPr>
        <w:t>Okul aile iş birliği ve veli toplantıları</w:t>
      </w:r>
    </w:p>
    <w:p w14:paraId="521E1F73">
      <w:pPr>
        <w:numPr>
          <w:ilvl w:val="0"/>
          <w:numId w:val="1"/>
        </w:numPr>
        <w:spacing w:line="240" w:lineRule="auto"/>
        <w:jc w:val="both"/>
        <w:rPr>
          <w:sz w:val="20"/>
          <w:szCs w:val="20"/>
        </w:rPr>
      </w:pPr>
      <w:r>
        <w:rPr>
          <w:sz w:val="20"/>
          <w:szCs w:val="20"/>
        </w:rPr>
        <w:t>Eğitim ve öğretim süreçlerinin disiplinler arası bir yaklaşımla ele alınarak, öğrenme alanı, konu, kazanım ve öğrenme hedeflerinin bu yaklaşımla belirlenmesi, yapılacak ortak çalışmaların takvime bağlanarak uygulanması,</w:t>
      </w:r>
    </w:p>
    <w:p w14:paraId="755589AB">
      <w:pPr>
        <w:numPr>
          <w:ilvl w:val="0"/>
          <w:numId w:val="1"/>
        </w:numPr>
        <w:spacing w:line="240" w:lineRule="auto"/>
        <w:jc w:val="both"/>
        <w:rPr>
          <w:sz w:val="20"/>
          <w:szCs w:val="20"/>
        </w:rPr>
      </w:pPr>
      <w:r>
        <w:rPr>
          <w:sz w:val="20"/>
          <w:szCs w:val="20"/>
        </w:rPr>
        <w:t>Önleme, müdahale ve yönlendirme komisyonunda yürütülecek çalışmaların planlanması,</w:t>
      </w:r>
    </w:p>
    <w:p w14:paraId="60F150B4">
      <w:pPr>
        <w:numPr>
          <w:ilvl w:val="0"/>
          <w:numId w:val="1"/>
        </w:numPr>
        <w:spacing w:line="240" w:lineRule="auto"/>
        <w:jc w:val="both"/>
        <w:rPr>
          <w:sz w:val="20"/>
          <w:szCs w:val="20"/>
        </w:rPr>
      </w:pPr>
      <w:r>
        <w:rPr>
          <w:sz w:val="20"/>
          <w:szCs w:val="20"/>
        </w:rPr>
        <w:t>Öğrencilerin çoklu okuryazarlık becerilerinin geliştirilmesine yönelik planlamaların yapılması,</w:t>
      </w:r>
    </w:p>
    <w:p w14:paraId="3701734D">
      <w:pPr>
        <w:numPr>
          <w:ilvl w:val="0"/>
          <w:numId w:val="1"/>
        </w:numPr>
        <w:spacing w:line="240" w:lineRule="auto"/>
        <w:jc w:val="both"/>
        <w:rPr>
          <w:sz w:val="20"/>
          <w:szCs w:val="20"/>
        </w:rPr>
      </w:pPr>
      <w:r>
        <w:rPr>
          <w:sz w:val="20"/>
          <w:szCs w:val="20"/>
        </w:rPr>
        <w:t>Başarıyı arttırıcı tedbirlerin belirlenmesi</w:t>
      </w:r>
    </w:p>
    <w:p w14:paraId="66FACED3">
      <w:pPr>
        <w:numPr>
          <w:ilvl w:val="0"/>
          <w:numId w:val="1"/>
        </w:numPr>
        <w:spacing w:line="240" w:lineRule="auto"/>
        <w:jc w:val="both"/>
        <w:rPr>
          <w:sz w:val="20"/>
          <w:szCs w:val="20"/>
        </w:rPr>
      </w:pPr>
      <w:r>
        <w:rPr>
          <w:sz w:val="20"/>
          <w:szCs w:val="20"/>
        </w:rPr>
        <w:t>Sosyal sorumluluk programı kapsamında ders bazında yürütülebilecek faaliyetlerin planlanması</w:t>
      </w:r>
    </w:p>
    <w:p w14:paraId="6E3F5254">
      <w:pPr>
        <w:numPr>
          <w:ilvl w:val="0"/>
          <w:numId w:val="1"/>
        </w:numPr>
        <w:spacing w:line="240" w:lineRule="auto"/>
        <w:jc w:val="both"/>
        <w:rPr>
          <w:sz w:val="20"/>
          <w:szCs w:val="20"/>
        </w:rPr>
      </w:pPr>
      <w:r>
        <w:rPr>
          <w:sz w:val="20"/>
          <w:szCs w:val="20"/>
        </w:rPr>
        <w:t>Eğitim ve öğretim yılı içerisinde okul içi veya okul dışı eğitim ortamlarında yürütecekleri faaliyetlerde ihtiyaç duyacağı araç, gereç, mali kaynak gibi hususların belirlenmesi,</w:t>
      </w:r>
    </w:p>
    <w:p w14:paraId="7583A0B0">
      <w:pPr>
        <w:numPr>
          <w:ilvl w:val="0"/>
          <w:numId w:val="1"/>
        </w:numPr>
        <w:spacing w:line="240" w:lineRule="auto"/>
        <w:jc w:val="both"/>
        <w:rPr>
          <w:sz w:val="20"/>
          <w:szCs w:val="20"/>
        </w:rPr>
      </w:pPr>
      <w:r>
        <w:rPr>
          <w:sz w:val="20"/>
          <w:szCs w:val="20"/>
        </w:rPr>
        <w:t>Dilek, temenniler ve kapanış.</w:t>
      </w:r>
    </w:p>
    <w:p w14:paraId="681A55F3"/>
    <w:p w14:paraId="0E3EAD77"/>
    <w:p w14:paraId="4749678E"/>
    <w:p w14:paraId="4F181E5A">
      <w:pPr>
        <w:jc w:val="center"/>
      </w:pPr>
      <w:r>
        <w:t>OLUR</w:t>
      </w:r>
    </w:p>
    <w:p w14:paraId="05E9C5F7">
      <w:pPr>
        <w:jc w:val="center"/>
      </w:pPr>
    </w:p>
    <w:p w14:paraId="6A0079F2">
      <w:pPr>
        <w:jc w:val="center"/>
      </w:pPr>
      <w:r>
        <w:rPr>
          <w:rFonts w:hint="default"/>
          <w:lang w:val="tr-TR"/>
        </w:rPr>
        <w:t>02</w:t>
      </w:r>
      <w:r>
        <w:t>.0</w:t>
      </w:r>
      <w:r>
        <w:rPr>
          <w:rFonts w:hint="default"/>
          <w:lang w:val="tr-TR"/>
        </w:rPr>
        <w:t>9</w:t>
      </w:r>
      <w:r>
        <w:t>.2025</w:t>
      </w:r>
    </w:p>
    <w:p w14:paraId="2195AD82">
      <w:pPr>
        <w:jc w:val="center"/>
      </w:pPr>
      <w:r>
        <w:t>......</w:t>
      </w:r>
    </w:p>
    <w:p w14:paraId="2C6ADDDE">
      <w:pPr>
        <w:jc w:val="center"/>
      </w:pPr>
      <w:r>
        <w:rPr>
          <w:b/>
          <w:bCs/>
        </w:rPr>
        <w:t>Okul Müdürü</w:t>
      </w:r>
    </w:p>
    <w:p w14:paraId="04DFA340">
      <w:pPr>
        <w:sectPr>
          <w:pgSz w:w="11905" w:h="16837"/>
          <w:pgMar w:top="600" w:right="600" w:bottom="600" w:left="600" w:header="720" w:footer="720" w:gutter="0"/>
          <w:cols w:space="720" w:num="1"/>
        </w:sectPr>
      </w:pPr>
    </w:p>
    <w:p w14:paraId="4C533BC4">
      <w:pPr>
        <w:jc w:val="center"/>
        <w:rPr>
          <w:color w:val="FF0000"/>
        </w:rPr>
      </w:pPr>
      <w:r>
        <w:rPr>
          <w:rFonts w:hint="default"/>
          <w:b/>
          <w:bCs/>
          <w:color w:val="FF0000"/>
          <w:lang w:val="tr-TR"/>
        </w:rPr>
        <w:t>................</w:t>
      </w:r>
      <w:r>
        <w:rPr>
          <w:b/>
          <w:bCs/>
          <w:color w:val="FF0000"/>
        </w:rPr>
        <w:t>ORTAOKULU</w:t>
      </w:r>
    </w:p>
    <w:p w14:paraId="49587527">
      <w:pPr>
        <w:jc w:val="center"/>
        <w:rPr>
          <w:color w:val="FF0000"/>
        </w:rPr>
      </w:pPr>
      <w:r>
        <w:rPr>
          <w:b/>
          <w:bCs/>
          <w:color w:val="FF0000"/>
        </w:rPr>
        <w:t>2025-2026 EĞİTİM-ÖĞRETİM YILI</w:t>
      </w:r>
    </w:p>
    <w:p w14:paraId="26575DF5">
      <w:pPr>
        <w:jc w:val="center"/>
        <w:rPr>
          <w:color w:val="FF0000"/>
        </w:rPr>
      </w:pPr>
      <w:r>
        <w:rPr>
          <w:b/>
          <w:bCs/>
          <w:color w:val="FF0000"/>
        </w:rPr>
        <w:t>DİN KÜLTÜRÜ VE AHLAK BİLGİSİ DERSİ</w:t>
      </w:r>
      <w:r>
        <w:rPr>
          <w:rFonts w:hint="default"/>
          <w:b/>
          <w:bCs/>
          <w:color w:val="FF0000"/>
          <w:lang w:val="tr-TR"/>
        </w:rPr>
        <w:t xml:space="preserve"> </w:t>
      </w:r>
      <w:r>
        <w:rPr>
          <w:b/>
          <w:bCs/>
          <w:color w:val="FF0000"/>
        </w:rPr>
        <w:t>SENE BAŞI ZÜMRE TOPLANTI TUTANAĞI</w:t>
      </w:r>
    </w:p>
    <w:p w14:paraId="51B8AC4B"/>
    <w:tbl>
      <w:tblPr>
        <w:tblStyle w:val="3"/>
        <w:tblW w:w="5000" w:type="pct"/>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0" w:type="dxa"/>
          <w:bottom w:w="0" w:type="dxa"/>
          <w:right w:w="10" w:type="dxa"/>
        </w:tblCellMar>
      </w:tblPr>
      <w:tblGrid>
        <w:gridCol w:w="3627"/>
        <w:gridCol w:w="7138"/>
      </w:tblGrid>
      <w:tr w14:paraId="2012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10" w:type="dxa"/>
          </w:tblCellMar>
        </w:tblPrEx>
        <w:trPr>
          <w:trHeight w:val="450" w:hRule="atLeast"/>
        </w:trPr>
        <w:tc>
          <w:tcPr>
            <w:tcW w:w="3627" w:type="dxa"/>
            <w:vAlign w:val="center"/>
          </w:tcPr>
          <w:p w14:paraId="62730482">
            <w:r>
              <w:t>Toplantı No</w:t>
            </w:r>
          </w:p>
        </w:tc>
        <w:tc>
          <w:tcPr>
            <w:tcW w:w="7138" w:type="dxa"/>
            <w:vAlign w:val="center"/>
          </w:tcPr>
          <w:p w14:paraId="310CD1FE">
            <w:r>
              <w:rPr>
                <w:b/>
                <w:bCs/>
              </w:rPr>
              <w:t xml:space="preserve"> : 1</w:t>
            </w:r>
          </w:p>
        </w:tc>
      </w:tr>
      <w:tr w14:paraId="7538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10" w:type="dxa"/>
          </w:tblCellMar>
        </w:tblPrEx>
        <w:trPr>
          <w:trHeight w:val="450" w:hRule="atLeast"/>
        </w:trPr>
        <w:tc>
          <w:tcPr>
            <w:tcW w:w="3627" w:type="dxa"/>
            <w:vAlign w:val="center"/>
          </w:tcPr>
          <w:p w14:paraId="20F335FB">
            <w:r>
              <w:t>Toplantının Öğretim Yılı</w:t>
            </w:r>
          </w:p>
        </w:tc>
        <w:tc>
          <w:tcPr>
            <w:tcW w:w="7138" w:type="dxa"/>
            <w:vAlign w:val="center"/>
          </w:tcPr>
          <w:p w14:paraId="2D96B46B">
            <w:r>
              <w:rPr>
                <w:b/>
                <w:bCs/>
              </w:rPr>
              <w:t xml:space="preserve"> : 2025-2026</w:t>
            </w:r>
          </w:p>
        </w:tc>
      </w:tr>
      <w:tr w14:paraId="44CBE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10" w:type="dxa"/>
          </w:tblCellMar>
        </w:tblPrEx>
        <w:trPr>
          <w:trHeight w:val="450" w:hRule="atLeast"/>
        </w:trPr>
        <w:tc>
          <w:tcPr>
            <w:tcW w:w="3627" w:type="dxa"/>
            <w:vAlign w:val="center"/>
          </w:tcPr>
          <w:p w14:paraId="2F2438E2">
            <w:r>
              <w:t>Toplantının Dönem</w:t>
            </w:r>
          </w:p>
        </w:tc>
        <w:tc>
          <w:tcPr>
            <w:tcW w:w="7138" w:type="dxa"/>
            <w:vAlign w:val="center"/>
          </w:tcPr>
          <w:p w14:paraId="6B6E0AC0">
            <w:r>
              <w:rPr>
                <w:b/>
                <w:bCs/>
              </w:rPr>
              <w:t xml:space="preserve"> : 1. Dönem</w:t>
            </w:r>
          </w:p>
        </w:tc>
      </w:tr>
      <w:tr w14:paraId="64BB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10" w:type="dxa"/>
          </w:tblCellMar>
        </w:tblPrEx>
        <w:trPr>
          <w:trHeight w:val="450" w:hRule="atLeast"/>
        </w:trPr>
        <w:tc>
          <w:tcPr>
            <w:tcW w:w="3627" w:type="dxa"/>
            <w:vAlign w:val="center"/>
          </w:tcPr>
          <w:p w14:paraId="2733FDCC">
            <w:r>
              <w:t>Toplantının Tarihi ve yeri</w:t>
            </w:r>
          </w:p>
        </w:tc>
        <w:tc>
          <w:tcPr>
            <w:tcW w:w="7138" w:type="dxa"/>
            <w:vAlign w:val="center"/>
          </w:tcPr>
          <w:p w14:paraId="4A81D08B">
            <w:r>
              <w:rPr>
                <w:b/>
                <w:bCs/>
              </w:rPr>
              <w:t xml:space="preserve"> : 0</w:t>
            </w:r>
            <w:r>
              <w:rPr>
                <w:rFonts w:hint="default"/>
                <w:b/>
                <w:bCs/>
                <w:lang w:val="tr-TR"/>
              </w:rPr>
              <w:t>2</w:t>
            </w:r>
            <w:r>
              <w:rPr>
                <w:b/>
                <w:bCs/>
              </w:rPr>
              <w:t>.09.2025- 11:</w:t>
            </w:r>
            <w:r>
              <w:rPr>
                <w:rFonts w:hint="default"/>
                <w:b/>
                <w:bCs/>
                <w:lang w:val="tr-TR"/>
              </w:rPr>
              <w:t>00</w:t>
            </w:r>
            <w:r>
              <w:rPr>
                <w:b/>
                <w:bCs/>
              </w:rPr>
              <w:t>- Öğretmenler Odası</w:t>
            </w:r>
          </w:p>
        </w:tc>
      </w:tr>
      <w:tr w14:paraId="7555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10" w:type="dxa"/>
          </w:tblCellMar>
        </w:tblPrEx>
        <w:trPr>
          <w:trHeight w:val="450" w:hRule="atLeast"/>
        </w:trPr>
        <w:tc>
          <w:tcPr>
            <w:tcW w:w="3627" w:type="dxa"/>
            <w:vAlign w:val="center"/>
          </w:tcPr>
          <w:p w14:paraId="09F1BDF7">
            <w:r>
              <w:t>Toplantının Başkanı</w:t>
            </w:r>
          </w:p>
        </w:tc>
        <w:tc>
          <w:tcPr>
            <w:tcW w:w="7138" w:type="dxa"/>
            <w:vAlign w:val="center"/>
          </w:tcPr>
          <w:p w14:paraId="35484EF5">
            <w:r>
              <w:rPr>
                <w:b/>
                <w:bCs/>
              </w:rPr>
              <w:t xml:space="preserve"> : ...............</w:t>
            </w:r>
          </w:p>
        </w:tc>
      </w:tr>
      <w:tr w14:paraId="5EA2F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10" w:type="dxa"/>
          </w:tblCellMar>
        </w:tblPrEx>
        <w:trPr>
          <w:trHeight w:val="450" w:hRule="atLeast"/>
        </w:trPr>
        <w:tc>
          <w:tcPr>
            <w:tcW w:w="3627" w:type="dxa"/>
            <w:vAlign w:val="center"/>
          </w:tcPr>
          <w:p w14:paraId="27635061">
            <w:r>
              <w:t>Toplantıya Katılanlar</w:t>
            </w:r>
          </w:p>
        </w:tc>
        <w:tc>
          <w:tcPr>
            <w:tcW w:w="7138" w:type="dxa"/>
            <w:vAlign w:val="center"/>
          </w:tcPr>
          <w:p w14:paraId="144510B7">
            <w:r>
              <w:rPr>
                <w:b/>
                <w:bCs/>
              </w:rPr>
              <w:t xml:space="preserve"> : ..............., ..., ..., ...</w:t>
            </w:r>
          </w:p>
        </w:tc>
      </w:tr>
    </w:tbl>
    <w:p w14:paraId="68EE6691"/>
    <w:p w14:paraId="0EA7330D">
      <w:pPr>
        <w:jc w:val="center"/>
        <w:rPr>
          <w:color w:val="FF0000"/>
          <w:sz w:val="20"/>
          <w:szCs w:val="20"/>
        </w:rPr>
      </w:pPr>
      <w:r>
        <w:rPr>
          <w:b/>
          <w:bCs/>
          <w:color w:val="FF0000"/>
          <w:sz w:val="20"/>
          <w:szCs w:val="20"/>
        </w:rPr>
        <w:t>GÜNDEM MADDELERİ</w:t>
      </w:r>
    </w:p>
    <w:p w14:paraId="10967E53">
      <w:pPr>
        <w:numPr>
          <w:ilvl w:val="0"/>
          <w:numId w:val="2"/>
        </w:numPr>
        <w:jc w:val="both"/>
        <w:rPr>
          <w:sz w:val="20"/>
          <w:szCs w:val="20"/>
        </w:rPr>
      </w:pPr>
      <w:r>
        <w:rPr>
          <w:sz w:val="20"/>
          <w:szCs w:val="20"/>
        </w:rPr>
        <w:t>Açılış ve yoklama</w:t>
      </w:r>
    </w:p>
    <w:p w14:paraId="6ACF1DAD">
      <w:pPr>
        <w:numPr>
          <w:ilvl w:val="0"/>
          <w:numId w:val="2"/>
        </w:numPr>
        <w:jc w:val="both"/>
        <w:rPr>
          <w:sz w:val="20"/>
          <w:szCs w:val="20"/>
        </w:rPr>
      </w:pPr>
      <w:r>
        <w:rPr>
          <w:sz w:val="20"/>
          <w:szCs w:val="20"/>
        </w:rPr>
        <w:t>Planlamaların; Türkiye Yüzyılı Maarif Model Çerçeve Planı, eğitim ve öğretimle ilgili mevzuat, okulun kuruluş amacı ve ilgili alanın öğretim programına uygun yapılması,</w:t>
      </w:r>
    </w:p>
    <w:p w14:paraId="6A45C3C1">
      <w:pPr>
        <w:numPr>
          <w:ilvl w:val="0"/>
          <w:numId w:val="2"/>
        </w:numPr>
        <w:jc w:val="both"/>
        <w:rPr>
          <w:sz w:val="20"/>
          <w:szCs w:val="20"/>
        </w:rPr>
      </w:pPr>
      <w:r>
        <w:rPr>
          <w:sz w:val="20"/>
          <w:szCs w:val="20"/>
        </w:rPr>
        <w:t>Talim ve Terbiye Kurulunun Din Kültürü ve Ahlak Bilgisi Öğretim Programı'nın (İlkokul 4 ve Ortaokul 5, 6, 7 ve 8. Sınıflar) ilgili kısımlarının incelenmesi.</w:t>
      </w:r>
    </w:p>
    <w:p w14:paraId="66269383">
      <w:pPr>
        <w:numPr>
          <w:ilvl w:val="0"/>
          <w:numId w:val="2"/>
        </w:numPr>
        <w:jc w:val="both"/>
        <w:rPr>
          <w:sz w:val="20"/>
          <w:szCs w:val="20"/>
        </w:rPr>
      </w:pPr>
      <w:r>
        <w:rPr>
          <w:sz w:val="20"/>
          <w:szCs w:val="20"/>
        </w:rPr>
        <w:t>Türkiye Yüzyılı Maarif Modeli’nin değerlendirilmesi,</w:t>
      </w:r>
    </w:p>
    <w:p w14:paraId="7E445616">
      <w:pPr>
        <w:numPr>
          <w:ilvl w:val="0"/>
          <w:numId w:val="2"/>
        </w:numPr>
        <w:jc w:val="both"/>
        <w:rPr>
          <w:sz w:val="20"/>
          <w:szCs w:val="20"/>
        </w:rPr>
      </w:pPr>
      <w:r>
        <w:rPr>
          <w:sz w:val="20"/>
          <w:szCs w:val="20"/>
        </w:rPr>
        <w:t>Atatürkçülükle ilgili konuların üzerinde durularak çalışmaların buna göre planlanması ile 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14:paraId="6B7D81CA">
      <w:pPr>
        <w:numPr>
          <w:ilvl w:val="0"/>
          <w:numId w:val="2"/>
        </w:numPr>
        <w:jc w:val="both"/>
        <w:rPr>
          <w:sz w:val="20"/>
          <w:szCs w:val="20"/>
        </w:rPr>
      </w:pPr>
      <w:r>
        <w:rPr>
          <w:sz w:val="20"/>
          <w:szCs w:val="20"/>
        </w:rPr>
        <w:t>Derslerin işlenişinde uygulanacak öğretim yöntem ve tekniklerinin belirlenmesi,</w:t>
      </w:r>
    </w:p>
    <w:p w14:paraId="77337BAE">
      <w:pPr>
        <w:numPr>
          <w:ilvl w:val="0"/>
          <w:numId w:val="2"/>
        </w:numPr>
        <w:jc w:val="both"/>
        <w:rPr>
          <w:sz w:val="20"/>
          <w:szCs w:val="20"/>
        </w:rPr>
      </w:pPr>
      <w:r>
        <w:rPr>
          <w:sz w:val="20"/>
          <w:szCs w:val="20"/>
        </w:rPr>
        <w:t>Özel eğitim ihtiyacı olan öğrenciler için bireyselleştirilmiş eğitim programları (BEP) ile ders planlarının görüşülmesi,</w:t>
      </w:r>
    </w:p>
    <w:p w14:paraId="769FED55">
      <w:pPr>
        <w:numPr>
          <w:ilvl w:val="0"/>
          <w:numId w:val="2"/>
        </w:numPr>
        <w:jc w:val="both"/>
        <w:rPr>
          <w:sz w:val="20"/>
          <w:szCs w:val="20"/>
        </w:rPr>
      </w:pPr>
      <w:r>
        <w:rPr>
          <w:sz w:val="20"/>
          <w:szCs w:val="20"/>
        </w:rPr>
        <w:t>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 birliği ve esaslarının belirlenmesi,</w:t>
      </w:r>
    </w:p>
    <w:p w14:paraId="4354BDFD">
      <w:pPr>
        <w:numPr>
          <w:ilvl w:val="0"/>
          <w:numId w:val="2"/>
        </w:numPr>
        <w:jc w:val="both"/>
        <w:rPr>
          <w:sz w:val="20"/>
          <w:szCs w:val="20"/>
        </w:rPr>
      </w:pPr>
      <w:r>
        <w:rPr>
          <w:sz w:val="20"/>
          <w:szCs w:val="20"/>
        </w:rPr>
        <w:t>Öğretim alanı ile ilgili akademik ve bilimsel çalışmaların izlenmesi, teknolojik gelişmelerin takip edilmesi, müzakere edilmesi, uygulamalara yansıtılması,</w:t>
      </w:r>
    </w:p>
    <w:p w14:paraId="65A830A8">
      <w:pPr>
        <w:numPr>
          <w:ilvl w:val="0"/>
          <w:numId w:val="2"/>
        </w:numPr>
        <w:jc w:val="both"/>
        <w:rPr>
          <w:sz w:val="20"/>
          <w:szCs w:val="20"/>
        </w:rPr>
      </w:pPr>
      <w:r>
        <w:rPr>
          <w:sz w:val="20"/>
          <w:szCs w:val="20"/>
        </w:rPr>
        <w:t>Okul ve çevre imkânlarının değerlendirilerek, yapılacak deney, proje, anket, araştırma, gezi ve gözlemlerin planlanması, derslerin konu ve kazanım uygunluğuna göre okul dışı öğrenme ortamlarının kullanılmasına yönelik planlamaların yapılması,</w:t>
      </w:r>
    </w:p>
    <w:p w14:paraId="20223311">
      <w:pPr>
        <w:numPr>
          <w:ilvl w:val="0"/>
          <w:numId w:val="2"/>
        </w:numPr>
        <w:jc w:val="both"/>
        <w:rPr>
          <w:sz w:val="20"/>
          <w:szCs w:val="20"/>
        </w:rPr>
      </w:pPr>
      <w:r>
        <w:rPr>
          <w:sz w:val="20"/>
          <w:szCs w:val="20"/>
        </w:rPr>
        <w:t>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w:t>
      </w:r>
    </w:p>
    <w:p w14:paraId="13A1E2CA">
      <w:pPr>
        <w:numPr>
          <w:ilvl w:val="0"/>
          <w:numId w:val="2"/>
        </w:numPr>
        <w:jc w:val="both"/>
        <w:rPr>
          <w:sz w:val="20"/>
          <w:szCs w:val="20"/>
        </w:rPr>
      </w:pPr>
      <w:r>
        <w:rPr>
          <w:sz w:val="20"/>
          <w:szCs w:val="20"/>
        </w:rPr>
        <w:t>İş sağlığı ve güvenliği tedbirlerinin değerlendirilmesi,</w:t>
      </w:r>
    </w:p>
    <w:p w14:paraId="13DF907C">
      <w:pPr>
        <w:numPr>
          <w:ilvl w:val="0"/>
          <w:numId w:val="2"/>
        </w:numPr>
        <w:jc w:val="both"/>
        <w:rPr>
          <w:sz w:val="20"/>
          <w:szCs w:val="20"/>
        </w:rPr>
      </w:pPr>
      <w:r>
        <w:rPr>
          <w:sz w:val="20"/>
          <w:szCs w:val="20"/>
        </w:rPr>
        <w:t>Millî, manevi ve ahlaki değerlerin, örtük öğrenme yoluyla eğitim ve öğretim süreçlerinde etkin bir şekilde yürütülmesine yönelik çalışmaların planlanması, bu doğrultuda gerekli öğrenme ortamlarının oluşturulması,</w:t>
      </w:r>
    </w:p>
    <w:p w14:paraId="11E06F73">
      <w:pPr>
        <w:numPr>
          <w:ilvl w:val="0"/>
          <w:numId w:val="2"/>
        </w:numPr>
        <w:jc w:val="both"/>
        <w:rPr>
          <w:sz w:val="20"/>
          <w:szCs w:val="20"/>
        </w:rPr>
      </w:pPr>
      <w:r>
        <w:rPr>
          <w:sz w:val="20"/>
          <w:szCs w:val="20"/>
        </w:rPr>
        <w:t>Okul aile iş birliği ve veli toplantıları</w:t>
      </w:r>
    </w:p>
    <w:p w14:paraId="7117B0ED">
      <w:pPr>
        <w:numPr>
          <w:ilvl w:val="0"/>
          <w:numId w:val="2"/>
        </w:numPr>
        <w:jc w:val="both"/>
        <w:rPr>
          <w:sz w:val="20"/>
          <w:szCs w:val="20"/>
        </w:rPr>
      </w:pPr>
      <w:r>
        <w:rPr>
          <w:sz w:val="20"/>
          <w:szCs w:val="20"/>
        </w:rPr>
        <w:t>Eğitim ve öğretim süreçlerinin disiplinler arası bir yaklaşımla ele alınarak, öğrenme alanı, konu, kazanım ve öğrenme hedeflerinin bu yaklaşımla belirlenmesi, yapılacak ortak çalışmaların takvime bağlanarak uygulanması,</w:t>
      </w:r>
    </w:p>
    <w:p w14:paraId="1717E209">
      <w:pPr>
        <w:numPr>
          <w:ilvl w:val="0"/>
          <w:numId w:val="2"/>
        </w:numPr>
        <w:jc w:val="both"/>
        <w:rPr>
          <w:sz w:val="20"/>
          <w:szCs w:val="20"/>
        </w:rPr>
      </w:pPr>
      <w:r>
        <w:rPr>
          <w:sz w:val="20"/>
          <w:szCs w:val="20"/>
        </w:rPr>
        <w:t>Önleme, müdahale ve yönlendirme komisyonunda yürütülecek çalışmaların planlanması,</w:t>
      </w:r>
    </w:p>
    <w:p w14:paraId="5D82149C">
      <w:pPr>
        <w:numPr>
          <w:ilvl w:val="0"/>
          <w:numId w:val="2"/>
        </w:numPr>
        <w:jc w:val="both"/>
        <w:rPr>
          <w:sz w:val="20"/>
          <w:szCs w:val="20"/>
        </w:rPr>
      </w:pPr>
      <w:r>
        <w:rPr>
          <w:sz w:val="20"/>
          <w:szCs w:val="20"/>
        </w:rPr>
        <w:t>Öğrencilerin çoklu okuryazarlık becerilerinin geliştirilmesine yönelik planlamaların yapılması,</w:t>
      </w:r>
    </w:p>
    <w:p w14:paraId="3C062DBD">
      <w:pPr>
        <w:numPr>
          <w:ilvl w:val="0"/>
          <w:numId w:val="2"/>
        </w:numPr>
        <w:jc w:val="both"/>
        <w:rPr>
          <w:sz w:val="20"/>
          <w:szCs w:val="20"/>
        </w:rPr>
      </w:pPr>
      <w:r>
        <w:rPr>
          <w:sz w:val="20"/>
          <w:szCs w:val="20"/>
        </w:rPr>
        <w:t>Başarıyı arttırıcı tedbirlerin belirlenmesi</w:t>
      </w:r>
    </w:p>
    <w:p w14:paraId="63F04660">
      <w:pPr>
        <w:numPr>
          <w:ilvl w:val="0"/>
          <w:numId w:val="2"/>
        </w:numPr>
        <w:jc w:val="both"/>
        <w:rPr>
          <w:sz w:val="20"/>
          <w:szCs w:val="20"/>
        </w:rPr>
      </w:pPr>
      <w:r>
        <w:rPr>
          <w:sz w:val="20"/>
          <w:szCs w:val="20"/>
        </w:rPr>
        <w:t>Sosyal sorumluluk programı kapsamında ders bazında yürütülebilecek faaliyetlerin planlanması</w:t>
      </w:r>
    </w:p>
    <w:p w14:paraId="3869EFAE">
      <w:pPr>
        <w:numPr>
          <w:ilvl w:val="0"/>
          <w:numId w:val="2"/>
        </w:numPr>
        <w:jc w:val="both"/>
        <w:rPr>
          <w:sz w:val="20"/>
          <w:szCs w:val="20"/>
        </w:rPr>
      </w:pPr>
      <w:r>
        <w:rPr>
          <w:sz w:val="20"/>
          <w:szCs w:val="20"/>
        </w:rPr>
        <w:t>Eğitim ve öğretim yılı içerisinde okul içi veya okul dışı eğitim ortamlarında yürütecekleri faaliyetlerde ihtiyaç duyacağı araç, gereç, mali kaynak gibi hususların belirlenmesi,</w:t>
      </w:r>
    </w:p>
    <w:p w14:paraId="7E001EBC">
      <w:pPr>
        <w:numPr>
          <w:ilvl w:val="0"/>
          <w:numId w:val="2"/>
        </w:numPr>
        <w:jc w:val="both"/>
        <w:rPr>
          <w:sz w:val="20"/>
          <w:szCs w:val="20"/>
        </w:rPr>
      </w:pPr>
      <w:r>
        <w:rPr>
          <w:sz w:val="20"/>
          <w:szCs w:val="20"/>
        </w:rPr>
        <w:t>Dilek, temenniler ve kapanış.</w:t>
      </w:r>
    </w:p>
    <w:p w14:paraId="246FEF2F">
      <w:pPr>
        <w:rPr>
          <w:sz w:val="20"/>
          <w:szCs w:val="20"/>
        </w:rPr>
      </w:pPr>
    </w:p>
    <w:p w14:paraId="0B4ACB34">
      <w:pPr>
        <w:jc w:val="center"/>
        <w:rPr>
          <w:b/>
          <w:bCs/>
          <w:sz w:val="20"/>
          <w:szCs w:val="20"/>
        </w:rPr>
      </w:pPr>
    </w:p>
    <w:p w14:paraId="085FAE23">
      <w:pPr>
        <w:jc w:val="center"/>
        <w:rPr>
          <w:color w:val="FF0000"/>
          <w:sz w:val="20"/>
          <w:szCs w:val="20"/>
        </w:rPr>
      </w:pPr>
      <w:r>
        <w:rPr>
          <w:b/>
          <w:bCs/>
          <w:color w:val="FF0000"/>
          <w:sz w:val="20"/>
          <w:szCs w:val="20"/>
        </w:rPr>
        <w:t>GÜNDEM MADDELERİNİN GÖRÜŞÜLMESİ</w:t>
      </w:r>
    </w:p>
    <w:p w14:paraId="26E0FEDE">
      <w:pPr>
        <w:numPr>
          <w:ilvl w:val="0"/>
          <w:numId w:val="3"/>
        </w:numPr>
        <w:jc w:val="both"/>
        <w:rPr>
          <w:sz w:val="20"/>
          <w:szCs w:val="20"/>
        </w:rPr>
      </w:pPr>
      <w:r>
        <w:rPr>
          <w:b/>
          <w:bCs/>
          <w:sz w:val="20"/>
          <w:szCs w:val="20"/>
        </w:rPr>
        <w:t>Açılış ve yoklama</w:t>
      </w:r>
    </w:p>
    <w:p w14:paraId="23B94F9F">
      <w:pPr>
        <w:rPr>
          <w:sz w:val="20"/>
          <w:szCs w:val="20"/>
        </w:rPr>
      </w:pPr>
    </w:p>
    <w:p w14:paraId="02F4C639">
      <w:pPr>
        <w:jc w:val="both"/>
        <w:rPr>
          <w:sz w:val="20"/>
          <w:szCs w:val="20"/>
        </w:rPr>
      </w:pPr>
      <w:r>
        <w:rPr>
          <w:sz w:val="20"/>
          <w:szCs w:val="20"/>
        </w:rPr>
        <w:t xml:space="preserve">      Zümre Başkanı ............... açılış konuşması ile toplantıyı başlattı. </w:t>
      </w:r>
      <w:r>
        <w:rPr>
          <w:rFonts w:hint="default"/>
          <w:sz w:val="20"/>
          <w:szCs w:val="20"/>
          <w:lang w:val="tr-TR"/>
        </w:rPr>
        <w:t>............</w:t>
      </w:r>
      <w:r>
        <w:rPr>
          <w:sz w:val="20"/>
          <w:szCs w:val="20"/>
        </w:rPr>
        <w:t>ORTAOKULU Din Kültürü ve Ahlak Bilgisi Zümresi olarak 2025-2026 Eğitim Öğretim Yılının ülkemize ve milletimize hayırlara vesile olmasını, öğrencilerimizle birlikte sağlıklı ve mutlu bir eğitim yılı geçirilmesini temenni ettiğini belirtti.</w:t>
      </w:r>
    </w:p>
    <w:p w14:paraId="1F4F59CF">
      <w:pPr>
        <w:jc w:val="both"/>
        <w:rPr>
          <w:sz w:val="20"/>
          <w:szCs w:val="20"/>
        </w:rPr>
      </w:pPr>
      <w:r>
        <w:rPr>
          <w:sz w:val="20"/>
          <w:szCs w:val="20"/>
        </w:rPr>
        <w:t xml:space="preserve">                 Toplantı, Zümre Başkanı ............... başkanlığında; tüm katılımcılar ile beraber, Din Kültürü ve Ahlak Bilgisi Sene Başı Zümre Öğretmenler Kurulu Toplantısı’nı yapmak üzere 0</w:t>
      </w:r>
      <w:r>
        <w:rPr>
          <w:rFonts w:hint="default"/>
          <w:sz w:val="20"/>
          <w:szCs w:val="20"/>
          <w:lang w:val="tr-TR"/>
        </w:rPr>
        <w:t>2</w:t>
      </w:r>
      <w:r>
        <w:rPr>
          <w:sz w:val="20"/>
          <w:szCs w:val="20"/>
        </w:rPr>
        <w:t>.0</w:t>
      </w:r>
      <w:r>
        <w:rPr>
          <w:rFonts w:hint="default"/>
          <w:sz w:val="20"/>
          <w:szCs w:val="20"/>
          <w:lang w:val="tr-TR"/>
        </w:rPr>
        <w:t>9</w:t>
      </w:r>
      <w:r>
        <w:rPr>
          <w:sz w:val="20"/>
          <w:szCs w:val="20"/>
        </w:rPr>
        <w:t>.2025 tarihinde 11:</w:t>
      </w:r>
      <w:r>
        <w:rPr>
          <w:rFonts w:hint="default"/>
          <w:sz w:val="20"/>
          <w:szCs w:val="20"/>
          <w:lang w:val="tr-TR"/>
        </w:rPr>
        <w:t xml:space="preserve">00 </w:t>
      </w:r>
      <w:r>
        <w:rPr>
          <w:sz w:val="20"/>
          <w:szCs w:val="20"/>
        </w:rPr>
        <w:t>itibari ile okulumuz öğretmenler odasında başladı. Toplantı gündem maddeleri okunarak, katılımcılara eklemek istedikleri bir madde olup olmadığı soruldu. Ardından gündem maddelerinin görüşülmesine geçildi.</w:t>
      </w:r>
    </w:p>
    <w:p w14:paraId="54A360EA">
      <w:pPr>
        <w:rPr>
          <w:sz w:val="20"/>
          <w:szCs w:val="20"/>
        </w:rPr>
      </w:pPr>
    </w:p>
    <w:p w14:paraId="44B5C3A7">
      <w:pPr>
        <w:numPr>
          <w:ilvl w:val="0"/>
          <w:numId w:val="3"/>
        </w:numPr>
        <w:jc w:val="both"/>
        <w:rPr>
          <w:sz w:val="20"/>
          <w:szCs w:val="20"/>
        </w:rPr>
      </w:pPr>
      <w:r>
        <w:rPr>
          <w:b/>
          <w:bCs/>
          <w:sz w:val="20"/>
          <w:szCs w:val="20"/>
        </w:rPr>
        <w:t>Planlamaların; Türkiye Yüzyılı Maarif Model Çerçeve Planı, eğitim ve öğretimle ilgili mevzuat, okulun kuruluş amacı ve ilgili alanın öğretim programına uygun yapılması,</w:t>
      </w:r>
    </w:p>
    <w:p w14:paraId="66BB723C">
      <w:pPr>
        <w:rPr>
          <w:sz w:val="20"/>
          <w:szCs w:val="20"/>
        </w:rPr>
      </w:pPr>
    </w:p>
    <w:p w14:paraId="44296524">
      <w:pPr>
        <w:jc w:val="both"/>
        <w:rPr>
          <w:sz w:val="20"/>
          <w:szCs w:val="20"/>
        </w:rPr>
      </w:pPr>
      <w:r>
        <w:rPr>
          <w:sz w:val="20"/>
          <w:szCs w:val="20"/>
        </w:rPr>
        <w:t xml:space="preserve">      Sene başında yapılacak olan tüm planlamaların yeni müfredat ve maarif model ve ilgili mevzuatlar incelenerek hazırlanmasının önemi ...... tarafından vurgulandı. ............... Sene başında yapılacak tüm planlamaların, Din Kültürü ve Ahlak Bilgisi dersi öğretim programı, Türkiye Yüzyılı Maarif Modeli Çerçeve Planı, ilgili mevzuatlar ve okulun kuruluş amacı doğrultusunda hazırlanmasının önemi vurgulandı. Planlamalarda 1739 sayılı Millî Eğitim Temel Kanunu’nda yer alan Türk Millî Eğitiminin Genel Amaçları ve Temel İlkeleri esas alınarak hareket edilmesi gerektiği hatırlatıldı. Türkiye Yüzyılı Maarif Modeli, dersin yapısıyla uyumlu olarak öğrencilerin iman, ibadet ve ahlak boyutlarını dengeli bir şekilde öğrenmelerine imkân tanımaktadır. Bu kapsamda öğrencilerimizin Allah sevgisi, Peygamber sevgisi, anne-babaya saygı, kul hakkına riayet, yardımlaşma, doğruluk ve emanete sahip çıkma gibi dinimizin temel değerlerini küçük yaşta benimsemeleri için gerekli etkinliklerin planlara yansıtılması gerektiği ifade edildi.</w:t>
      </w:r>
    </w:p>
    <w:p w14:paraId="7162CCCB">
      <w:pPr>
        <w:jc w:val="both"/>
        <w:rPr>
          <w:sz w:val="20"/>
          <w:szCs w:val="20"/>
        </w:rPr>
      </w:pPr>
      <w:r>
        <w:rPr>
          <w:sz w:val="20"/>
          <w:szCs w:val="20"/>
        </w:rPr>
        <w:t xml:space="preserve">     ... Din Kültürü ve Ahlak Bilgisi dersinin sadece bilgi aktarmakla sınırlı olmayıp, öğrencilerin hayatla bağ kurmalarını sağlayan bir ders olduğu vurgulandı. Bu doğrultuda planlamalarda, Kur’an-ı Kerim’de yer alan temel ahlaki prensiplerin, Hz. Peygamber’in (s.a.v.) örnek hayatından alınacak örneklerle öğrencilerimize aktarılması, onların davranışlarında rehberlik edecek bir model oluşturması açısından önemlidir. Türkiye Yüzyılı Maarif Modeli’nin çerçevesinde, öğrencilerin hem bilgi hem de bilinç kazanarak iyi bir Müslüman ve aynı zamanda sorumluluk sahibi bir birey olmaları hedeflenmektedir. Katılımcılar, yapılacak hazırlıkların bu anlayışla ve modelin değer merkezli yaklaşımına uygun olarak yapılmasına özen göstereceklerini belirtti.”</w:t>
      </w:r>
    </w:p>
    <w:p w14:paraId="5ECC1EB6">
      <w:pPr>
        <w:jc w:val="both"/>
        <w:rPr>
          <w:sz w:val="20"/>
          <w:szCs w:val="20"/>
        </w:rPr>
      </w:pPr>
    </w:p>
    <w:p w14:paraId="1B193132">
      <w:pPr>
        <w:numPr>
          <w:ilvl w:val="0"/>
          <w:numId w:val="3"/>
        </w:numPr>
        <w:jc w:val="both"/>
        <w:rPr>
          <w:b/>
          <w:bCs/>
          <w:sz w:val="20"/>
          <w:szCs w:val="20"/>
        </w:rPr>
      </w:pPr>
      <w:r>
        <w:rPr>
          <w:b/>
          <w:bCs/>
          <w:sz w:val="20"/>
          <w:szCs w:val="20"/>
        </w:rPr>
        <w:t>Türkiye Yüzyılı Maarif Modeli’nin değerlendirilmesi,</w:t>
      </w:r>
    </w:p>
    <w:p w14:paraId="0C54A51F">
      <w:pPr>
        <w:jc w:val="both"/>
        <w:rPr>
          <w:b/>
          <w:bCs/>
          <w:sz w:val="20"/>
          <w:szCs w:val="20"/>
        </w:rPr>
      </w:pPr>
    </w:p>
    <w:p w14:paraId="5DB6F99E">
      <w:pPr>
        <w:jc w:val="both"/>
        <w:rPr>
          <w:sz w:val="20"/>
          <w:szCs w:val="20"/>
        </w:rPr>
      </w:pPr>
      <w:r>
        <w:rPr>
          <w:sz w:val="20"/>
          <w:szCs w:val="20"/>
        </w:rPr>
        <w:t xml:space="preserve">      Din Kültürü ve Ahlak Bilgisi Zümre Başkanı ...............“Din Kültürü ve Ahlak Bilgisi dersi açısından Türkiye Yüzyılı Maarif Modeli, öğrencilerimizin yalnızca akademik bilgi edinmelerini değil, aynı zamanda ahlaki ve manevi değerlerle donatılmalarını da hedefleyen bütüncül bir yaklaşım sunmaktadır. Model, dersin temel kazanımlarını destekleyerek öğrencilerimizin iman, ibadet ve ahlak boyutlarını dengeli biçimde öğrenmelerine imkân sağlamaktadır. Bu çerçevede Allah sevgisi, Peygamber sevgisi, kul hakkı, doğruluk, yardımlaşma, adalet ve sorumluluk bilinci gibi değerlerin derslerde etkinlik temelli yöntemlerle öğretilmesi öne çıkmaktadır.</w:t>
      </w:r>
    </w:p>
    <w:p w14:paraId="12A935BC">
      <w:pPr>
        <w:jc w:val="both"/>
        <w:rPr>
          <w:sz w:val="20"/>
          <w:szCs w:val="20"/>
        </w:rPr>
      </w:pPr>
      <w:r>
        <w:rPr>
          <w:sz w:val="20"/>
          <w:szCs w:val="20"/>
        </w:rPr>
        <w:t xml:space="preserve">     ... Türkiye Yüzyılı Maarif Modeli, öğrenci merkezli ve beceri temelli yapısıyla din kültürü dersinin hayatla bağını güçlendirmektedir. Öğrencilerin Kur’an-ı Kerim’in evrensel ahlak ilkelerini tanımaları, Hz. Peygamber’in örnek hayatını kavramaları ve bu kazanımları günlük yaşamlarına yansıtmaları modelin hedefleriyle örtüşmektedir. Bu yönüyle model, din kültürü dersini yalnızca teorik bilgi aktarımı olmaktan çıkararak öğrencilerin kimlik ve şahsiyet gelişimlerine rehberlik eden bir ders hâline getirmektedir. Katılımcılar, Din Kültürü ve Ahlak Bilgisi dersinde Türkiye Yüzyılı Maarif Modeli’nin, erdemli, bilinçli, topluma faydalı bireyler yetiştirme sürecine güçlü katkı sunduğunu ifade ettiler.”</w:t>
      </w:r>
    </w:p>
    <w:p w14:paraId="695344CB">
      <w:pPr>
        <w:jc w:val="both"/>
        <w:rPr>
          <w:b/>
          <w:bCs/>
          <w:sz w:val="20"/>
          <w:szCs w:val="20"/>
        </w:rPr>
      </w:pPr>
    </w:p>
    <w:p w14:paraId="51633A33">
      <w:pPr>
        <w:pStyle w:val="9"/>
        <w:ind w:left="360"/>
        <w:jc w:val="both"/>
        <w:rPr>
          <w:sz w:val="20"/>
          <w:szCs w:val="20"/>
        </w:rPr>
      </w:pPr>
    </w:p>
    <w:p w14:paraId="45560415">
      <w:pPr>
        <w:numPr>
          <w:ilvl w:val="0"/>
          <w:numId w:val="3"/>
        </w:numPr>
        <w:jc w:val="both"/>
        <w:rPr>
          <w:sz w:val="20"/>
          <w:szCs w:val="20"/>
        </w:rPr>
      </w:pPr>
      <w:r>
        <w:rPr>
          <w:b/>
          <w:bCs/>
          <w:sz w:val="20"/>
          <w:szCs w:val="20"/>
        </w:rPr>
        <w:t>Talim ve Terbiye Kurulunun Din Kültürü ve Ahlak Bilgisi Öğretim Programı'nın (İlkokul 4 ve Ortaokul 5, 6, 7 ve 8. Sınıflar) ilgili kısımlarının incelenmesi.</w:t>
      </w:r>
    </w:p>
    <w:p w14:paraId="5CE16DF5">
      <w:pPr>
        <w:rPr>
          <w:sz w:val="20"/>
          <w:szCs w:val="20"/>
        </w:rPr>
      </w:pPr>
    </w:p>
    <w:p w14:paraId="23FD19EA">
      <w:pPr>
        <w:jc w:val="both"/>
        <w:rPr>
          <w:sz w:val="20"/>
          <w:szCs w:val="20"/>
        </w:rPr>
      </w:pPr>
      <w:r>
        <w:rPr>
          <w:sz w:val="20"/>
          <w:szCs w:val="20"/>
        </w:rPr>
        <w:t xml:space="preserve">      Zümre Başkanı ..............., "Talim ve Terbiye Kurulu tarafından hazırlanan Din Kültürü ve Ahlak Bilgisi öğretim programının ilgili kısımlarını detaylı olarak incelendi" dedi. Bu incelemeler sonucunda,kazanımlar ve içeriklerin, öğrencilerimizin ahlaki ve dini gelişimlerine katkı sağlayacak şekilde düzenlendiği görüldü. ..............., "Öğretim programının temel amaçları, öğrencilere dinî ve ahlaki değerleri kazandırmak, hoşgörü ve saygı gibi evrensel değerlere sahip bireyler yetiştirmektir" diye ekledi. Programın önemli noktaları ve kazanımları öğretmenlerimizle paylaşılarak, derslerin daha etkili ve verimli işlenmesi için ortak bir anlayış oluşturuldu. ..., "Öğretim programının gerektirdiği etkinlikler ve değerlendirme yöntemleri, öğrencilerimizin aktif katılımını sağlayacak ve onların düşünme becerilerini geliştirecektir" dedi. Ayrıca, öğretmenlerin programla ilgili görüş ve önerileri alınarak, uygulama sürecinde karşılaşılabilecek olası sorunların önüne geçilmesi amaçlandı.</w:t>
      </w:r>
    </w:p>
    <w:p w14:paraId="532F62CB">
      <w:pPr>
        <w:rPr>
          <w:sz w:val="20"/>
          <w:szCs w:val="20"/>
        </w:rPr>
      </w:pPr>
    </w:p>
    <w:p w14:paraId="7AC032AD">
      <w:pPr>
        <w:numPr>
          <w:ilvl w:val="0"/>
          <w:numId w:val="3"/>
        </w:numPr>
        <w:jc w:val="both"/>
        <w:rPr>
          <w:sz w:val="20"/>
          <w:szCs w:val="20"/>
        </w:rPr>
      </w:pPr>
      <w:r>
        <w:rPr>
          <w:b/>
          <w:bCs/>
          <w:sz w:val="20"/>
          <w:szCs w:val="20"/>
        </w:rPr>
        <w:t>Atatürkçülükle ilgili konuların üzerinde durularak çalışmaların buna göre planlanması ile 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14:paraId="2CA68BAE">
      <w:pPr>
        <w:rPr>
          <w:sz w:val="20"/>
          <w:szCs w:val="20"/>
        </w:rPr>
      </w:pPr>
    </w:p>
    <w:p w14:paraId="26F38AEF">
      <w:pPr>
        <w:jc w:val="both"/>
        <w:rPr>
          <w:sz w:val="20"/>
          <w:szCs w:val="20"/>
        </w:rPr>
      </w:pPr>
      <w:r>
        <w:rPr>
          <w:sz w:val="20"/>
          <w:szCs w:val="20"/>
        </w:rPr>
        <w:t xml:space="preserve">      Zümre Başkanı ..............., "Yeni Maarif Model" üzerinden yapılan incelemeler çerçevesinde, Din Kültürü ve Ahlak Bilgisi derslerinin plan ve programlarının, yeni maarif model vizyonu ve çevresel koşullar dikkate alınarak mevzuata uygun şekilde oluşturulmasının kritik önem taşıdığını vurguladı. ..............., ülkemizin eğitim alanında gerçekleştirdiği bu yeniliklerin başarılı olabilmesinin temel koşulunun, öğretmenlerin bu değişiklikleri benimseyip derslerine entegre etmeleri gerektiğini belirtti. "Bu yüzden yıllık planların ve hazırlıkların, çizilen çerçeve programları rehber alarak yapılması bizim için önceliklidir" şeklinde konuştu................, ayrıca Atatürkçülük konularının tüm plan ve programlamalara entegre edilmesinin önemini vurguladı. Ülkemizin kurucu lideri Mustafa Kemal Atatürk’ün hem Millî Mücadele hem de Cumhuriyet dönemlerinde gerçekleştirdiklerinin ve Atatürk ilkelerinin öğrencilere doğru bir şekilde aktarılması gerektiğini belirtti. Genç nesillerin bu değerleri benimseyerek güvenle geleceğe yürüyebilmeleri için Atatürk'ün bağımsızlık, özgürlük, laiklik, bilim ve çağdaşlık gibi ilkelerinin, ülkemizin yapı taşları arasında yer aldığını ve yolumuzu aydınlattığını ifade etti. Öğrencilerimizin bu değerleri öğrenmeleri ve yaşatmaları, ülkemizin parlak geleceği için büyük önem taşımaktadır" diyerek konuşmasını tamamladı.</w:t>
      </w:r>
    </w:p>
    <w:p w14:paraId="0785B61A">
      <w:pPr>
        <w:rPr>
          <w:sz w:val="20"/>
          <w:szCs w:val="20"/>
        </w:rPr>
      </w:pPr>
    </w:p>
    <w:p w14:paraId="2E70E1DF">
      <w:pPr>
        <w:rPr>
          <w:sz w:val="20"/>
          <w:szCs w:val="20"/>
        </w:rPr>
      </w:pPr>
    </w:p>
    <w:p w14:paraId="09788627">
      <w:pPr>
        <w:numPr>
          <w:ilvl w:val="0"/>
          <w:numId w:val="3"/>
        </w:numPr>
        <w:jc w:val="both"/>
        <w:rPr>
          <w:sz w:val="20"/>
          <w:szCs w:val="20"/>
        </w:rPr>
      </w:pPr>
      <w:r>
        <w:rPr>
          <w:b/>
          <w:bCs/>
          <w:sz w:val="20"/>
          <w:szCs w:val="20"/>
        </w:rPr>
        <w:t>Derslerin işlenişinde uygulanacak öğretim yöntem ve tekniklerinin belirlenmesi,</w:t>
      </w:r>
    </w:p>
    <w:p w14:paraId="7CEF5A42">
      <w:pPr>
        <w:rPr>
          <w:sz w:val="20"/>
          <w:szCs w:val="20"/>
        </w:rPr>
      </w:pPr>
    </w:p>
    <w:p w14:paraId="0836ED48">
      <w:pPr>
        <w:jc w:val="both"/>
        <w:rPr>
          <w:sz w:val="20"/>
          <w:szCs w:val="20"/>
        </w:rPr>
      </w:pPr>
      <w:r>
        <w:rPr>
          <w:sz w:val="20"/>
          <w:szCs w:val="20"/>
        </w:rPr>
        <w:t xml:space="preserve">      ............... Din Kültürü ve Ahlak Bilgisi dersinde kazanımların gerçekleştirilmesi için yapılacak etkinliklerde kullanılacak yöntem ve tekniklerden bahsetti. Din Kültürü ve Ahlak Bilgisi dersi işlenirken öğrencinin pasif değil aktif olması gerektiğini, öğretmenin yönlendirici konumda bulunması gereğinden bahsedildi. Öğrencinin derse katılımını arttıracak olan modüler öğretim yöntem ve tekniklerinin derslerde verimi arttıracağı, öğrenme süreçlerine dahil olan öğrencilerde bilginin daha kalıcı olacağı anlatıldı. Bu bağlamda; Soru Cevap, Tartışma, Takım/Gurup Çalışması, Problem Çözme, Rol Yapma – Dramatizasyon, Örnek Olay, Gösterip- Yaptırma gibi yöntemlerin Din Kültürü ve Ahlak Bilgisi dersinde kullanılması gerektiği ............... tarafından belirtildi. Ayrıca ... Konular işlenirken basitten zora doğru, öğrencilere de uygulamalar yaptırılarak, işlenen konuları özelliklerine göre metot belirleyip derslerin görsel kaynaklarla, resim, sunu grafik vb. zenginleştirilerek işlenmesi gerektiğine vurgu yaptı. Öğrenme süreçlerinde öğrencilerin bireysel farklılıkları göz önünde bulundurulacak, çevresel şartlar daima dikkate alınmalıdır, diyerek ekleme yaptı.</w:t>
      </w:r>
    </w:p>
    <w:p w14:paraId="1AA70937">
      <w:pPr>
        <w:rPr>
          <w:sz w:val="20"/>
          <w:szCs w:val="20"/>
        </w:rPr>
      </w:pPr>
    </w:p>
    <w:p w14:paraId="27FD144D">
      <w:pPr>
        <w:numPr>
          <w:ilvl w:val="0"/>
          <w:numId w:val="3"/>
        </w:numPr>
        <w:jc w:val="both"/>
        <w:rPr>
          <w:sz w:val="20"/>
          <w:szCs w:val="20"/>
        </w:rPr>
      </w:pPr>
      <w:r>
        <w:rPr>
          <w:b/>
          <w:bCs/>
          <w:sz w:val="20"/>
          <w:szCs w:val="20"/>
        </w:rPr>
        <w:t>Özel eğitim ihtiyacı olan öğrenciler için bireyselleştirilmiş eğitim programları (BEP) ile ders planlarının görüşülmesi,</w:t>
      </w:r>
    </w:p>
    <w:p w14:paraId="639AC599">
      <w:pPr>
        <w:rPr>
          <w:sz w:val="20"/>
          <w:szCs w:val="20"/>
        </w:rPr>
      </w:pPr>
    </w:p>
    <w:p w14:paraId="564E3E09">
      <w:pPr>
        <w:jc w:val="both"/>
        <w:rPr>
          <w:sz w:val="20"/>
          <w:szCs w:val="20"/>
        </w:rPr>
      </w:pPr>
      <w:r>
        <w:rPr>
          <w:sz w:val="20"/>
          <w:szCs w:val="20"/>
        </w:rPr>
        <w:t xml:space="preserve">      ............... Din Kültürü ve Ahlak Bilgisi dersi için özel eğitim ihtiyacı olan öğrencilerimiz için Bireyselleştirilmiş Eğitim Programı (BEP) hazırlama sürecini detaylı bir şekilde ele alındı. ............... öncelikle, her özel öğrencimizin bireysel ihtiyaçlarını ve potansiyelini belirlemek için kapsamlı değerlendirmeler yapılmasının önemini vurguladı. ... Bireyselleştirilmiş Eğitim Planının, öğrencinin akademik, sosyal ve duygusal gelişimini destekleyecek hedefler içermesi gerektiğini bu hedeflerin ölçülebilir ve ulaşılabilir olması gerektiğini vurguladı. ...... öğretmenler, veliler ve Rehberlik servisi arasında etkin bir iş birliği ve sürekli iletişimin, öğrencinin başarısı için kritik olduğunun altını çizdi. Planların düzenli olarak gözden geçirilmesi ve gerekli düzenlemelerin yapılması gerektiğini belirterek, tüm öğretmenlerin bu süreçte aktif rol alması gerektiğini belirtti.</w:t>
      </w:r>
    </w:p>
    <w:p w14:paraId="12808723">
      <w:pPr>
        <w:rPr>
          <w:sz w:val="20"/>
          <w:szCs w:val="20"/>
        </w:rPr>
      </w:pPr>
    </w:p>
    <w:p w14:paraId="773AE6CB">
      <w:pPr>
        <w:numPr>
          <w:ilvl w:val="0"/>
          <w:numId w:val="3"/>
        </w:numPr>
        <w:jc w:val="both"/>
        <w:rPr>
          <w:sz w:val="20"/>
          <w:szCs w:val="20"/>
        </w:rPr>
      </w:pPr>
      <w:r>
        <w:rPr>
          <w:b/>
          <w:bCs/>
          <w:sz w:val="20"/>
          <w:szCs w:val="20"/>
        </w:rPr>
        <w:t>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 birliği ve esaslarının belirlenmesi,</w:t>
      </w:r>
    </w:p>
    <w:p w14:paraId="39FD02FD">
      <w:pPr>
        <w:rPr>
          <w:sz w:val="20"/>
          <w:szCs w:val="20"/>
        </w:rPr>
      </w:pPr>
    </w:p>
    <w:p w14:paraId="69A13F8A">
      <w:pPr>
        <w:jc w:val="both"/>
        <w:rPr>
          <w:sz w:val="20"/>
          <w:szCs w:val="20"/>
        </w:rPr>
      </w:pPr>
      <w:r>
        <w:rPr>
          <w:sz w:val="20"/>
          <w:szCs w:val="20"/>
        </w:rPr>
        <w:t xml:space="preserve">      ............... Bu ziyaretlerin ikinci yarıyılda yapılmasının daha uygun olacağını belirterek, derslerin işlenişine yönelik geri dönütlerin değerlendirilmesi ve öğretim yöntemlerinin geliştirilmesinde ziyaretlerin etkisi olacağını düşündüğünü söyledi. Öğretmenlerin birbirinin dersine girerek ders incelemeleri yapmasının çeşitli faydaları olabileceğini vurgulandı. Bu ziyaretler, öğretmenlerin yeni öğretim stratejilerini ve yöntemlerini gözlemleyerek kendi derslerine uyarlamalarına imkân tanır. ... Ayrıca, öğretmenler arasındaki mesleki dayanışmayı ve iş birliğini artırır, böylece eğitim kalitesi genel olarak yükselir.</w:t>
      </w:r>
    </w:p>
    <w:p w14:paraId="3E2F688E">
      <w:pPr>
        <w:rPr>
          <w:sz w:val="20"/>
          <w:szCs w:val="20"/>
        </w:rPr>
      </w:pPr>
    </w:p>
    <w:p w14:paraId="13F38D94">
      <w:pPr>
        <w:numPr>
          <w:ilvl w:val="0"/>
          <w:numId w:val="3"/>
        </w:numPr>
        <w:jc w:val="both"/>
        <w:rPr>
          <w:sz w:val="20"/>
          <w:szCs w:val="20"/>
        </w:rPr>
      </w:pPr>
      <w:r>
        <w:rPr>
          <w:b/>
          <w:bCs/>
          <w:sz w:val="20"/>
          <w:szCs w:val="20"/>
        </w:rPr>
        <w:t>Öğretim alanı ile ilgili akademik ve bilimsel çalışmaların izlenmesi, teknolojik gelişmelerin takip edilmesi, müzakere edilmesi, uygulamalara yansıtılması,</w:t>
      </w:r>
    </w:p>
    <w:p w14:paraId="0E238AE9">
      <w:pPr>
        <w:rPr>
          <w:sz w:val="20"/>
          <w:szCs w:val="20"/>
        </w:rPr>
      </w:pPr>
    </w:p>
    <w:p w14:paraId="5AC3911A">
      <w:pPr>
        <w:jc w:val="both"/>
        <w:rPr>
          <w:sz w:val="20"/>
          <w:szCs w:val="20"/>
        </w:rPr>
      </w:pPr>
      <w:r>
        <w:rPr>
          <w:sz w:val="20"/>
          <w:szCs w:val="20"/>
        </w:rPr>
        <w:t xml:space="preserve">      Din Kültürü ve Ahlak Bilgisi Zümre Başkanı ..............., öğretmenlerin kendilerini sürekli geliştirmeleri ve güncel tutmaları gerektiğini vurguladı. Ülkemizde ve dünyadaki akademik ve teknolojik gelişmeleri takip etmenin önemine değindi. Özellikle yapay zekâ araçları ChatGpt, Gemini, Bing, Canva gibi kaynakların yanı sıra, EBA'nın etkin kullanımının öğrencilerin öğrenme süreçlerini zenginleştireceğini belirtti. Teknolojik gelişmelerin ders içi uygulamalara yansıtılmasının, öğrencilerin ilgisini ve motivasyonunu artıracağını ifade etti. Ayrıca, öğretmenlerin ulusal ve uluslararası konferanslara katılarak mesleki gelişimlerini sürdürmeleri gerektiğini söyledi.</w:t>
      </w:r>
    </w:p>
    <w:p w14:paraId="0EF0D3E7">
      <w:pPr>
        <w:jc w:val="both"/>
        <w:rPr>
          <w:sz w:val="20"/>
          <w:szCs w:val="20"/>
        </w:rPr>
      </w:pPr>
      <w:r>
        <w:rPr>
          <w:sz w:val="20"/>
          <w:szCs w:val="20"/>
        </w:rPr>
        <w:t xml:space="preserve">       ..............., alanında uzman ilahiyatçıların akademik yayınlarının takip edilmesinin de önemine değindi. Bu yayınların öğretmeni geliştireceğinden ve öğrencilerin dini bilgi ve değerleri doğru ve güncel kaynaklardan öğrenmelerine katkı sağlayacağını belirtti.</w:t>
      </w:r>
    </w:p>
    <w:p w14:paraId="328B6A52">
      <w:pPr>
        <w:rPr>
          <w:sz w:val="20"/>
          <w:szCs w:val="20"/>
        </w:rPr>
      </w:pPr>
    </w:p>
    <w:p w14:paraId="226CFA10">
      <w:pPr>
        <w:numPr>
          <w:ilvl w:val="0"/>
          <w:numId w:val="3"/>
        </w:numPr>
        <w:jc w:val="both"/>
        <w:rPr>
          <w:sz w:val="20"/>
          <w:szCs w:val="20"/>
        </w:rPr>
      </w:pPr>
      <w:r>
        <w:rPr>
          <w:b/>
          <w:bCs/>
          <w:sz w:val="20"/>
          <w:szCs w:val="20"/>
        </w:rPr>
        <w:t>Okul ve çevre imkânlarının değerlendirilerek, yapılacak deney, proje, anket, araştırma, gezi ve gözlemlerin planlanması, derslerin konu ve kazanım uygunluğuna göre okul dışı öğrenme ortamlarının kullanılmasına yönelik planlamaların yapılması,</w:t>
      </w:r>
    </w:p>
    <w:p w14:paraId="4623A2B9">
      <w:pPr>
        <w:rPr>
          <w:sz w:val="20"/>
          <w:szCs w:val="20"/>
        </w:rPr>
      </w:pPr>
    </w:p>
    <w:p w14:paraId="6C999827">
      <w:pPr>
        <w:jc w:val="both"/>
        <w:rPr>
          <w:sz w:val="20"/>
          <w:szCs w:val="20"/>
        </w:rPr>
      </w:pPr>
      <w:r>
        <w:rPr>
          <w:sz w:val="20"/>
          <w:szCs w:val="20"/>
        </w:rPr>
        <w:t xml:space="preserve">      Zümre Başkanı ..............., "Okul ve çevre imkanlarının etkin değerlendirilmesi, öğrencilerimizin öğrenme süreçlerini zenginleştirmek için büyük önem taşımaktadır" diyerek, çeşitli deney, proje, anket, araştırma, gezi ve gözlemler için planlamalar yapılması gerektiğini belirtti. Z, derslerin konu ve kazanım uygunluğuna göre okul dışı öğrenme ortamlarının kullanılmasının öğrencilerin derslere olan ilgisini artıracağını ve öğrendiklerini pekiştirecek bir fırsat sunacağını ifade etti.</w:t>
      </w:r>
    </w:p>
    <w:p w14:paraId="1B0DCBA4">
      <w:pPr>
        <w:jc w:val="both"/>
        <w:rPr>
          <w:sz w:val="20"/>
          <w:szCs w:val="20"/>
        </w:rPr>
      </w:pPr>
      <w:r>
        <w:rPr>
          <w:sz w:val="20"/>
          <w:szCs w:val="20"/>
        </w:rPr>
        <w:t xml:space="preserve">       ..............., "İmkanların elvermesi, velilerimizin ve okul idaresinin izninin alındığı takdirde, öğrencilerimizle birlikte yakındaki bir camiye ziyaret gerçekleştirebiliriz. Bu ziyaret, öğrencilerimizin dini ve kültürel değerleri yerinde gözlemlemeleri ve uygulamalı olarak öğrenmeleri açısından önemli olacaktır" dedi. Ayrıca, böyle bir etkinliğin planlanması ve uygulanmasının öğrencilerin din kültürü ve ahlak bilgisi dersinde kazanımlarını pekiştireceğini belirtti.</w:t>
      </w:r>
    </w:p>
    <w:p w14:paraId="4881BD7E">
      <w:pPr>
        <w:rPr>
          <w:sz w:val="20"/>
          <w:szCs w:val="20"/>
        </w:rPr>
      </w:pPr>
    </w:p>
    <w:p w14:paraId="59C1C314">
      <w:pPr>
        <w:numPr>
          <w:ilvl w:val="0"/>
          <w:numId w:val="3"/>
        </w:numPr>
        <w:jc w:val="both"/>
        <w:rPr>
          <w:sz w:val="20"/>
          <w:szCs w:val="20"/>
        </w:rPr>
      </w:pPr>
      <w:r>
        <w:rPr>
          <w:b/>
          <w:bCs/>
          <w:sz w:val="20"/>
          <w:szCs w:val="20"/>
        </w:rPr>
        <w:t>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w:t>
      </w:r>
    </w:p>
    <w:p w14:paraId="40B6C384">
      <w:pPr>
        <w:rPr>
          <w:sz w:val="20"/>
          <w:szCs w:val="20"/>
        </w:rPr>
      </w:pPr>
    </w:p>
    <w:p w14:paraId="0B3AD783">
      <w:pPr>
        <w:jc w:val="both"/>
        <w:rPr>
          <w:sz w:val="20"/>
          <w:szCs w:val="20"/>
        </w:rPr>
      </w:pPr>
      <w:r>
        <w:rPr>
          <w:sz w:val="20"/>
          <w:szCs w:val="20"/>
        </w:rPr>
        <w:t xml:space="preserve">      Zümre Başkanı ............... Derslerin Din Kültürü ve Ahlak Bilgisi öğretim programı ve amaçlarına uygun olarak mevcut eğitim ortamlarının etkin kullanımına yönelik planlamaların yapılması gerektiği üzerinde durdu. Bu bağlamda, mevcut sınıf ortamlarının ve diğer kullanılabilir alanların maksimum verimlilikle değerlendirilmesi gerektiğini ekledi. Öğrencilerin öğrenme deneyimlerini zenginleştirmek için sınıf içi materyallerin artırılması ve çeşitli öğretim yöntemlerinin kullanılması önerildi. Örneğin, görsel ve işitsel materyallerin daha sık kullanılması, dijital araçlar ve eğitim teknolojilerinin entegrasyonu, grup çalışmaları ve proje tabanlı öğrenme gibi yöntemlerle derslerin daha etkileşimli hale getirilmesi kararlaştırıldı.</w:t>
      </w:r>
    </w:p>
    <w:p w14:paraId="4C5AC6E1">
      <w:pPr>
        <w:rPr>
          <w:sz w:val="20"/>
          <w:szCs w:val="20"/>
        </w:rPr>
      </w:pPr>
    </w:p>
    <w:p w14:paraId="4C546DCD">
      <w:pPr>
        <w:rPr>
          <w:sz w:val="20"/>
          <w:szCs w:val="20"/>
        </w:rPr>
      </w:pPr>
    </w:p>
    <w:p w14:paraId="2F392BEA">
      <w:pPr>
        <w:numPr>
          <w:ilvl w:val="0"/>
          <w:numId w:val="3"/>
        </w:numPr>
        <w:jc w:val="both"/>
        <w:rPr>
          <w:sz w:val="20"/>
          <w:szCs w:val="20"/>
        </w:rPr>
      </w:pPr>
      <w:r>
        <w:rPr>
          <w:b/>
          <w:bCs/>
          <w:sz w:val="20"/>
          <w:szCs w:val="20"/>
        </w:rPr>
        <w:t>İş sağlığı ve güvenliği tedbirlerinin değerlendirilmesi,</w:t>
      </w:r>
    </w:p>
    <w:p w14:paraId="7B64CF9D">
      <w:pPr>
        <w:rPr>
          <w:sz w:val="20"/>
          <w:szCs w:val="20"/>
        </w:rPr>
      </w:pPr>
    </w:p>
    <w:p w14:paraId="465BDCDC">
      <w:pPr>
        <w:jc w:val="both"/>
        <w:rPr>
          <w:sz w:val="20"/>
          <w:szCs w:val="20"/>
        </w:rPr>
      </w:pPr>
      <w:r>
        <w:rPr>
          <w:sz w:val="20"/>
          <w:szCs w:val="20"/>
        </w:rPr>
        <w:t xml:space="preserve">      Zümre Başkanı ............... İş sağlığı ve güvenliği konusunun her şeyden daha önemli olduğunu ve bu konuda hataya yer olmadığını belirterek ''öğrencilerimizin ve personelin canı hepimize emanettir'' diye ekledi. Bu nedenle öğrencilerin daha güvenli bir ortamda ders yapabilmesi için gerekli güvenlik tedbirlerinin okul idaresi ve öğretmenler tarafından gerek sınıfta gerek koridor ve merdivenlerde gerekse bahçede yönetmeliğe uygun olarak alınması gerektiğini belirtti. Zaman içerisinde görülebilecek aksaklıkların giderilmesi konusunda herkesin üzerine düşeni yapması gerektiği ekleyerek, eksik görülen noktaların zaman kaybedilmeden idareye bildirilmesin hayati önem taşıdığını vurguladı. Ayrıca, sınıf veya okul içerisindeki elektrik aksamlarının sık sık kontrol edilmesi, kaçak veya risk oluşturabilecek durum olması halinde uzmanlar tarafından hızlı bir şekilde müdahale edilmesinin önemi hatırlatıldı. Okul ortak alanları ve sınıflarda gerekli uyarı işaretleri ve yazılarının asılı olması, varsa bu eksiklerin sene başı itibari ile tamamlanması gerektiği bildirildi. Okul tuvaletlerinde veya sınıflarda temizlik kimyasallarının bırakılmaması gerektiği hatırlatıldı. Okulda eğitim öğretimden daha önemli tek şeyin öğrenci ve personelin sağlık ve güvenliği olduğu bu konuda çok dikkatli olunması gereği vurgulandı. </w:t>
      </w:r>
    </w:p>
    <w:p w14:paraId="41E708F5">
      <w:pPr>
        <w:jc w:val="both"/>
        <w:rPr>
          <w:sz w:val="20"/>
          <w:szCs w:val="20"/>
        </w:rPr>
      </w:pPr>
      <w:r>
        <w:rPr>
          <w:sz w:val="20"/>
          <w:szCs w:val="20"/>
        </w:rPr>
        <w:t xml:space="preserve">                 ... Buna ek olarak, acil durum çıkışlarının ve yollarının her zaman açık ve erişilebilir olması, acil durum aydınlatmalarının ve yön levhalarının düzenli olarak kontrol edilmesi ve çalışır durumda tutulması, yangın söndürücülerin belirli aralıklarla kontrol edilmesi ve kullanıma hazır halde bulundurulması, laboratuvar ve atölyelerde tehlikeli maddelerin güvenli bir şekilde saklanması ve kullanımı, koruyucu ekipmanların her zaman erişilebilir olması ve güvenlik talimatlarının görünür yerlere asılması gibi konularda okul yönetimi ile iş birliği içinde olunması ve eksik görülen konularda yönetimin bilgilendirilmesi gerektiğini belirtti.</w:t>
      </w:r>
    </w:p>
    <w:p w14:paraId="7777E603">
      <w:pPr>
        <w:rPr>
          <w:sz w:val="20"/>
          <w:szCs w:val="20"/>
        </w:rPr>
      </w:pPr>
    </w:p>
    <w:p w14:paraId="527726A1">
      <w:pPr>
        <w:rPr>
          <w:sz w:val="20"/>
          <w:szCs w:val="20"/>
        </w:rPr>
      </w:pPr>
    </w:p>
    <w:p w14:paraId="57C6034D">
      <w:pPr>
        <w:numPr>
          <w:ilvl w:val="0"/>
          <w:numId w:val="3"/>
        </w:numPr>
        <w:jc w:val="both"/>
        <w:rPr>
          <w:sz w:val="20"/>
          <w:szCs w:val="20"/>
        </w:rPr>
      </w:pPr>
      <w:r>
        <w:rPr>
          <w:b/>
          <w:bCs/>
          <w:sz w:val="20"/>
          <w:szCs w:val="20"/>
        </w:rPr>
        <w:t>Millî, manevi ve ahlaki değerlerin, örtük öğrenme yoluyla eğitim ve öğretim süreçlerinde etkin bir şekilde yürütülmesine yönelik çalışmaların planlanması, bu doğrultuda gerekli öğrenme ortamlarının oluşturulması,</w:t>
      </w:r>
    </w:p>
    <w:p w14:paraId="0B8D552D">
      <w:pPr>
        <w:rPr>
          <w:sz w:val="20"/>
          <w:szCs w:val="20"/>
        </w:rPr>
      </w:pPr>
    </w:p>
    <w:p w14:paraId="15E29E86">
      <w:pPr>
        <w:jc w:val="both"/>
        <w:rPr>
          <w:sz w:val="20"/>
          <w:szCs w:val="20"/>
        </w:rPr>
      </w:pPr>
      <w:r>
        <w:rPr>
          <w:sz w:val="20"/>
          <w:szCs w:val="20"/>
        </w:rPr>
        <w:t xml:space="preserve">      Din Kültürü ve Ahlak Bilgisi Zümre Başkanı ............... "Öğrencilerimizin millî, manevi ve ahlaki değerleri benimsemeleri için bu değerlerin eğitim süreçlerine entegre edilmesi gerektiğini düşünüyorum. Bu çerçevede, Türkiye'nin kültürel mirasını ve değerlerini içeren öğrenme ortamlarının oluşturulmasının büyük önem taşıdığına inanıyorum. Din Kültürü ve Ahlak Bilgisi derslerimizde, fırsat buldukça Türk kültürü ve tarihine dair hikayeler anlatmalıyız, millî bayramlar, önemli günler ve dini bayramların önemini vurgulamalıyız. Kurtuluş Savaşı'ndaki kahramanlıklar ve Mustafa Kemal Atatürk'ün liderliğini, Selçuklu ve Osmanlı İmparatorluklarının başarılarını anlatarak, öğrencilerimize millî birlik ve beraberliğin önemini kavratabiliriz. Aynı şekilde Peygamberimizin güzel ahlakını ve hayatından örnekleri derslerimize dahil ederek, manevi değerleri ve ahlaki tutumları kazandırmalıyız" dedi.</w:t>
      </w:r>
    </w:p>
    <w:p w14:paraId="40463DDF">
      <w:pPr>
        <w:jc w:val="both"/>
        <w:rPr>
          <w:sz w:val="20"/>
          <w:szCs w:val="20"/>
        </w:rPr>
      </w:pPr>
      <w:r>
        <w:rPr>
          <w:sz w:val="20"/>
          <w:szCs w:val="20"/>
        </w:rPr>
        <w:t xml:space="preserve">       ... "Öğrencilerimizin millî bayramlara etkin katılımlarını sağlamalıyız. Bu bayramlar, millî birlik ve beraberliğimizi pekiştirmek ve tarih bilincimizi canlı tutmak açısından büyük önem taşımaktadır" diyerek ekledi. Z "Millî ve manevi değerlerimizin öğrencilere aktarılması için okul panolarının aktif kullanılması, belirli gün ve haftalarla ilgili çalışmaların sergilenmesi ve derslerde konularla bağlantılı olan millî ve manevi günlerin öneminin konuşulması gerekmektedir. Dini bayramların anlam ve önemini öğrencilere aktarmak, bu bayramların kültürel ve manevi değerlerini anlatmak ve Kuran-ı Kerim’in öğretilerini derslerde vurgulamak önemlidir. EBA platformunda bu günler ile ilgili içeriklerin öğrencilere izletilmesi sağlanmalıdır. Millî bilinç, erken yaşlardan itibaren öğrencilere kazandırılmalıdır'' dedi.</w:t>
      </w:r>
    </w:p>
    <w:p w14:paraId="7B3FB068">
      <w:pPr>
        <w:jc w:val="both"/>
        <w:rPr>
          <w:sz w:val="20"/>
          <w:szCs w:val="20"/>
        </w:rPr>
      </w:pPr>
      <w:r>
        <w:rPr>
          <w:sz w:val="20"/>
          <w:szCs w:val="20"/>
        </w:rPr>
        <w:t xml:space="preserve">       ............... "Bu çalışmalar, öğrencilerimizin hem millî kimliklerini hem de ahlaki değerlerini güçlendirmelerine yardımcı olacaktır. Öğretmenler olarak, düzenleyeceğimiz etkinliklerle öğrencilerin bu değerlere aktif katılımını sağlamalı ve kişisel gelişimlerine katkıda bulunmalıyız. Sonuç olarak, öğrencilerimizin millî, manevi ve ahlaki değerleri etkin bir şekilde öğrenebilmeleri için uygun öğrenme ortamlarının hazırlanması ve bu değerlerin eğitim sürecine entegre edilmesi gerektiğini düşünüyorum. Planlamalarımızı yıl içinde bu şekilde yapmalıyız" diyerek konuşmasını tamamladı.</w:t>
      </w:r>
    </w:p>
    <w:p w14:paraId="2928F136">
      <w:pPr>
        <w:rPr>
          <w:sz w:val="20"/>
          <w:szCs w:val="20"/>
        </w:rPr>
      </w:pPr>
    </w:p>
    <w:p w14:paraId="71669445">
      <w:pPr>
        <w:rPr>
          <w:sz w:val="20"/>
          <w:szCs w:val="20"/>
        </w:rPr>
      </w:pPr>
    </w:p>
    <w:p w14:paraId="0CC7003E">
      <w:pPr>
        <w:numPr>
          <w:ilvl w:val="0"/>
          <w:numId w:val="3"/>
        </w:numPr>
        <w:jc w:val="both"/>
        <w:rPr>
          <w:sz w:val="20"/>
          <w:szCs w:val="20"/>
        </w:rPr>
      </w:pPr>
      <w:r>
        <w:rPr>
          <w:b/>
          <w:bCs/>
          <w:sz w:val="20"/>
          <w:szCs w:val="20"/>
        </w:rPr>
        <w:t>Okul aile iş birliği ve veli toplantıları</w:t>
      </w:r>
    </w:p>
    <w:p w14:paraId="3D5D569B">
      <w:pPr>
        <w:rPr>
          <w:sz w:val="20"/>
          <w:szCs w:val="20"/>
        </w:rPr>
      </w:pPr>
    </w:p>
    <w:p w14:paraId="0A09EE55">
      <w:pPr>
        <w:jc w:val="both"/>
        <w:rPr>
          <w:sz w:val="20"/>
          <w:szCs w:val="20"/>
        </w:rPr>
      </w:pPr>
      <w:r>
        <w:rPr>
          <w:sz w:val="20"/>
          <w:szCs w:val="20"/>
        </w:rPr>
        <w:t xml:space="preserve">      Zümre Başkanı ..............., "Okul-aile iş birliğinin öğrencilerimizin başarısı için büyük önem taşıdığını" vurgulamıştır. "Veli toplantıları, bu iş birliğini güçlendirmek ve öğrencilerin akademik ve sosyal gelişimlerini izlemek açısından çok değerlidir" dedi. ..., "Yıl boyunca dört veli toplantısı yapmayı planlıyoruz: Eylül ayının 2. haftası, aralık ayının 1. haftası, şubat ayının 2. haftası ve Nisan ayının 4. haftası" diye ekledi. ..............., "Bu toplantılar, velilerin çocuklarının eğitimine aktif katılımını teşvik ederken, öğretmenlerle iş birliği içinde hareket etmelerini sağlar" dedi. "Toplantılarda, öğrencilerimizin durumu hakkında kapsamlı bilgi paylaşımı yapacağız" diye belirtti. ..., "Veli toplantılarının düzenlenmesi, okul-aile iş birliğini güçlendirmek ve öğrencilerimizin gelişimini desteklemek açısından büyük önem taşımaktadır" diyerek konuşmasını tamamladı.</w:t>
      </w:r>
    </w:p>
    <w:p w14:paraId="284F3953">
      <w:pPr>
        <w:rPr>
          <w:sz w:val="20"/>
          <w:szCs w:val="20"/>
        </w:rPr>
      </w:pPr>
    </w:p>
    <w:p w14:paraId="0160EC5B">
      <w:pPr>
        <w:numPr>
          <w:ilvl w:val="0"/>
          <w:numId w:val="3"/>
        </w:numPr>
        <w:jc w:val="both"/>
        <w:rPr>
          <w:sz w:val="20"/>
          <w:szCs w:val="20"/>
        </w:rPr>
      </w:pPr>
      <w:r>
        <w:rPr>
          <w:b/>
          <w:bCs/>
          <w:sz w:val="20"/>
          <w:szCs w:val="20"/>
        </w:rPr>
        <w:t>Eğitim ve öğretim süreçlerinin disiplinler arası bir yaklaşımla ele alınarak, öğrenme alanı, konu, kazanım ve öğrenme hedeflerinin bu yaklaşımla belirlenmesi, yapılacak ortak çalışmaların takvime bağlanarak uygulanması,</w:t>
      </w:r>
    </w:p>
    <w:p w14:paraId="726949EF">
      <w:pPr>
        <w:rPr>
          <w:sz w:val="20"/>
          <w:szCs w:val="20"/>
        </w:rPr>
      </w:pPr>
    </w:p>
    <w:p w14:paraId="17FA2DDE">
      <w:pPr>
        <w:jc w:val="both"/>
        <w:rPr>
          <w:sz w:val="20"/>
          <w:szCs w:val="20"/>
        </w:rPr>
      </w:pPr>
      <w:r>
        <w:rPr>
          <w:sz w:val="20"/>
          <w:szCs w:val="20"/>
        </w:rPr>
        <w:t xml:space="preserve">      Din Kültürü ve Ahlak Bilgisi Zümre Başkanı ..............., "Eğitim ve öğretim süreçlerinin disiplinler arası bir yaklaşımla ele alınması gerektiğini" vurgulamıştır. "Bu doğrultuda, öğrenme alanı, konu, kazanım ve öğrenme hedeflerinin bu yaklaşımla belirlenmesi büyük önem taşımaktadır" dedi. Disiplinler arası yaklaşımın, öğrencilerin farklı disiplinler arasında bağlantı kurarak daha bütünsel ve derinlemesine bir öğrenme deneyimi yaşamalarını sağladığını belirtti.</w:t>
      </w:r>
    </w:p>
    <w:p w14:paraId="32C0D2CB">
      <w:pPr>
        <w:jc w:val="both"/>
        <w:rPr>
          <w:sz w:val="20"/>
          <w:szCs w:val="20"/>
        </w:rPr>
      </w:pPr>
      <w:r>
        <w:rPr>
          <w:sz w:val="20"/>
          <w:szCs w:val="20"/>
        </w:rPr>
        <w:t xml:space="preserve">                 ..., "Öğrenme alanları belirlenirken, öğrencilerin hem akademik hem de sosyal becerilerini geliştirebilecek konular seçilmelidir" diye ekledi. "Kazanımlar ve öğrenme hedefleri belirlenirken, disiplinler arası bağlantılar göz önünde bulundurulmalıdır" dedi. Öğrencilerin problem çözme, eleştirel düşünme ve yaratıcı düşünme gibi üst düzey düşünme becerilerini geliştirebilecek etkinliklerin planlanması gerektiğini vurguladı. "Bu bağlamda, proje tabanlı öğrenme, grup çalışmaları ve disiplinler arası projeler teşvik edilmelidir" dedi. ............... Disiplinler arası yaklaşımın, öğrencilerin farklı disiplinlerde edindikleri bilgileri bir araya getirerek daha kapsamlı ve anlamlı öğrenmelerini sağladığını belirtti. "Bu süreçte, öğretmenler arasındaki iş birliği büyük önem taşır" diye ekledi. Öğretmenlerin, ders planlarını birlikte hazırlayarak ve uygulayarak, öğrencilerin disiplinler arası bağlantıları kurmalarına yardımcı olmaları gerektiğini vurguladı.</w:t>
      </w:r>
    </w:p>
    <w:p w14:paraId="46DE1B27">
      <w:pPr>
        <w:jc w:val="both"/>
        <w:rPr>
          <w:sz w:val="20"/>
          <w:szCs w:val="20"/>
        </w:rPr>
      </w:pPr>
      <w:r>
        <w:rPr>
          <w:sz w:val="20"/>
          <w:szCs w:val="20"/>
        </w:rPr>
        <w:t xml:space="preserve">                 ..............., "Sonuç olarak, eğitim ve öğretim süreçlerinin disiplinler arası bir yaklaşımla ele alınması, öğrencilerin akademik başarılarını artırmanın yanı sıra, onların analitik ve yaratıcı düşünme becerilerini de geliştirecektir" dedi. "Bu nedenle, disiplinler arası öğrenme alanları ile ilgili Din Kültürü ve Ahlak Bilgisi derslerinde örnek olarak şu etkinlikler planlanmıştır. Bu etkinlikler geliştirilebilir veya yeni etkinlikler eklenebilir:</w:t>
      </w:r>
    </w:p>
    <w:p w14:paraId="063B557A">
      <w:pPr>
        <w:jc w:val="both"/>
        <w:rPr>
          <w:sz w:val="20"/>
          <w:szCs w:val="20"/>
        </w:rPr>
      </w:pPr>
    </w:p>
    <w:p w14:paraId="59180C39">
      <w:pPr>
        <w:jc w:val="both"/>
        <w:rPr>
          <w:rFonts w:ascii="Aptos Narrow" w:hAnsi="Aptos Narrow"/>
          <w:b/>
          <w:bCs/>
          <w:i/>
          <w:iCs/>
          <w:sz w:val="18"/>
          <w:szCs w:val="18"/>
        </w:rPr>
      </w:pPr>
      <w:r>
        <w:rPr>
          <w:rFonts w:ascii="Aptos Narrow" w:hAnsi="Aptos Narrow"/>
          <w:b/>
          <w:bCs/>
          <w:i/>
          <w:iCs/>
          <w:sz w:val="18"/>
          <w:szCs w:val="18"/>
        </w:rPr>
        <w:t>Eylül-Etkinlik 1- Peygamberimizin Güzel Ahlakı ve Resim (Din Kültürü ve Ahlak Bilgisi ve Görsel Sanatlar)</w:t>
      </w:r>
    </w:p>
    <w:p w14:paraId="134CFAA1">
      <w:pPr>
        <w:jc w:val="both"/>
        <w:rPr>
          <w:rFonts w:ascii="Aptos Narrow" w:hAnsi="Aptos Narrow"/>
          <w:i/>
          <w:iCs/>
          <w:sz w:val="18"/>
          <w:szCs w:val="18"/>
        </w:rPr>
      </w:pPr>
      <w:r>
        <w:rPr>
          <w:rFonts w:ascii="Aptos Narrow" w:hAnsi="Aptos Narrow"/>
          <w:i/>
          <w:iCs/>
          <w:sz w:val="18"/>
          <w:szCs w:val="18"/>
        </w:rPr>
        <w:t xml:space="preserve">       Açıklama: Öğrenciler, Peygamberimizin hayatından kısa bir hikâye dinler ve bu hikâyeyi resimlerle ifade ederler.</w:t>
      </w:r>
    </w:p>
    <w:p w14:paraId="5F96EB6C">
      <w:pPr>
        <w:jc w:val="both"/>
        <w:rPr>
          <w:rFonts w:ascii="Aptos Narrow" w:hAnsi="Aptos Narrow"/>
          <w:i/>
          <w:iCs/>
          <w:sz w:val="18"/>
          <w:szCs w:val="18"/>
        </w:rPr>
      </w:pPr>
      <w:r>
        <w:rPr>
          <w:rFonts w:ascii="Aptos Narrow" w:hAnsi="Aptos Narrow"/>
          <w:i/>
          <w:iCs/>
          <w:sz w:val="18"/>
          <w:szCs w:val="18"/>
        </w:rPr>
        <w:t xml:space="preserve">       Hedefler: Peygamberimizin ahlaki değerlerini anlama, dinî hikayeleri görsel olarak ifade etme, yaratıcı düşünmeyi geliştirme.</w:t>
      </w:r>
    </w:p>
    <w:p w14:paraId="10DECC49">
      <w:pPr>
        <w:jc w:val="both"/>
        <w:rPr>
          <w:rFonts w:ascii="Aptos Narrow" w:hAnsi="Aptos Narrow"/>
          <w:b/>
          <w:bCs/>
          <w:i/>
          <w:iCs/>
          <w:sz w:val="18"/>
          <w:szCs w:val="18"/>
        </w:rPr>
      </w:pPr>
      <w:r>
        <w:rPr>
          <w:rFonts w:ascii="Aptos Narrow" w:hAnsi="Aptos Narrow"/>
          <w:b/>
          <w:bCs/>
          <w:i/>
          <w:iCs/>
          <w:sz w:val="18"/>
          <w:szCs w:val="18"/>
        </w:rPr>
        <w:t>Ekim-Etkinlik 2- Namazın Hareketleri ve Beden Eğitimi (Din Kültürü ve Ahlak Bilgisi ve Beden Eğitimi)</w:t>
      </w:r>
    </w:p>
    <w:p w14:paraId="4355C0B3">
      <w:pPr>
        <w:jc w:val="both"/>
        <w:rPr>
          <w:rFonts w:ascii="Aptos Narrow" w:hAnsi="Aptos Narrow"/>
          <w:i/>
          <w:iCs/>
          <w:sz w:val="18"/>
          <w:szCs w:val="18"/>
        </w:rPr>
      </w:pPr>
      <w:r>
        <w:rPr>
          <w:rFonts w:ascii="Aptos Narrow" w:hAnsi="Aptos Narrow"/>
          <w:i/>
          <w:iCs/>
          <w:sz w:val="18"/>
          <w:szCs w:val="18"/>
        </w:rPr>
        <w:t xml:space="preserve">       Açıklama: Öğrenciler, namazın temel hareketlerini öğrenir ve bu hareketleri beden eğitimi dersinde uygulayarak fiziksel aktivitelerle pekiştirirler.</w:t>
      </w:r>
    </w:p>
    <w:p w14:paraId="5EDB3CA5">
      <w:pPr>
        <w:jc w:val="both"/>
        <w:rPr>
          <w:rFonts w:ascii="Aptos Narrow" w:hAnsi="Aptos Narrow"/>
          <w:i/>
          <w:iCs/>
          <w:sz w:val="18"/>
          <w:szCs w:val="18"/>
        </w:rPr>
      </w:pPr>
      <w:r>
        <w:rPr>
          <w:rFonts w:ascii="Aptos Narrow" w:hAnsi="Aptos Narrow"/>
          <w:i/>
          <w:iCs/>
          <w:sz w:val="18"/>
          <w:szCs w:val="18"/>
        </w:rPr>
        <w:t xml:space="preserve">       Hedefler: Namazın hareketlerini anlama, beden eğitimi ile dinî ritüelleri birleştirme, fiziksel koordinasyonu geliştirme.</w:t>
      </w:r>
    </w:p>
    <w:p w14:paraId="273F8C8B">
      <w:pPr>
        <w:jc w:val="both"/>
        <w:rPr>
          <w:rFonts w:ascii="Aptos Narrow" w:hAnsi="Aptos Narrow"/>
          <w:b/>
          <w:bCs/>
          <w:i/>
          <w:iCs/>
          <w:sz w:val="18"/>
          <w:szCs w:val="18"/>
        </w:rPr>
      </w:pPr>
      <w:r>
        <w:rPr>
          <w:rFonts w:ascii="Aptos Narrow" w:hAnsi="Aptos Narrow"/>
          <w:b/>
          <w:bCs/>
          <w:i/>
          <w:iCs/>
          <w:sz w:val="18"/>
          <w:szCs w:val="18"/>
        </w:rPr>
        <w:t>Kasım-Etkinlik 3- Hadisler ve Hikâye Yazma (Din Kültürü ve Ahlak Bilgisi ve Türkçe)</w:t>
      </w:r>
    </w:p>
    <w:p w14:paraId="6E6892FE">
      <w:pPr>
        <w:jc w:val="both"/>
        <w:rPr>
          <w:rFonts w:ascii="Aptos Narrow" w:hAnsi="Aptos Narrow"/>
          <w:i/>
          <w:iCs/>
          <w:sz w:val="18"/>
          <w:szCs w:val="18"/>
        </w:rPr>
      </w:pPr>
      <w:r>
        <w:rPr>
          <w:rFonts w:ascii="Aptos Narrow" w:hAnsi="Aptos Narrow"/>
          <w:i/>
          <w:iCs/>
          <w:sz w:val="18"/>
          <w:szCs w:val="18"/>
        </w:rPr>
        <w:t xml:space="preserve">       Açıklama: Öğrenciler, Peygamberimizin hadislerini öğrenir ve bu hadisleri kullanarak kısa hikayeler yazarlar.</w:t>
      </w:r>
    </w:p>
    <w:p w14:paraId="371456C5">
      <w:pPr>
        <w:jc w:val="both"/>
        <w:rPr>
          <w:rFonts w:ascii="Aptos Narrow" w:hAnsi="Aptos Narrow"/>
          <w:i/>
          <w:iCs/>
          <w:sz w:val="18"/>
          <w:szCs w:val="18"/>
        </w:rPr>
      </w:pPr>
      <w:r>
        <w:rPr>
          <w:rFonts w:ascii="Aptos Narrow" w:hAnsi="Aptos Narrow"/>
          <w:i/>
          <w:iCs/>
          <w:sz w:val="18"/>
          <w:szCs w:val="18"/>
        </w:rPr>
        <w:t xml:space="preserve">       Hedefler: Hadisleri anlama, okuma ve yazma becerilerini geliştirme, dinî ve ahlaki değerleri pekiştirme.</w:t>
      </w:r>
    </w:p>
    <w:p w14:paraId="08BE085A">
      <w:pPr>
        <w:jc w:val="both"/>
        <w:rPr>
          <w:rFonts w:ascii="Aptos Narrow" w:hAnsi="Aptos Narrow"/>
          <w:b/>
          <w:bCs/>
          <w:i/>
          <w:iCs/>
          <w:sz w:val="18"/>
          <w:szCs w:val="18"/>
        </w:rPr>
      </w:pPr>
      <w:r>
        <w:rPr>
          <w:rFonts w:ascii="Aptos Narrow" w:hAnsi="Aptos Narrow"/>
          <w:b/>
          <w:bCs/>
          <w:i/>
          <w:iCs/>
          <w:sz w:val="18"/>
          <w:szCs w:val="18"/>
        </w:rPr>
        <w:t>Aralık-Etkinlik 4- Dinî Değerler ve Drama (Din Kültürü ve Ahlak Bilgisi ve Drama)</w:t>
      </w:r>
    </w:p>
    <w:p w14:paraId="609DC555">
      <w:pPr>
        <w:jc w:val="both"/>
        <w:rPr>
          <w:rFonts w:ascii="Aptos Narrow" w:hAnsi="Aptos Narrow"/>
          <w:i/>
          <w:iCs/>
          <w:sz w:val="18"/>
          <w:szCs w:val="18"/>
        </w:rPr>
      </w:pPr>
      <w:r>
        <w:rPr>
          <w:rFonts w:ascii="Aptos Narrow" w:hAnsi="Aptos Narrow"/>
          <w:i/>
          <w:iCs/>
          <w:sz w:val="18"/>
          <w:szCs w:val="18"/>
        </w:rPr>
        <w:t xml:space="preserve">       Açıklama: Öğrenciler, dinî ve ahlaki değerlerle ilgili kısa hikayeler okur ve bu hikayeleri sınıfta drama yoluyla canlandırırlar.</w:t>
      </w:r>
    </w:p>
    <w:p w14:paraId="2BD991EE">
      <w:pPr>
        <w:jc w:val="both"/>
        <w:rPr>
          <w:rFonts w:ascii="Aptos Narrow" w:hAnsi="Aptos Narrow"/>
          <w:i/>
          <w:iCs/>
          <w:sz w:val="18"/>
          <w:szCs w:val="18"/>
        </w:rPr>
      </w:pPr>
      <w:r>
        <w:rPr>
          <w:rFonts w:ascii="Aptos Narrow" w:hAnsi="Aptos Narrow"/>
          <w:i/>
          <w:iCs/>
          <w:sz w:val="18"/>
          <w:szCs w:val="18"/>
        </w:rPr>
        <w:t xml:space="preserve">       Hedefler: Dinî ve ahlaki değerleri anlama, yaratıcı drama becerilerini geliştirme, sosyal ve iş birliği becerilerini pekiştirme.</w:t>
      </w:r>
    </w:p>
    <w:p w14:paraId="65F4BABB">
      <w:pPr>
        <w:jc w:val="both"/>
        <w:rPr>
          <w:rFonts w:ascii="Aptos Narrow" w:hAnsi="Aptos Narrow"/>
          <w:b/>
          <w:bCs/>
          <w:i/>
          <w:iCs/>
          <w:sz w:val="18"/>
          <w:szCs w:val="18"/>
        </w:rPr>
      </w:pPr>
      <w:r>
        <w:rPr>
          <w:rFonts w:ascii="Aptos Narrow" w:hAnsi="Aptos Narrow"/>
          <w:b/>
          <w:bCs/>
          <w:i/>
          <w:iCs/>
          <w:sz w:val="18"/>
          <w:szCs w:val="18"/>
        </w:rPr>
        <w:t>Ocak-Etkinlik 5- Peygamberimizin Güzel Ahlakı ve Sosyal Bilgiler (Din Kültürü ve Ahlak Bilgisi ve Sosyal Bilgiler)</w:t>
      </w:r>
    </w:p>
    <w:p w14:paraId="2AA22F7B">
      <w:pPr>
        <w:jc w:val="both"/>
        <w:rPr>
          <w:rFonts w:ascii="Aptos Narrow" w:hAnsi="Aptos Narrow"/>
          <w:i/>
          <w:iCs/>
          <w:sz w:val="18"/>
          <w:szCs w:val="18"/>
        </w:rPr>
      </w:pPr>
      <w:r>
        <w:rPr>
          <w:rFonts w:ascii="Aptos Narrow" w:hAnsi="Aptos Narrow"/>
          <w:i/>
          <w:iCs/>
          <w:sz w:val="18"/>
          <w:szCs w:val="18"/>
        </w:rPr>
        <w:t xml:space="preserve">       Açıklama: Öğrenciler, Peygamberimizin güzel ahlakıyla ilgili olayları öğrenir ve bu olayları canlandırarak grup çalışmaları yaparlar.</w:t>
      </w:r>
    </w:p>
    <w:p w14:paraId="02E22209">
      <w:pPr>
        <w:jc w:val="both"/>
        <w:rPr>
          <w:rFonts w:ascii="Aptos Narrow" w:hAnsi="Aptos Narrow"/>
          <w:i/>
          <w:iCs/>
          <w:sz w:val="18"/>
          <w:szCs w:val="18"/>
        </w:rPr>
      </w:pPr>
      <w:r>
        <w:rPr>
          <w:rFonts w:ascii="Aptos Narrow" w:hAnsi="Aptos Narrow"/>
          <w:i/>
          <w:iCs/>
          <w:sz w:val="18"/>
          <w:szCs w:val="18"/>
        </w:rPr>
        <w:t xml:space="preserve">       Hedefler: Peygamberimizin ahlaki değerlerini anlama, sosyal ve iş birliği becerilerini geliştirme, tarihî olayları canlandırma.</w:t>
      </w:r>
    </w:p>
    <w:p w14:paraId="5156B343">
      <w:pPr>
        <w:jc w:val="both"/>
        <w:rPr>
          <w:rFonts w:ascii="Aptos Narrow" w:hAnsi="Aptos Narrow"/>
          <w:b/>
          <w:bCs/>
          <w:i/>
          <w:iCs/>
          <w:sz w:val="18"/>
          <w:szCs w:val="18"/>
        </w:rPr>
      </w:pPr>
      <w:r>
        <w:rPr>
          <w:rFonts w:ascii="Aptos Narrow" w:hAnsi="Aptos Narrow"/>
          <w:b/>
          <w:bCs/>
          <w:i/>
          <w:iCs/>
          <w:sz w:val="18"/>
          <w:szCs w:val="18"/>
        </w:rPr>
        <w:t>Şubat-Etkinlik 6- Dinî Kavramlar ve İngilizce (Din Kültürü ve Ahlak Bilgisi ve İngilizce)</w:t>
      </w:r>
    </w:p>
    <w:p w14:paraId="1FEE7EA7">
      <w:pPr>
        <w:jc w:val="both"/>
        <w:rPr>
          <w:rFonts w:ascii="Aptos Narrow" w:hAnsi="Aptos Narrow"/>
          <w:i/>
          <w:iCs/>
          <w:sz w:val="18"/>
          <w:szCs w:val="18"/>
        </w:rPr>
      </w:pPr>
      <w:r>
        <w:rPr>
          <w:rFonts w:ascii="Aptos Narrow" w:hAnsi="Aptos Narrow"/>
          <w:i/>
          <w:iCs/>
          <w:sz w:val="18"/>
          <w:szCs w:val="18"/>
        </w:rPr>
        <w:t xml:space="preserve">       Açıklama: Öğrenciler, dinî kavramları İngilizce olarak öğrenir ve bu kavramlarla ilgili kısa cümleler yazar.</w:t>
      </w:r>
    </w:p>
    <w:p w14:paraId="4F616709">
      <w:pPr>
        <w:jc w:val="both"/>
        <w:rPr>
          <w:rFonts w:ascii="Aptos Narrow" w:hAnsi="Aptos Narrow"/>
          <w:i/>
          <w:iCs/>
          <w:sz w:val="18"/>
          <w:szCs w:val="18"/>
        </w:rPr>
      </w:pPr>
      <w:r>
        <w:rPr>
          <w:rFonts w:ascii="Aptos Narrow" w:hAnsi="Aptos Narrow"/>
          <w:i/>
          <w:iCs/>
          <w:sz w:val="18"/>
          <w:szCs w:val="18"/>
        </w:rPr>
        <w:t xml:space="preserve">       Hedefler: Dinî kavramları yabancı dilde öğrenme, İngilizce yazma becerilerini geliştirme, dil ve dinî bilgileri birleştirme.</w:t>
      </w:r>
    </w:p>
    <w:p w14:paraId="4B3ECC03">
      <w:pPr>
        <w:jc w:val="both"/>
        <w:rPr>
          <w:rFonts w:ascii="Aptos Narrow" w:hAnsi="Aptos Narrow"/>
          <w:i/>
          <w:iCs/>
          <w:sz w:val="18"/>
          <w:szCs w:val="18"/>
        </w:rPr>
      </w:pPr>
      <w:r>
        <w:rPr>
          <w:rFonts w:ascii="Aptos Narrow" w:hAnsi="Aptos Narrow"/>
          <w:b/>
          <w:bCs/>
          <w:i/>
          <w:iCs/>
          <w:sz w:val="18"/>
          <w:szCs w:val="18"/>
        </w:rPr>
        <w:t>Mart-Etkinlik 7- Kur'an-ı Kerim ve Şiir Yazma (Din Kültürü ve Ahlak Bilgisi ve Türkçe</w:t>
      </w:r>
      <w:r>
        <w:rPr>
          <w:rFonts w:ascii="Aptos Narrow" w:hAnsi="Aptos Narrow"/>
          <w:i/>
          <w:iCs/>
          <w:sz w:val="18"/>
          <w:szCs w:val="18"/>
        </w:rPr>
        <w:t>)</w:t>
      </w:r>
    </w:p>
    <w:p w14:paraId="7E7295BC">
      <w:pPr>
        <w:jc w:val="both"/>
        <w:rPr>
          <w:rFonts w:ascii="Aptos Narrow" w:hAnsi="Aptos Narrow"/>
          <w:i/>
          <w:iCs/>
          <w:sz w:val="18"/>
          <w:szCs w:val="18"/>
        </w:rPr>
      </w:pPr>
      <w:r>
        <w:rPr>
          <w:rFonts w:ascii="Aptos Narrow" w:hAnsi="Aptos Narrow"/>
          <w:i/>
          <w:iCs/>
          <w:sz w:val="18"/>
          <w:szCs w:val="18"/>
        </w:rPr>
        <w:t xml:space="preserve">       Açıklama: Öğrenciler, Kur'an-ı Kerim'den kısa ayetler ve sureler öğrenir ve bunlardan ilham alarak şiirler yazar.</w:t>
      </w:r>
    </w:p>
    <w:p w14:paraId="1F89B290">
      <w:pPr>
        <w:jc w:val="both"/>
        <w:rPr>
          <w:rFonts w:ascii="Aptos Narrow" w:hAnsi="Aptos Narrow"/>
          <w:i/>
          <w:iCs/>
          <w:sz w:val="18"/>
          <w:szCs w:val="18"/>
        </w:rPr>
      </w:pPr>
      <w:r>
        <w:rPr>
          <w:rFonts w:ascii="Aptos Narrow" w:hAnsi="Aptos Narrow"/>
          <w:i/>
          <w:iCs/>
          <w:sz w:val="18"/>
          <w:szCs w:val="18"/>
        </w:rPr>
        <w:t xml:space="preserve">       Hedefler: Kur'an-ı Kerim'in öğretilerini anlama, yaratıcı yazma becerilerini geliştirme, dinî ve edebi becerileri birleştirme.</w:t>
      </w:r>
    </w:p>
    <w:p w14:paraId="6B5D7922">
      <w:pPr>
        <w:jc w:val="both"/>
        <w:rPr>
          <w:rFonts w:ascii="Aptos Narrow" w:hAnsi="Aptos Narrow"/>
          <w:b/>
          <w:bCs/>
          <w:i/>
          <w:iCs/>
          <w:sz w:val="18"/>
          <w:szCs w:val="18"/>
        </w:rPr>
      </w:pPr>
      <w:r>
        <w:rPr>
          <w:rFonts w:ascii="Aptos Narrow" w:hAnsi="Aptos Narrow"/>
          <w:b/>
          <w:bCs/>
          <w:i/>
          <w:iCs/>
          <w:sz w:val="18"/>
          <w:szCs w:val="18"/>
        </w:rPr>
        <w:t>Nisan-Etkinlik 8- Dinî Hikayeler ve Müzik (Din Kültürü ve Ahlak Bilgisi ve Müzik)</w:t>
      </w:r>
    </w:p>
    <w:p w14:paraId="76C207A4">
      <w:pPr>
        <w:jc w:val="both"/>
        <w:rPr>
          <w:rFonts w:ascii="Aptos Narrow" w:hAnsi="Aptos Narrow"/>
          <w:i/>
          <w:iCs/>
          <w:sz w:val="18"/>
          <w:szCs w:val="18"/>
        </w:rPr>
      </w:pPr>
      <w:r>
        <w:rPr>
          <w:rFonts w:ascii="Aptos Narrow" w:hAnsi="Aptos Narrow"/>
          <w:i/>
          <w:iCs/>
          <w:sz w:val="18"/>
          <w:szCs w:val="18"/>
        </w:rPr>
        <w:t xml:space="preserve">       Açıklama: Öğrenciler, dinî hikayeler dinler ve bu hikayelere uygun ilahiler ve şarkılar öğrenirler.</w:t>
      </w:r>
    </w:p>
    <w:p w14:paraId="7FCDB325">
      <w:pPr>
        <w:jc w:val="both"/>
        <w:rPr>
          <w:rFonts w:ascii="Aptos Narrow" w:hAnsi="Aptos Narrow"/>
          <w:i/>
          <w:iCs/>
          <w:sz w:val="18"/>
          <w:szCs w:val="18"/>
        </w:rPr>
      </w:pPr>
      <w:r>
        <w:rPr>
          <w:rFonts w:ascii="Aptos Narrow" w:hAnsi="Aptos Narrow"/>
          <w:i/>
          <w:iCs/>
          <w:sz w:val="18"/>
          <w:szCs w:val="18"/>
        </w:rPr>
        <w:t xml:space="preserve">       Hedefler: Dinî hikayeleri ve müzikleri anlama, dinî değerlerle müzik becerilerini birleştirme, yaratıcı düşünmeyi teşvik etme.</w:t>
      </w:r>
    </w:p>
    <w:p w14:paraId="3C4FF766">
      <w:pPr>
        <w:jc w:val="both"/>
        <w:rPr>
          <w:rFonts w:ascii="Aptos Narrow" w:hAnsi="Aptos Narrow"/>
          <w:b/>
          <w:bCs/>
          <w:i/>
          <w:iCs/>
          <w:sz w:val="18"/>
          <w:szCs w:val="18"/>
        </w:rPr>
      </w:pPr>
      <w:r>
        <w:rPr>
          <w:rFonts w:ascii="Aptos Narrow" w:hAnsi="Aptos Narrow"/>
          <w:b/>
          <w:bCs/>
          <w:i/>
          <w:iCs/>
          <w:sz w:val="18"/>
          <w:szCs w:val="18"/>
        </w:rPr>
        <w:t xml:space="preserve">       Mayıs-Etkinlik 9- Peygamberlerin Hayatı ve Bilim (Din Kültürü ve Ahlak Bilgisi ve Fen Bilimleri)</w:t>
      </w:r>
    </w:p>
    <w:p w14:paraId="7DEA5BC4">
      <w:pPr>
        <w:jc w:val="both"/>
        <w:rPr>
          <w:rFonts w:ascii="Aptos Narrow" w:hAnsi="Aptos Narrow"/>
          <w:i/>
          <w:iCs/>
          <w:sz w:val="18"/>
          <w:szCs w:val="18"/>
        </w:rPr>
      </w:pPr>
      <w:r>
        <w:rPr>
          <w:rFonts w:ascii="Aptos Narrow" w:hAnsi="Aptos Narrow"/>
          <w:i/>
          <w:iCs/>
          <w:sz w:val="18"/>
          <w:szCs w:val="18"/>
        </w:rPr>
        <w:t xml:space="preserve">       Açıklama: Öğrenciler, peygamberlerin hayatlarından mucizeleri öğrenir ve bu olayları bilimsel olarak inceleyerek sınıfta tartışırlar.</w:t>
      </w:r>
    </w:p>
    <w:p w14:paraId="67118FE8">
      <w:pPr>
        <w:jc w:val="both"/>
        <w:rPr>
          <w:rFonts w:ascii="Aptos Narrow" w:hAnsi="Aptos Narrow"/>
          <w:i/>
          <w:iCs/>
          <w:sz w:val="18"/>
          <w:szCs w:val="18"/>
        </w:rPr>
      </w:pPr>
      <w:r>
        <w:rPr>
          <w:rFonts w:ascii="Aptos Narrow" w:hAnsi="Aptos Narrow"/>
          <w:i/>
          <w:iCs/>
          <w:sz w:val="18"/>
          <w:szCs w:val="18"/>
        </w:rPr>
        <w:t xml:space="preserve">       Hedefler: Peygamberlerin hayatlarını anlama, bilimsel düşünme becerilerini geliştirme, dinî ve bilimsel bilgileri birleştirme.</w:t>
      </w:r>
    </w:p>
    <w:p w14:paraId="11F12DB7">
      <w:pPr>
        <w:jc w:val="both"/>
        <w:rPr>
          <w:rFonts w:ascii="Aptos Narrow" w:hAnsi="Aptos Narrow"/>
          <w:b/>
          <w:bCs/>
          <w:i/>
          <w:iCs/>
          <w:sz w:val="18"/>
          <w:szCs w:val="18"/>
        </w:rPr>
      </w:pPr>
      <w:r>
        <w:rPr>
          <w:rFonts w:ascii="Aptos Narrow" w:hAnsi="Aptos Narrow"/>
          <w:b/>
          <w:bCs/>
          <w:i/>
          <w:iCs/>
          <w:sz w:val="18"/>
          <w:szCs w:val="18"/>
        </w:rPr>
        <w:t>Haziran-Etkinlik 10- Dua ve Matematik (Din Kültürü ve Ahlak Bilgisi ve Matematik)</w:t>
      </w:r>
    </w:p>
    <w:p w14:paraId="487C1F2A">
      <w:pPr>
        <w:jc w:val="both"/>
        <w:rPr>
          <w:rFonts w:ascii="Aptos Narrow" w:hAnsi="Aptos Narrow"/>
          <w:i/>
          <w:iCs/>
          <w:sz w:val="18"/>
          <w:szCs w:val="18"/>
        </w:rPr>
      </w:pPr>
      <w:r>
        <w:rPr>
          <w:rFonts w:ascii="Aptos Narrow" w:hAnsi="Aptos Narrow"/>
          <w:i/>
          <w:iCs/>
          <w:sz w:val="18"/>
          <w:szCs w:val="18"/>
        </w:rPr>
        <w:t xml:space="preserve">       Açıklama: Öğrenciler, duaları öğrenir ve bu duaların kelime ve harf sayılarını hesaplayarak matematiksel analiz yaparlar.</w:t>
      </w:r>
    </w:p>
    <w:p w14:paraId="5440DD6E">
      <w:pPr>
        <w:jc w:val="both"/>
        <w:rPr>
          <w:rFonts w:ascii="Aptos Narrow" w:hAnsi="Aptos Narrow"/>
          <w:i/>
          <w:iCs/>
          <w:sz w:val="18"/>
          <w:szCs w:val="18"/>
        </w:rPr>
      </w:pPr>
      <w:r>
        <w:rPr>
          <w:rFonts w:ascii="Aptos Narrow" w:hAnsi="Aptos Narrow"/>
          <w:i/>
          <w:iCs/>
          <w:sz w:val="18"/>
          <w:szCs w:val="18"/>
        </w:rPr>
        <w:t xml:space="preserve">       Hedefler: Duaları anlama, sayma ve matematiksel analiz becerilerini geliştirme, dinî ve matematiksel bilgileri birleştirme.</w:t>
      </w:r>
    </w:p>
    <w:p w14:paraId="667755FE">
      <w:pPr>
        <w:rPr>
          <w:sz w:val="20"/>
          <w:szCs w:val="20"/>
        </w:rPr>
      </w:pPr>
    </w:p>
    <w:p w14:paraId="0C37E531">
      <w:pPr>
        <w:numPr>
          <w:ilvl w:val="0"/>
          <w:numId w:val="3"/>
        </w:numPr>
        <w:jc w:val="both"/>
        <w:rPr>
          <w:sz w:val="20"/>
          <w:szCs w:val="20"/>
        </w:rPr>
      </w:pPr>
      <w:r>
        <w:rPr>
          <w:b/>
          <w:bCs/>
          <w:sz w:val="20"/>
          <w:szCs w:val="20"/>
        </w:rPr>
        <w:t>Önleme, müdahale ve yönlendirme komisyonunda yürütülecek çalışmaların planlanması,</w:t>
      </w:r>
    </w:p>
    <w:p w14:paraId="30CBDE27">
      <w:pPr>
        <w:rPr>
          <w:sz w:val="20"/>
          <w:szCs w:val="20"/>
        </w:rPr>
      </w:pPr>
    </w:p>
    <w:p w14:paraId="3855B976">
      <w:pPr>
        <w:jc w:val="both"/>
        <w:rPr>
          <w:sz w:val="20"/>
          <w:szCs w:val="20"/>
        </w:rPr>
      </w:pPr>
      <w:r>
        <w:rPr>
          <w:sz w:val="20"/>
          <w:szCs w:val="20"/>
        </w:rPr>
        <w:t xml:space="preserve">      Önleme müdahale ve yönlendirme komisyonunda yürütülecek çalışmaların Kurul toplantısında oluşturulan komisyon ile birlikte okul idaresinin planlaması doğrultusunda yapılacağı üzerine mutabık kalındı.</w:t>
      </w:r>
    </w:p>
    <w:p w14:paraId="2CDB2E5B">
      <w:pPr>
        <w:rPr>
          <w:sz w:val="20"/>
          <w:szCs w:val="20"/>
        </w:rPr>
      </w:pPr>
    </w:p>
    <w:p w14:paraId="7A0EF612">
      <w:pPr>
        <w:numPr>
          <w:ilvl w:val="0"/>
          <w:numId w:val="3"/>
        </w:numPr>
        <w:jc w:val="both"/>
        <w:rPr>
          <w:sz w:val="20"/>
          <w:szCs w:val="20"/>
        </w:rPr>
      </w:pPr>
      <w:r>
        <w:rPr>
          <w:b/>
          <w:bCs/>
          <w:sz w:val="20"/>
          <w:szCs w:val="20"/>
        </w:rPr>
        <w:t>Öğrencilerin çoklu okuryazarlık becerilerinin geliştirilmesine yönelik planlamaların yapılması,</w:t>
      </w:r>
    </w:p>
    <w:p w14:paraId="71909080">
      <w:pPr>
        <w:rPr>
          <w:sz w:val="20"/>
          <w:szCs w:val="20"/>
        </w:rPr>
      </w:pPr>
    </w:p>
    <w:p w14:paraId="0419F85F">
      <w:pPr>
        <w:jc w:val="both"/>
        <w:rPr>
          <w:sz w:val="20"/>
          <w:szCs w:val="20"/>
        </w:rPr>
      </w:pPr>
      <w:r>
        <w:rPr>
          <w:sz w:val="20"/>
          <w:szCs w:val="20"/>
        </w:rPr>
        <w:t xml:space="preserve">      Zümre Başkanı ..............., "Öğrencilerimizin çoklu okuryazarlık becerilerinin geliştirilmesi gerektiğini" vurgulamıştır. "Geleneksel okuryazarlık becerilerinin yanı sıra dijital, görsel, medya, kültürel ve eleştirel okuryazarlık gibi çeşitli alanlarda yetkinlik kazanmaları büyük önem taşımaktadır" dedi. Disiplinler arası bir yaklaşım benimseyerek, bu becerilerin öğrencilerimize kazandırılmasının, onların 21. yüzyıl bilgi ve iletişim ortamlarında etkin bireyler olarak yetişmelerine katkı sağlayacağını belirtti. Öğrencilerin karmaşık bilgi ağlarını anlamaları, bilgiye erişimlerini kolaylaştırmaları, bilgiyi değerlendirmeleri ve yaratıcı çözümler üretmeleri için çoklu okuryazarlık becerilerini geliştirmeleri gerekmektedir.</w:t>
      </w:r>
    </w:p>
    <w:p w14:paraId="26CE579D">
      <w:pPr>
        <w:jc w:val="both"/>
        <w:rPr>
          <w:sz w:val="20"/>
          <w:szCs w:val="20"/>
        </w:rPr>
      </w:pPr>
      <w:r>
        <w:rPr>
          <w:sz w:val="20"/>
          <w:szCs w:val="20"/>
        </w:rPr>
        <w:t xml:space="preserve">                 ..., "Öğrencilerimizin eleştirel düşünme ve problem çözme yeteneklerini geliştirmek, kültürel ve sosyal duyarlılıklarını artırmak amacıyla eğitim yılı içinde çeşitli etkinlikler planlanmalıdır" diyerek, bu etkinliklerin öğretmenler ve öğrenciler arasında iş birliğini teşvik edeceğini ekledi. "Planlanacak etkinlikler, öğrencilerin farklı okuryazarlık becerilerini kullanarak bilgi ve iletişimde yetkin bireyler olmalarını sağlayacaktır" dedi.</w:t>
      </w:r>
    </w:p>
    <w:p w14:paraId="21E296E0">
      <w:pPr>
        <w:jc w:val="both"/>
        <w:rPr>
          <w:sz w:val="20"/>
          <w:szCs w:val="20"/>
        </w:rPr>
      </w:pPr>
    </w:p>
    <w:p w14:paraId="4B950311">
      <w:pPr>
        <w:jc w:val="both"/>
        <w:rPr>
          <w:sz w:val="20"/>
          <w:szCs w:val="20"/>
        </w:rPr>
      </w:pPr>
      <w:r>
        <w:rPr>
          <w:sz w:val="20"/>
          <w:szCs w:val="20"/>
        </w:rPr>
        <w:t xml:space="preserve">       Eğitim Yılı İçinde Yapılabilecek ve kendinize göre dersinize göre değiştirip kullanabileceğiniz örnek etkinlikler sundu:</w:t>
      </w:r>
    </w:p>
    <w:p w14:paraId="2F589406">
      <w:pPr>
        <w:jc w:val="both"/>
        <w:rPr>
          <w:rFonts w:ascii="Aptos Narrow" w:hAnsi="Aptos Narrow"/>
          <w:b/>
          <w:bCs/>
          <w:i/>
          <w:iCs/>
          <w:sz w:val="18"/>
          <w:szCs w:val="18"/>
        </w:rPr>
      </w:pPr>
      <w:r>
        <w:rPr>
          <w:rFonts w:ascii="Aptos Narrow" w:hAnsi="Aptos Narrow"/>
          <w:b/>
          <w:bCs/>
          <w:i/>
          <w:iCs/>
          <w:sz w:val="18"/>
          <w:szCs w:val="18"/>
        </w:rPr>
        <w:t>Eylül- Etkinlik 1- Dinî Hikâye Yazma ve Resimleme:</w:t>
      </w:r>
    </w:p>
    <w:p w14:paraId="5EA369BC">
      <w:pPr>
        <w:jc w:val="both"/>
        <w:rPr>
          <w:rFonts w:ascii="Aptos Narrow" w:hAnsi="Aptos Narrow"/>
          <w:i/>
          <w:iCs/>
          <w:sz w:val="18"/>
          <w:szCs w:val="18"/>
        </w:rPr>
      </w:pPr>
      <w:r>
        <w:rPr>
          <w:rFonts w:ascii="Aptos Narrow" w:hAnsi="Aptos Narrow"/>
          <w:i/>
          <w:iCs/>
          <w:sz w:val="18"/>
          <w:szCs w:val="18"/>
        </w:rPr>
        <w:t xml:space="preserve">       Açıklama: Öğrenciler, Peygamberimizin hayatından kısa bir hikâye yazar ve bu hikâyeyi resimlerle ifade ederler. Hikayelerini sınıfta arkadaşlarına sunarlar.Hedefler: Yaratıcı yazma becerilerini geliştirme, dinî hikayeleri anlama ve görsel anlatım becerilerini pekiştirme. (Görsel okuryazarlık, dinî okuryazarlık)</w:t>
      </w:r>
    </w:p>
    <w:p w14:paraId="3132C496">
      <w:pPr>
        <w:jc w:val="both"/>
        <w:rPr>
          <w:rFonts w:ascii="Aptos Narrow" w:hAnsi="Aptos Narrow"/>
          <w:b/>
          <w:bCs/>
          <w:i/>
          <w:iCs/>
          <w:sz w:val="18"/>
          <w:szCs w:val="18"/>
        </w:rPr>
      </w:pPr>
      <w:r>
        <w:rPr>
          <w:rFonts w:ascii="Aptos Narrow" w:hAnsi="Aptos Narrow"/>
          <w:b/>
          <w:bCs/>
          <w:i/>
          <w:iCs/>
          <w:sz w:val="18"/>
          <w:szCs w:val="18"/>
        </w:rPr>
        <w:t>Ekim- Etkinlik 2- Kur'an'dan Kısa Sureler ve Resimli Sunum:</w:t>
      </w:r>
    </w:p>
    <w:p w14:paraId="1F150FC3">
      <w:pPr>
        <w:jc w:val="both"/>
        <w:rPr>
          <w:rFonts w:ascii="Aptos Narrow" w:hAnsi="Aptos Narrow"/>
          <w:i/>
          <w:iCs/>
          <w:sz w:val="18"/>
          <w:szCs w:val="18"/>
        </w:rPr>
      </w:pPr>
      <w:r>
        <w:rPr>
          <w:rFonts w:ascii="Aptos Narrow" w:hAnsi="Aptos Narrow"/>
          <w:i/>
          <w:iCs/>
          <w:sz w:val="18"/>
          <w:szCs w:val="18"/>
        </w:rPr>
        <w:t xml:space="preserve">       Açıklama: Öğrenciler, Kur'an-ı Kerim'den kısa sureleri ezberler ve bu surelerin anlamlarını resimler yaparak anlatırlar.Hedefler: Kur'an-ı Kerim'i anlama, yaratıcı düşünme ve resimli anlatım becerilerini geliştirme. (Dinî okuryazarlık, görsel okuryazarlık)</w:t>
      </w:r>
    </w:p>
    <w:p w14:paraId="060B44F9">
      <w:pPr>
        <w:jc w:val="both"/>
        <w:rPr>
          <w:rFonts w:ascii="Aptos Narrow" w:hAnsi="Aptos Narrow"/>
          <w:b/>
          <w:bCs/>
          <w:i/>
          <w:iCs/>
          <w:sz w:val="18"/>
          <w:szCs w:val="18"/>
        </w:rPr>
      </w:pPr>
      <w:r>
        <w:rPr>
          <w:rFonts w:ascii="Aptos Narrow" w:hAnsi="Aptos Narrow"/>
          <w:b/>
          <w:bCs/>
          <w:i/>
          <w:iCs/>
          <w:sz w:val="18"/>
          <w:szCs w:val="18"/>
        </w:rPr>
        <w:t>Kasım- Etkinlik 3- Hadislerle Ahlak Kartları:</w:t>
      </w:r>
    </w:p>
    <w:p w14:paraId="18B6B52F">
      <w:pPr>
        <w:jc w:val="both"/>
        <w:rPr>
          <w:rFonts w:ascii="Aptos Narrow" w:hAnsi="Aptos Narrow"/>
          <w:i/>
          <w:iCs/>
          <w:sz w:val="18"/>
          <w:szCs w:val="18"/>
        </w:rPr>
      </w:pPr>
      <w:r>
        <w:rPr>
          <w:rFonts w:ascii="Aptos Narrow" w:hAnsi="Aptos Narrow"/>
          <w:i/>
          <w:iCs/>
          <w:sz w:val="18"/>
          <w:szCs w:val="18"/>
        </w:rPr>
        <w:t xml:space="preserve">       Açıklama: Öğrenciler, Peygamberimizin hadislerini öğrenir ve bu hadisleri içeren kartlar yaparlar. Kartları sınıfta arkadaşlarıyla paylaşarak hadislerin anlamını tartışırlar.Hedefler: Hadisleri anlama, yaratıcılığı geliştirme ve ahlaki değerleri pekiştirme. (Dinî okuryazarlık, sosyal okuryazarlık, yazılı okuryazarlık)</w:t>
      </w:r>
    </w:p>
    <w:p w14:paraId="437D124B">
      <w:pPr>
        <w:jc w:val="both"/>
        <w:rPr>
          <w:rFonts w:ascii="Aptos Narrow" w:hAnsi="Aptos Narrow"/>
          <w:b/>
          <w:bCs/>
          <w:i/>
          <w:iCs/>
          <w:sz w:val="18"/>
          <w:szCs w:val="18"/>
        </w:rPr>
      </w:pPr>
      <w:r>
        <w:rPr>
          <w:rFonts w:ascii="Aptos Narrow" w:hAnsi="Aptos Narrow"/>
          <w:b/>
          <w:bCs/>
          <w:i/>
          <w:iCs/>
          <w:sz w:val="18"/>
          <w:szCs w:val="18"/>
        </w:rPr>
        <w:t>Aralık- Etkinlik 4- İslam Tarihinden Kahramanlar ve Basit Drama:</w:t>
      </w:r>
    </w:p>
    <w:p w14:paraId="4965B264">
      <w:pPr>
        <w:jc w:val="both"/>
        <w:rPr>
          <w:rFonts w:ascii="Aptos Narrow" w:hAnsi="Aptos Narrow"/>
          <w:i/>
          <w:iCs/>
          <w:sz w:val="18"/>
          <w:szCs w:val="18"/>
        </w:rPr>
      </w:pPr>
      <w:r>
        <w:rPr>
          <w:rFonts w:ascii="Aptos Narrow" w:hAnsi="Aptos Narrow"/>
          <w:i/>
          <w:iCs/>
          <w:sz w:val="18"/>
          <w:szCs w:val="18"/>
        </w:rPr>
        <w:t xml:space="preserve">       Açıklama: Öğrenciler, İslam tarihinden önemli kahramanların hayatlarını öğrenir ve bu kahramanların hikayelerini basit dramalar yoluyla canlandırırlar.Hedefler: Tarihî bilgileri anlama, drama ve canlandırma becerilerini geliştirme. (Tarihsel okuryazarlık, dinî okuryazarlık, görsel okuryazarlık)</w:t>
      </w:r>
    </w:p>
    <w:p w14:paraId="577A4193">
      <w:pPr>
        <w:jc w:val="both"/>
        <w:rPr>
          <w:rFonts w:ascii="Aptos Narrow" w:hAnsi="Aptos Narrow"/>
          <w:b/>
          <w:bCs/>
          <w:i/>
          <w:iCs/>
          <w:sz w:val="18"/>
          <w:szCs w:val="18"/>
        </w:rPr>
      </w:pPr>
      <w:r>
        <w:rPr>
          <w:rFonts w:ascii="Aptos Narrow" w:hAnsi="Aptos Narrow"/>
          <w:b/>
          <w:bCs/>
          <w:i/>
          <w:iCs/>
          <w:sz w:val="18"/>
          <w:szCs w:val="18"/>
        </w:rPr>
        <w:t xml:space="preserve">       Ocak- Etkinlik 5- Peygamberimizin Güzel Ahlakı ve Boyama:</w:t>
      </w:r>
    </w:p>
    <w:p w14:paraId="0E16BEDF">
      <w:pPr>
        <w:jc w:val="both"/>
        <w:rPr>
          <w:rFonts w:ascii="Aptos Narrow" w:hAnsi="Aptos Narrow"/>
          <w:i/>
          <w:iCs/>
          <w:sz w:val="18"/>
          <w:szCs w:val="18"/>
        </w:rPr>
      </w:pPr>
      <w:r>
        <w:rPr>
          <w:rFonts w:ascii="Aptos Narrow" w:hAnsi="Aptos Narrow"/>
          <w:i/>
          <w:iCs/>
          <w:sz w:val="18"/>
          <w:szCs w:val="18"/>
        </w:rPr>
        <w:t xml:space="preserve">       Açıklama: Öğrenciler, Peygamberimizin güzel ahlakıyla ilgili olayları dinler ve bu olayları boyama kitaplarına çizer.Hedefler: Peygamberimizin ahlaki değerlerini anlama ve boyama becerilerini geliştirme. (Dinî okuryazarlık, görsel okuryazarlık)</w:t>
      </w:r>
    </w:p>
    <w:p w14:paraId="23E26D6A">
      <w:pPr>
        <w:jc w:val="both"/>
        <w:rPr>
          <w:rFonts w:ascii="Aptos Narrow" w:hAnsi="Aptos Narrow"/>
          <w:b/>
          <w:bCs/>
          <w:i/>
          <w:iCs/>
          <w:sz w:val="18"/>
          <w:szCs w:val="18"/>
        </w:rPr>
      </w:pPr>
      <w:r>
        <w:rPr>
          <w:rFonts w:ascii="Aptos Narrow" w:hAnsi="Aptos Narrow"/>
          <w:b/>
          <w:bCs/>
          <w:i/>
          <w:iCs/>
          <w:sz w:val="18"/>
          <w:szCs w:val="18"/>
        </w:rPr>
        <w:t>Şubat- Etkinlik 6- Dinî Değerlerle Resim Yapma:</w:t>
      </w:r>
    </w:p>
    <w:p w14:paraId="435DB04C">
      <w:pPr>
        <w:jc w:val="both"/>
        <w:rPr>
          <w:rFonts w:ascii="Aptos Narrow" w:hAnsi="Aptos Narrow"/>
          <w:i/>
          <w:iCs/>
          <w:sz w:val="18"/>
          <w:szCs w:val="18"/>
        </w:rPr>
      </w:pPr>
      <w:r>
        <w:rPr>
          <w:rFonts w:ascii="Aptos Narrow" w:hAnsi="Aptos Narrow"/>
          <w:i/>
          <w:iCs/>
          <w:sz w:val="18"/>
          <w:szCs w:val="18"/>
        </w:rPr>
        <w:t xml:space="preserve">       Açıklama: Öğrenciler, dinî değerler üzerine resimler yapar ve bu resimleri sınıfta sergilerler.Hedefler: Yaratıcı düşünme ve dinî değerleri ifade etme becerilerini geliştirme. (Dinî okuryazarlık, görsel okuryazarlık)</w:t>
      </w:r>
    </w:p>
    <w:p w14:paraId="6D54B22C">
      <w:pPr>
        <w:jc w:val="both"/>
        <w:rPr>
          <w:rFonts w:ascii="Aptos Narrow" w:hAnsi="Aptos Narrow"/>
          <w:b/>
          <w:bCs/>
          <w:i/>
          <w:iCs/>
          <w:sz w:val="18"/>
          <w:szCs w:val="18"/>
        </w:rPr>
      </w:pPr>
      <w:r>
        <w:rPr>
          <w:rFonts w:ascii="Aptos Narrow" w:hAnsi="Aptos Narrow"/>
          <w:b/>
          <w:bCs/>
          <w:i/>
          <w:iCs/>
          <w:sz w:val="18"/>
          <w:szCs w:val="18"/>
        </w:rPr>
        <w:t xml:space="preserve">       Mart- Etkinlik 7- Ramazan Ayı ve Hikâye Yazma:</w:t>
      </w:r>
    </w:p>
    <w:p w14:paraId="00D07B38">
      <w:pPr>
        <w:jc w:val="both"/>
        <w:rPr>
          <w:rFonts w:ascii="Aptos Narrow" w:hAnsi="Aptos Narrow"/>
          <w:i/>
          <w:iCs/>
          <w:sz w:val="18"/>
          <w:szCs w:val="18"/>
        </w:rPr>
      </w:pPr>
      <w:r>
        <w:rPr>
          <w:rFonts w:ascii="Aptos Narrow" w:hAnsi="Aptos Narrow"/>
          <w:i/>
          <w:iCs/>
          <w:sz w:val="18"/>
          <w:szCs w:val="18"/>
        </w:rPr>
        <w:t xml:space="preserve">       Açıklama: Öğrenciler, Ramazan ayının anlam ve önemini öğrenir ve bu konuda kısa hikayeler yazarlar. Hedefler: Ramazan ayını anlama ve yazma becerilerini geliştirme. (Dinî okuryazarlık, yazılı okuryazarlık)</w:t>
      </w:r>
    </w:p>
    <w:p w14:paraId="36159CA1">
      <w:pPr>
        <w:jc w:val="both"/>
        <w:rPr>
          <w:rFonts w:ascii="Aptos Narrow" w:hAnsi="Aptos Narrow"/>
          <w:b/>
          <w:bCs/>
          <w:i/>
          <w:iCs/>
          <w:sz w:val="18"/>
          <w:szCs w:val="18"/>
        </w:rPr>
      </w:pPr>
      <w:r>
        <w:rPr>
          <w:rFonts w:ascii="Aptos Narrow" w:hAnsi="Aptos Narrow"/>
          <w:b/>
          <w:bCs/>
          <w:i/>
          <w:iCs/>
          <w:sz w:val="18"/>
          <w:szCs w:val="18"/>
        </w:rPr>
        <w:t>Nisan- Etkinlik 8- İslam'ın Beş Şartı ve Basit Oyun:</w:t>
      </w:r>
    </w:p>
    <w:p w14:paraId="357552F3">
      <w:pPr>
        <w:jc w:val="both"/>
        <w:rPr>
          <w:rFonts w:ascii="Aptos Narrow" w:hAnsi="Aptos Narrow"/>
          <w:i/>
          <w:iCs/>
          <w:sz w:val="18"/>
          <w:szCs w:val="18"/>
        </w:rPr>
      </w:pPr>
      <w:r>
        <w:rPr>
          <w:rFonts w:ascii="Aptos Narrow" w:hAnsi="Aptos Narrow"/>
          <w:i/>
          <w:iCs/>
          <w:sz w:val="18"/>
          <w:szCs w:val="18"/>
        </w:rPr>
        <w:t xml:space="preserve">       Açıklama: Öğrenciler, İslam'ın beş şartını öğrenir ve bu bilgileri kullanarak basit kart oyunları oynarlar.Hedefler: İslam'ın temel şartlarını anlama ve oyun yoluyla öğrenme. (Dinî okuryazarlık, oyun temelli okuryazarlık, sosyal okuryazarlık)</w:t>
      </w:r>
    </w:p>
    <w:p w14:paraId="071EAEFD">
      <w:pPr>
        <w:jc w:val="both"/>
        <w:rPr>
          <w:rFonts w:ascii="Aptos Narrow" w:hAnsi="Aptos Narrow"/>
          <w:b/>
          <w:bCs/>
          <w:i/>
          <w:iCs/>
          <w:sz w:val="18"/>
          <w:szCs w:val="18"/>
        </w:rPr>
      </w:pPr>
      <w:r>
        <w:rPr>
          <w:rFonts w:ascii="Aptos Narrow" w:hAnsi="Aptos Narrow"/>
          <w:b/>
          <w:bCs/>
          <w:i/>
          <w:iCs/>
          <w:sz w:val="18"/>
          <w:szCs w:val="18"/>
        </w:rPr>
        <w:t>Mayıs-Etkinlik-9Dinî Kavramlarla Kelime Bulutu:</w:t>
      </w:r>
    </w:p>
    <w:p w14:paraId="4B9D1B12">
      <w:pPr>
        <w:jc w:val="both"/>
        <w:rPr>
          <w:rFonts w:ascii="Aptos Narrow" w:hAnsi="Aptos Narrow"/>
          <w:i/>
          <w:iCs/>
          <w:sz w:val="18"/>
          <w:szCs w:val="18"/>
        </w:rPr>
      </w:pPr>
      <w:r>
        <w:rPr>
          <w:rFonts w:ascii="Aptos Narrow" w:hAnsi="Aptos Narrow"/>
          <w:i/>
          <w:iCs/>
          <w:sz w:val="18"/>
          <w:szCs w:val="18"/>
        </w:rPr>
        <w:t xml:space="preserve">       Açıklama: Öğrenciler, dinî kavramları ve terimleri öğrenir ve bu kelimelerle büyük bir poster yaparlar.Hedefler: Dinî terminolojiyi anlama ve yaratıcı ifade becerilerini geliştirme. (Dinî okuryazarlık, görsel okuryazarlık, dilsel okuryazarlık)</w:t>
      </w:r>
    </w:p>
    <w:p w14:paraId="68CFB88F">
      <w:pPr>
        <w:jc w:val="both"/>
        <w:rPr>
          <w:rFonts w:ascii="Aptos Narrow" w:hAnsi="Aptos Narrow"/>
          <w:b/>
          <w:bCs/>
          <w:i/>
          <w:iCs/>
          <w:sz w:val="18"/>
          <w:szCs w:val="18"/>
        </w:rPr>
      </w:pPr>
      <w:r>
        <w:rPr>
          <w:rFonts w:ascii="Aptos Narrow" w:hAnsi="Aptos Narrow"/>
          <w:b/>
          <w:bCs/>
          <w:i/>
          <w:iCs/>
          <w:sz w:val="18"/>
          <w:szCs w:val="18"/>
        </w:rPr>
        <w:t xml:space="preserve">       Haziran- Etkinlik 10- Dinî Kavramlarla Şiir Yazma:</w:t>
      </w:r>
    </w:p>
    <w:p w14:paraId="5EDD3C06">
      <w:pPr>
        <w:jc w:val="both"/>
        <w:rPr>
          <w:rFonts w:ascii="Aptos Narrow" w:hAnsi="Aptos Narrow"/>
          <w:i/>
          <w:iCs/>
          <w:sz w:val="18"/>
          <w:szCs w:val="18"/>
        </w:rPr>
      </w:pPr>
      <w:r>
        <w:rPr>
          <w:rFonts w:ascii="Aptos Narrow" w:hAnsi="Aptos Narrow"/>
          <w:i/>
          <w:iCs/>
          <w:sz w:val="18"/>
          <w:szCs w:val="18"/>
        </w:rPr>
        <w:t xml:space="preserve">       Açıklama: Öğrenciler, seçtikleri dinî kavramlar hakkında bilgi toplar ve bu kavramlarla ilgili kısa şiirler yazarlar.Hedefler: Dinî bilgileri anlama ve şiir yazma becerilerini geliştirme. (Dinî okuryazarlık, yazılı okuryazarlık, yaratıcı okuryazarlık)</w:t>
      </w:r>
    </w:p>
    <w:p w14:paraId="7E04835D">
      <w:pPr>
        <w:rPr>
          <w:sz w:val="20"/>
          <w:szCs w:val="20"/>
        </w:rPr>
      </w:pPr>
    </w:p>
    <w:p w14:paraId="0531A541">
      <w:pPr>
        <w:numPr>
          <w:ilvl w:val="0"/>
          <w:numId w:val="3"/>
        </w:numPr>
        <w:jc w:val="both"/>
        <w:rPr>
          <w:sz w:val="20"/>
          <w:szCs w:val="20"/>
        </w:rPr>
      </w:pPr>
      <w:r>
        <w:rPr>
          <w:b/>
          <w:bCs/>
          <w:sz w:val="20"/>
          <w:szCs w:val="20"/>
        </w:rPr>
        <w:t>Başarıyı arttırıcı tedbirlerin belirlenmesi</w:t>
      </w:r>
    </w:p>
    <w:p w14:paraId="67AA1666">
      <w:pPr>
        <w:rPr>
          <w:sz w:val="20"/>
          <w:szCs w:val="20"/>
        </w:rPr>
      </w:pPr>
    </w:p>
    <w:p w14:paraId="1DFEE295">
      <w:pPr>
        <w:jc w:val="both"/>
        <w:rPr>
          <w:sz w:val="20"/>
          <w:szCs w:val="20"/>
        </w:rPr>
      </w:pPr>
      <w:r>
        <w:rPr>
          <w:sz w:val="20"/>
          <w:szCs w:val="20"/>
        </w:rPr>
        <w:t xml:space="preserve">      Din Kültürü ve Ahlak Bilgisi Zümre Başkanı ..............., sınıf etkinliklerinde geride kalan öğrencilerin başarısızlıklarının nedenlerinin araştırılması ve bu nedenlerin giderilmesi için öğretmenlerin iş birliği içinde olmasının önemini vurgulamıştır. ..., "Öğrencilerin başarısızlık nedenlerini belirlemek ve çözüm yolları üretmek amacıyla rehber öğretmenlerle sürekli iletişim halinde olmalı ve gerektiğinde Rehberlik Araştırma Merkezi (RAM) ile iş birliği yapmalıyız. RAM'dan gelecek tavsiyelere uymak, öğrencilerimizin gelişimi için kritik öneme sahiptir" dedi. ..............., yazma çalışmalarında imla kurallarına dikkat edilmesi ve düzenli yazma alışkanlıklarının kazandırılmasının gerekliliğine dikkat çekti. "Öğrencilerin düzenli ödev yapmalarını sağlamak, bu ödevleri kontrol etmek ve başarılarını ödüllendirmek, motivasyonlarını artırmak açısından çok önemlidir" diye ekledi. </w:t>
      </w:r>
    </w:p>
    <w:p w14:paraId="2EEA63D5">
      <w:pPr>
        <w:jc w:val="both"/>
        <w:rPr>
          <w:sz w:val="20"/>
          <w:szCs w:val="20"/>
        </w:rPr>
      </w:pPr>
      <w:r>
        <w:rPr>
          <w:sz w:val="20"/>
          <w:szCs w:val="20"/>
        </w:rPr>
        <w:t xml:space="preserve">                  Öğrencilerin arkadaşlarıyla iyi ilişkiler kurmalarının sağlanması, huzurlu bir öğrenme ortamının oluşturulması ve okula devam etmeleri için gerekli önlemlerin alınması gerektiğini belirten ..., "Ailelerle iletişim kurarak öğrencilerin düzenli uyku ve beslenme alışkanlıklarını kazanmaları için çaba göstermeliyiz. Ayrıca, görme ve işitme problemleri olan öğrencileri tespit ederek, ihtiyaçlarına uygun destek sağlamalıyız" ifadelerini kullandı. ..............., öğrencilerin ders materyallerini düzgün kullanmalarını sağlamak ve dersleri eğlenceli etkinliklerle zenginleştirmek gerektiğini ifade etti. Özel durumu olan öğrencilerin velileriyle düzenli olarak görüşmenin ve sorunların çözümü için ev ziyaretleri yapmanın önemini belirten ..............., "Öğrencilerin kitap okuma, ödev yapma ve güzel yazı yazma durumlarını sürekli kontrol etmeli ve velilerle iş birliği içinde takip etmeliyiz" diyerek konuşmasını tamamladı.</w:t>
      </w:r>
    </w:p>
    <w:p w14:paraId="0253B11B">
      <w:pPr>
        <w:jc w:val="both"/>
        <w:rPr>
          <w:sz w:val="20"/>
          <w:szCs w:val="20"/>
        </w:rPr>
      </w:pPr>
      <w:r>
        <w:rPr>
          <w:sz w:val="20"/>
          <w:szCs w:val="20"/>
        </w:rPr>
        <w:t xml:space="preserve">       ... Söz alarak bazı eklemeler yapmak istedi ve şu maddeleri sıraladı:</w:t>
      </w:r>
    </w:p>
    <w:p w14:paraId="151DF1E4">
      <w:pPr>
        <w:jc w:val="both"/>
        <w:rPr>
          <w:sz w:val="20"/>
          <w:szCs w:val="20"/>
        </w:rPr>
      </w:pPr>
      <w:r>
        <w:rPr>
          <w:sz w:val="20"/>
          <w:szCs w:val="20"/>
        </w:rPr>
        <w:t xml:space="preserve">       *Öğrencilerin öğrenme stillerine uygun öğretim yöntemleri kullanılmalıdır. Farklı öğrenme stillerine hitap eden görsel, işitsel ve kinestetik materyallerle derslerimizi zenginleştirebiliriz</w:t>
      </w:r>
    </w:p>
    <w:p w14:paraId="71D5BD4B">
      <w:pPr>
        <w:jc w:val="both"/>
        <w:rPr>
          <w:sz w:val="20"/>
          <w:szCs w:val="20"/>
        </w:rPr>
      </w:pPr>
      <w:r>
        <w:rPr>
          <w:sz w:val="20"/>
          <w:szCs w:val="20"/>
        </w:rPr>
        <w:t xml:space="preserve">       *Teknolojiyi eğitimde etkin bir şekilde kullanarak, öğrencilere interaktif ve dijital öğrenme deneyimleri sunabiliriz. Öğrencilerin ilgisini çeken eğitim uygulamaları ve dijital araçlarla derslerimizi daha çekici hale getirebiliriz.</w:t>
      </w:r>
    </w:p>
    <w:p w14:paraId="0B05CFE0">
      <w:pPr>
        <w:jc w:val="both"/>
        <w:rPr>
          <w:sz w:val="20"/>
          <w:szCs w:val="20"/>
        </w:rPr>
      </w:pPr>
      <w:r>
        <w:rPr>
          <w:sz w:val="20"/>
          <w:szCs w:val="20"/>
        </w:rPr>
        <w:t xml:space="preserve">       *Öğrencilerin kendilerini ifade edebilecekleri ve özgüvenlerini artıracakları sınıf içi etkinlikler düzenlenmelidir. Grup çalışmaları, sunumlar ve proje bazlı öğrenme yöntemleri ile öğrencilerin aktif katılımı sağlanmalıdır.</w:t>
      </w:r>
    </w:p>
    <w:p w14:paraId="3E2A5FB8">
      <w:pPr>
        <w:jc w:val="both"/>
        <w:rPr>
          <w:sz w:val="20"/>
          <w:szCs w:val="20"/>
        </w:rPr>
      </w:pPr>
      <w:r>
        <w:rPr>
          <w:sz w:val="20"/>
          <w:szCs w:val="20"/>
        </w:rPr>
        <w:t xml:space="preserve">       *Öğrencilerin sosyal ve duygusal gelişimlerini desteklemek için sosyal etkinlikler düzenlemeliyiz. Bu sayede öğrenciler, okulda kendilerini daha güvende ve mutlu hissedeceklerdir, dedi.</w:t>
      </w:r>
    </w:p>
    <w:p w14:paraId="4D9CCAC8">
      <w:pPr>
        <w:rPr>
          <w:sz w:val="20"/>
          <w:szCs w:val="20"/>
        </w:rPr>
      </w:pPr>
    </w:p>
    <w:p w14:paraId="3F21C621">
      <w:pPr>
        <w:numPr>
          <w:ilvl w:val="0"/>
          <w:numId w:val="3"/>
        </w:numPr>
        <w:jc w:val="both"/>
        <w:rPr>
          <w:sz w:val="20"/>
          <w:szCs w:val="20"/>
        </w:rPr>
      </w:pPr>
      <w:r>
        <w:rPr>
          <w:b/>
          <w:bCs/>
          <w:sz w:val="20"/>
          <w:szCs w:val="20"/>
        </w:rPr>
        <w:t>Sosyal sorumluluk programı kapsamında ders bazında yürütülebilecek faaliyetlerin planlanması</w:t>
      </w:r>
    </w:p>
    <w:p w14:paraId="16D5EF85">
      <w:pPr>
        <w:rPr>
          <w:sz w:val="20"/>
          <w:szCs w:val="20"/>
        </w:rPr>
      </w:pPr>
    </w:p>
    <w:p w14:paraId="682134BD">
      <w:pPr>
        <w:jc w:val="both"/>
        <w:rPr>
          <w:sz w:val="20"/>
          <w:szCs w:val="20"/>
        </w:rPr>
      </w:pPr>
      <w:r>
        <w:rPr>
          <w:sz w:val="20"/>
          <w:szCs w:val="20"/>
        </w:rPr>
        <w:t xml:space="preserve">      Zümre Başkanı ..............., "Öğrencilerimizin sosyal sorumluluk bilincini geliştirmek amacıyla ders bazında yürütülebilecek faaliyetlerin planlanması gerektiğini" vurgulamıştır. "Sosyal sorumluluk projeleri, öğrencilerin topluma karşı duyarlılık kazanmalarını ve aktif vatandaşlar olarak yetişmelerini sağlamaktadır" dedi. ..., "Bu projeler, öğrencilerin sadece akademik başarılarına değil, aynı zamanda kişisel ve sosyal gelişimlerine de büyük katkı sağlamaktadır" diye ekledi. Öğrencilerin, sosyal sorumluluk projeleri aracılığıyla empati kurma, problem çözme, iş birliği yapma ve liderlik gibi önemli beceriler kazandıklarını belirtti. ..............., "Sosyal sorumluluk projeleri, öğrencilerin gerçek dünya ile bağlantı kurmalarını ve toplumsal sorunlara duyarlılık geliştirmelerini sağlar" diyerek, bu tür projelerin derslerle entegrasyonunun önemini vurguladı. "Ders bazında planlanacak sosyal sorumluluk projeleri, öğrencilerimize teorik bilgilerini pratiğe dökme fırsatı sunar ve onların özgüvenlerini artırır" dedi. ..............., "Sonuç olarak, sosyal sorumluluk projelerinin planlanması ve ders bazında uygulanması, öğrencilerimizin bütünsel gelişimlerine katkı sağlayacak ve onları topluma duyarlı bireyler olarak yetiştirecektir" diyerek konuşmasını tamamladı. Bu bağlamda hazırlanan örnek projeler şu şekildedir;</w:t>
      </w:r>
    </w:p>
    <w:p w14:paraId="195CC71D">
      <w:pPr>
        <w:jc w:val="both"/>
        <w:rPr>
          <w:rFonts w:ascii="Aptos Narrow" w:hAnsi="Aptos Narrow"/>
          <w:b/>
          <w:bCs/>
          <w:i/>
          <w:iCs/>
          <w:sz w:val="18"/>
          <w:szCs w:val="18"/>
        </w:rPr>
      </w:pPr>
      <w:r>
        <w:rPr>
          <w:rFonts w:ascii="Aptos Narrow" w:hAnsi="Aptos Narrow"/>
          <w:b/>
          <w:bCs/>
          <w:i/>
          <w:iCs/>
          <w:sz w:val="18"/>
          <w:szCs w:val="18"/>
        </w:rPr>
        <w:t xml:space="preserve">       Proje 1: Dua Kartları Hazırlama ve Dağıtma</w:t>
      </w:r>
    </w:p>
    <w:p w14:paraId="1673B6D6">
      <w:pPr>
        <w:jc w:val="both"/>
        <w:rPr>
          <w:rFonts w:ascii="Aptos Narrow" w:hAnsi="Aptos Narrow"/>
          <w:i/>
          <w:iCs/>
          <w:sz w:val="18"/>
          <w:szCs w:val="18"/>
        </w:rPr>
      </w:pPr>
      <w:r>
        <w:rPr>
          <w:rFonts w:ascii="Aptos Narrow" w:hAnsi="Aptos Narrow"/>
          <w:i/>
          <w:iCs/>
          <w:sz w:val="18"/>
          <w:szCs w:val="18"/>
        </w:rPr>
        <w:t xml:space="preserve">       Açıklama: Öğrenciler, güzel dilek ve duaları içeren kartlar hazırlarlar. Bu kartları hem sınıf arkadaşlarına hem de okul genelinde dağıtarak, manevi değerlerin ve dua etmenin önemini pekiştirirler. Her kart, öğrencilere iyi dileklerde bulunur ve onları manevi değerlere yönlendirir.Hedefler: Dua ve iyi dileklerin önemini kavrama, manevi değerleri pekiştirme, arkadaşlık ve birlik duygusunu artırma.</w:t>
      </w:r>
    </w:p>
    <w:p w14:paraId="18459D9B">
      <w:pPr>
        <w:jc w:val="both"/>
        <w:rPr>
          <w:rFonts w:ascii="Aptos Narrow" w:hAnsi="Aptos Narrow"/>
          <w:b/>
          <w:bCs/>
          <w:i/>
          <w:iCs/>
          <w:sz w:val="18"/>
          <w:szCs w:val="18"/>
        </w:rPr>
      </w:pPr>
      <w:r>
        <w:rPr>
          <w:rFonts w:ascii="Aptos Narrow" w:hAnsi="Aptos Narrow"/>
          <w:b/>
          <w:bCs/>
          <w:i/>
          <w:iCs/>
          <w:sz w:val="18"/>
          <w:szCs w:val="18"/>
        </w:rPr>
        <w:t xml:space="preserve">       Proje 2: Hadis ve Ayet Ezberleme Yarışması</w:t>
      </w:r>
    </w:p>
    <w:p w14:paraId="7DBFCF6A">
      <w:pPr>
        <w:jc w:val="both"/>
        <w:rPr>
          <w:rFonts w:ascii="Aptos Narrow" w:hAnsi="Aptos Narrow"/>
          <w:i/>
          <w:iCs/>
          <w:sz w:val="18"/>
          <w:szCs w:val="18"/>
        </w:rPr>
      </w:pPr>
      <w:r>
        <w:rPr>
          <w:rFonts w:ascii="Aptos Narrow" w:hAnsi="Aptos Narrow"/>
          <w:i/>
          <w:iCs/>
          <w:sz w:val="18"/>
          <w:szCs w:val="18"/>
        </w:rPr>
        <w:t xml:space="preserve">       Açıklama: Öğrenciler, seçtikleri hadisleri ve Kuran ayetlerini ezberleyerek bir yarışma düzenlerler. Bu etkinlik sırasında öğrenciler, ezberledikleri hadis ve ayetlerin anlamlarını da açıklayarak manevi bilgilerinin pekişmesini sağlarlar. Yarışma sonunda tüm katılımcılara küçük hediyeler verilir.Hedefler: Hadis ve ayet ezberleme, İslam'ın temel öğretilerini öğrenme, manevi bilgi ve bilinci artırma.</w:t>
      </w:r>
    </w:p>
    <w:p w14:paraId="07144868">
      <w:pPr>
        <w:jc w:val="both"/>
        <w:rPr>
          <w:rFonts w:ascii="Aptos Narrow" w:hAnsi="Aptos Narrow"/>
          <w:b/>
          <w:bCs/>
          <w:i/>
          <w:iCs/>
          <w:sz w:val="18"/>
          <w:szCs w:val="18"/>
        </w:rPr>
      </w:pPr>
      <w:r>
        <w:rPr>
          <w:rFonts w:ascii="Aptos Narrow" w:hAnsi="Aptos Narrow"/>
          <w:b/>
          <w:bCs/>
          <w:i/>
          <w:iCs/>
          <w:sz w:val="18"/>
          <w:szCs w:val="18"/>
        </w:rPr>
        <w:t xml:space="preserve">       Proje 3: İftar Yemeği Organizasyonu</w:t>
      </w:r>
    </w:p>
    <w:p w14:paraId="01B6F44E">
      <w:pPr>
        <w:jc w:val="both"/>
        <w:rPr>
          <w:rFonts w:ascii="Aptos Narrow" w:hAnsi="Aptos Narrow"/>
          <w:i/>
          <w:iCs/>
          <w:sz w:val="18"/>
          <w:szCs w:val="18"/>
        </w:rPr>
      </w:pPr>
      <w:r>
        <w:rPr>
          <w:rFonts w:ascii="Aptos Narrow" w:hAnsi="Aptos Narrow"/>
          <w:i/>
          <w:iCs/>
          <w:sz w:val="18"/>
          <w:szCs w:val="18"/>
        </w:rPr>
        <w:t xml:space="preserve">       Açıklama: Öğrenciler, Ramazan ayı boyunca okuldaki ihtiyaç sahibi öğrenci ve veliler için iftar yemeği düzenlerler. Bu organizasyon sırasında öğrenciler, iftar yemeklerini paylaşarak oruç tutmanın ve yardımlaşmanın manevi değerini yaşarlar. İftar öncesi dua ve iftar duası etkinliği de gerçekleştirilir.Hedefler: Yardımlaşma ve paylaşma bilincini geliştirme, Ramazan ayının manevi atmosferini yaşama, oruç tutmanın ve iftar yapmanın önemini kavrama.</w:t>
      </w:r>
    </w:p>
    <w:p w14:paraId="24CED3E4">
      <w:pPr>
        <w:jc w:val="both"/>
        <w:rPr>
          <w:rFonts w:ascii="Aptos Narrow" w:hAnsi="Aptos Narrow"/>
          <w:b/>
          <w:bCs/>
          <w:i/>
          <w:iCs/>
          <w:sz w:val="18"/>
          <w:szCs w:val="18"/>
        </w:rPr>
      </w:pPr>
      <w:r>
        <w:rPr>
          <w:rFonts w:ascii="Aptos Narrow" w:hAnsi="Aptos Narrow"/>
          <w:b/>
          <w:bCs/>
          <w:i/>
          <w:iCs/>
          <w:sz w:val="18"/>
          <w:szCs w:val="18"/>
        </w:rPr>
        <w:t xml:space="preserve">       Proje 4: Sadaka Kutusu Oluşturma ve Dağıtma</w:t>
      </w:r>
    </w:p>
    <w:p w14:paraId="08F58507">
      <w:pPr>
        <w:jc w:val="both"/>
        <w:rPr>
          <w:rFonts w:ascii="Aptos Narrow" w:hAnsi="Aptos Narrow"/>
          <w:i/>
          <w:iCs/>
          <w:sz w:val="18"/>
          <w:szCs w:val="18"/>
        </w:rPr>
      </w:pPr>
      <w:r>
        <w:rPr>
          <w:rFonts w:ascii="Aptos Narrow" w:hAnsi="Aptos Narrow"/>
          <w:i/>
          <w:iCs/>
          <w:sz w:val="18"/>
          <w:szCs w:val="18"/>
        </w:rPr>
        <w:t xml:space="preserve">       Açıklama: Öğrenciler, sınıf içinde veya okul genelinde sadaka kutuları hazırlayarak ihtiyaç sahiplerine yardım toplarlar. Her öğrenci, imkanları doğrultusunda bu kutulara katkıda bulunur. Toplanan sadakalar, belirlenen ihtiyaç sahiplerine veya yardım kuruluşlarına ulaştırılır.Hedefler: Sadaka vermenin önemini anlama, yardımseverlik bilincini geliştirme, toplumsal duyarlılığı artırma</w:t>
      </w:r>
    </w:p>
    <w:p w14:paraId="5C5948A7">
      <w:pPr>
        <w:rPr>
          <w:sz w:val="20"/>
          <w:szCs w:val="20"/>
        </w:rPr>
      </w:pPr>
    </w:p>
    <w:p w14:paraId="4AF0C285">
      <w:pPr>
        <w:numPr>
          <w:ilvl w:val="0"/>
          <w:numId w:val="3"/>
        </w:numPr>
        <w:jc w:val="both"/>
        <w:rPr>
          <w:sz w:val="20"/>
          <w:szCs w:val="20"/>
        </w:rPr>
      </w:pPr>
      <w:r>
        <w:rPr>
          <w:b/>
          <w:bCs/>
          <w:sz w:val="20"/>
          <w:szCs w:val="20"/>
        </w:rPr>
        <w:t>Eğitim ve öğretim yılı içerisinde okul içi veya okul dışı eğitim ortamlarında yürütecekleri faaliyetlerde ihtiyaç duyacağı araç, gereç, mali kaynak gibi hususların belirlenmesi,</w:t>
      </w:r>
    </w:p>
    <w:p w14:paraId="2E2420D4">
      <w:pPr>
        <w:rPr>
          <w:sz w:val="20"/>
          <w:szCs w:val="20"/>
        </w:rPr>
      </w:pPr>
    </w:p>
    <w:p w14:paraId="04E8A6A5">
      <w:pPr>
        <w:jc w:val="both"/>
        <w:rPr>
          <w:sz w:val="20"/>
          <w:szCs w:val="20"/>
        </w:rPr>
      </w:pPr>
      <w:r>
        <w:rPr>
          <w:sz w:val="20"/>
          <w:szCs w:val="20"/>
        </w:rPr>
        <w:t xml:space="preserve">      Zümre Başkanı ..............., "Din Kültürü ve Ahlak Bilgisi Eğitim ve öğretim faaliyetlerinde ihtiyaç duyulacak araç, gereç ve mali kaynakların belirlenmesi sürecinde dikkatli bir planlama yapılması gerektiğini" vurgulamıştır. "Okulumuzun imkanları kısıtlı olsa da okul idaresi, yerel idare ve öğrenci velileri ile ortak çalışmalar yaparak gerekli kaynakları sağlama yönünde adımlar atmalıyız" diye ekledi. Eğitim ve öğretim süreçlerinin etkin bir şekilde yürütülmesi için gerekli araç ve gereçlerin temininin, öğrencilerimizin kaliteli bir eğitim alabilmeleri için elzem olduğunu belirtti.</w:t>
      </w:r>
    </w:p>
    <w:p w14:paraId="3B73D75D">
      <w:pPr>
        <w:jc w:val="both"/>
        <w:rPr>
          <w:sz w:val="20"/>
          <w:szCs w:val="20"/>
        </w:rPr>
      </w:pPr>
      <w:r>
        <w:rPr>
          <w:sz w:val="20"/>
          <w:szCs w:val="20"/>
        </w:rPr>
        <w:t xml:space="preserve">       ..., "Yerel yönetimlerin okul ihtiyaçlarının karşılanmasında önemli bir rol oynayabileceğini" ifade etti. "Bu nedenle, yerel idarelerden sağlanabilecek destekler için girişimlerde bulunmalıyız" dedi. Ayrıca, öğrenci velilerinin de bu süreçte destek olmalarının hem mali kaynak sağlanmasında hem de gerekli araç ve gereçlerin temininde büyük katkı sağlayacağını vurguladı. "Şu an için acil bir ihtiyaç bulunmamakla birlikte, gerekli görülmesi halinde paydaşlarla iş birliği yaparak bu ihtiyaçları karşılamak üzere çalışmalar yapabiliriz" diyerek, mevcut durum hakkında bilgi verdi. Zümre Başkanı ..............., "Sonuç olarak, Din Kültürü ve Ahlak Bilgisi eğitim ve öğretim faaliyetlerinde ihtiyaç duyulan araç, gereç ve mali kaynakların temin edilmesi sürecinde okul idaresi, yerel idare ve öğrenci velileri gibi paydaşlarla iş birliği içinde hareket etmeliyiz" diyerek konuşmasını tamamladı.</w:t>
      </w:r>
    </w:p>
    <w:p w14:paraId="3F6CF861">
      <w:pPr>
        <w:rPr>
          <w:sz w:val="20"/>
          <w:szCs w:val="20"/>
        </w:rPr>
      </w:pPr>
    </w:p>
    <w:p w14:paraId="5488D127">
      <w:pPr>
        <w:numPr>
          <w:ilvl w:val="0"/>
          <w:numId w:val="3"/>
        </w:numPr>
        <w:jc w:val="both"/>
        <w:rPr>
          <w:sz w:val="20"/>
          <w:szCs w:val="20"/>
        </w:rPr>
      </w:pPr>
      <w:r>
        <w:rPr>
          <w:b/>
          <w:bCs/>
          <w:sz w:val="20"/>
          <w:szCs w:val="20"/>
        </w:rPr>
        <w:t>Dilek, temenniler ve kapanış.</w:t>
      </w:r>
    </w:p>
    <w:p w14:paraId="40F7C2AD">
      <w:pPr>
        <w:rPr>
          <w:sz w:val="20"/>
          <w:szCs w:val="20"/>
        </w:rPr>
      </w:pPr>
    </w:p>
    <w:p w14:paraId="098648E8">
      <w:pPr>
        <w:jc w:val="both"/>
        <w:rPr>
          <w:sz w:val="20"/>
          <w:szCs w:val="20"/>
        </w:rPr>
      </w:pPr>
      <w:r>
        <w:rPr>
          <w:sz w:val="20"/>
          <w:szCs w:val="20"/>
        </w:rPr>
        <w:t xml:space="preserve">      Zümre Başkanı ..............., "Bugün burada yaptığımız verimli toplantı için herkese teşekkür ederim. Öğrencilerimizin gelişimi için birlikte çalışmanın önemini unutmamak gerekir. Hepimizin ortak amacı, öğrencilerimize en iyi eğitimi sağlamak ve onların becerilerini en üst düzeye çıkarmaktır. Hepinize sağlıklı, mutlu ve başarılı bir eğitim öğretim yılı diliyorum. Toplantımıza katılımınız ve katkılarınız için tekrar teşekkür ederim" diyerek konuşmasını tamamladı.</w:t>
      </w:r>
    </w:p>
    <w:p w14:paraId="256D49C9">
      <w:pPr>
        <w:rPr>
          <w:sz w:val="20"/>
          <w:szCs w:val="20"/>
        </w:rPr>
      </w:pPr>
    </w:p>
    <w:p w14:paraId="0B45CA05">
      <w:pPr>
        <w:jc w:val="center"/>
        <w:rPr>
          <w:color w:val="FF0000"/>
          <w:sz w:val="20"/>
          <w:szCs w:val="20"/>
        </w:rPr>
      </w:pPr>
      <w:r>
        <w:rPr>
          <w:b/>
          <w:bCs/>
          <w:color w:val="FF0000"/>
          <w:sz w:val="20"/>
          <w:szCs w:val="20"/>
        </w:rPr>
        <w:t>ALINAN KARARLAR</w:t>
      </w:r>
    </w:p>
    <w:p w14:paraId="1AAC39FD">
      <w:pPr>
        <w:rPr>
          <w:sz w:val="20"/>
          <w:szCs w:val="20"/>
        </w:rPr>
      </w:pPr>
    </w:p>
    <w:p w14:paraId="63CEA287">
      <w:pPr>
        <w:numPr>
          <w:ilvl w:val="0"/>
          <w:numId w:val="4"/>
        </w:numPr>
        <w:jc w:val="both"/>
        <w:rPr>
          <w:sz w:val="20"/>
          <w:szCs w:val="20"/>
        </w:rPr>
      </w:pPr>
      <w:r>
        <w:rPr>
          <w:sz w:val="20"/>
          <w:szCs w:val="20"/>
        </w:rPr>
        <w:t>Din Kültürü ve Ahlak Bilgisi zümresi olarak 2025-2026 Eğitim Öğretim yılı pla</w:t>
      </w:r>
      <w:bookmarkStart w:id="1" w:name="_GoBack"/>
      <w:bookmarkEnd w:id="1"/>
      <w:r>
        <w:rPr>
          <w:sz w:val="20"/>
          <w:szCs w:val="20"/>
        </w:rPr>
        <w:t>n ve programlarını hazırlarken ilgili mevzuatlara ve dersin öğretim programına uygun hareket edilmesine ayrıca ''Yeni Maarif Model'' tekrardan incelenerek planların yeni modele göre oluşturulmasına,</w:t>
      </w:r>
    </w:p>
    <w:p w14:paraId="7BFD3310">
      <w:pPr>
        <w:numPr>
          <w:ilvl w:val="0"/>
          <w:numId w:val="4"/>
        </w:numPr>
        <w:jc w:val="both"/>
        <w:rPr>
          <w:sz w:val="20"/>
          <w:szCs w:val="20"/>
        </w:rPr>
      </w:pPr>
      <w:r>
        <w:rPr>
          <w:sz w:val="20"/>
          <w:szCs w:val="20"/>
        </w:rPr>
        <w:t>Talim ve Terbiye Kurulu tarafından belirlenen öğretim programının,eksiksiz ve etkili bir şekilde uygulanmasına, programın gerektirdiği etkinlik ve değerlendirme yöntemlerinin titizlikle uygulanmasına</w:t>
      </w:r>
    </w:p>
    <w:p w14:paraId="44D60BE2">
      <w:pPr>
        <w:numPr>
          <w:ilvl w:val="0"/>
          <w:numId w:val="4"/>
        </w:numPr>
        <w:jc w:val="both"/>
        <w:rPr>
          <w:sz w:val="20"/>
          <w:szCs w:val="20"/>
        </w:rPr>
      </w:pPr>
      <w:r>
        <w:rPr>
          <w:sz w:val="20"/>
          <w:szCs w:val="20"/>
        </w:rPr>
        <w:t>Seminer haftası içinde yıllık planların ve zümre tutanaklarının tamamlanmasına, günlük planların yıl içine yayılarak, kullanılacağı hafta yaklaştıkça hazırlanmasına ve tasarruf önlemleri kapsamında dijital olarak okul idaresine teslim edilmesine, planlar hazırlanırken ilgili mevzuat ve yönetmeliklerin dışına çıkılmamasına, yeni maarif model ile uyumlu şekilde hazırlanmasına,</w:t>
      </w:r>
    </w:p>
    <w:p w14:paraId="087E8F5E">
      <w:pPr>
        <w:numPr>
          <w:ilvl w:val="0"/>
          <w:numId w:val="4"/>
        </w:numPr>
        <w:jc w:val="both"/>
        <w:rPr>
          <w:sz w:val="20"/>
          <w:szCs w:val="20"/>
        </w:rPr>
      </w:pPr>
      <w:r>
        <w:rPr>
          <w:sz w:val="20"/>
          <w:szCs w:val="20"/>
        </w:rPr>
        <w:t>2025-2026 Yılı Din Kültürü ve Ahlak Bilgisi Dersinde eğitim öğretim faaliyetlerinin gerçekleştirilmesinde zümre toplantısında belirtilen öğretim yöntem ve tekniklerinin uygulanmasına, bu uygulamalar esnasında öğrencilerin seviyeleri, bireysel öğrenme hızları, çevresel faktörler ve okul imkanlarının değerlendirilmesine,</w:t>
      </w:r>
    </w:p>
    <w:p w14:paraId="4B56E834">
      <w:pPr>
        <w:numPr>
          <w:ilvl w:val="0"/>
          <w:numId w:val="4"/>
        </w:numPr>
        <w:jc w:val="both"/>
        <w:rPr>
          <w:sz w:val="20"/>
          <w:szCs w:val="20"/>
        </w:rPr>
      </w:pPr>
      <w:r>
        <w:rPr>
          <w:sz w:val="20"/>
          <w:szCs w:val="20"/>
        </w:rPr>
        <w:t>Özel eğitim ihtiyacı olan öğrenciler için Bireyselleştirilmiş Eğitim Programı (BEP) hazırlanmasına, her öğrencinin bireysel ihtiyaçlarının belirlenmesine, BEP'in akademik, sosyal ve duygusal gelişimi destekleyecek, ölçülebilir ve ulaşılabilir hedefler içermesine, öğretmenler, veliler ve rehberlik servisi arasında etkin iş birliği ve sürekli iletişim sağlanmasına, planların düzenli olarak gözden geçirilip gerekli düzenlemelerin yapılmasına,</w:t>
      </w:r>
    </w:p>
    <w:p w14:paraId="34942DC1">
      <w:pPr>
        <w:numPr>
          <w:ilvl w:val="0"/>
          <w:numId w:val="4"/>
        </w:numPr>
        <w:jc w:val="both"/>
        <w:rPr>
          <w:sz w:val="20"/>
          <w:szCs w:val="20"/>
        </w:rPr>
      </w:pPr>
      <w:r>
        <w:rPr>
          <w:sz w:val="20"/>
          <w:szCs w:val="20"/>
        </w:rPr>
        <w:t>Eğitim öğretim yılının ikinci yarısında öğretmenlerin kendi aralarında yapılacak planlama doğrultusunda ders ziyaretlerinin yapılmasına, ziyaret döneminde zümre öğretmenin tek olması halinde farklı bir branş öğretmenine ziyaret yapılmasına, yapılan ziyaretlerde elde edilen bilgi ve tecrübelerin öğretmenler arasında değerlendirilmesine,</w:t>
      </w:r>
    </w:p>
    <w:p w14:paraId="06CC01BC">
      <w:pPr>
        <w:numPr>
          <w:ilvl w:val="0"/>
          <w:numId w:val="4"/>
        </w:numPr>
        <w:jc w:val="both"/>
        <w:rPr>
          <w:sz w:val="20"/>
          <w:szCs w:val="20"/>
        </w:rPr>
      </w:pPr>
      <w:r>
        <w:rPr>
          <w:sz w:val="20"/>
          <w:szCs w:val="20"/>
        </w:rPr>
        <w:t>Din Kültürü ve Ahlak Bilgisi dersi öğretiminde, akademik ve teknolojik gelişmelerin izlenmesine, alanda uzman akademisyenlerin yayınlarının takip edilmesine, öğretmenlerin mesleki gelişim için çevrimiçi konferans ve hizmet içi eğitim programlarına katılmalarına ve teknolojik araçların ders içi uygulamalara entegrasyonunun sağlanmasına,</w:t>
      </w:r>
    </w:p>
    <w:p w14:paraId="4C63013E">
      <w:pPr>
        <w:numPr>
          <w:ilvl w:val="0"/>
          <w:numId w:val="4"/>
        </w:numPr>
        <w:jc w:val="both"/>
        <w:rPr>
          <w:sz w:val="20"/>
          <w:szCs w:val="20"/>
        </w:rPr>
      </w:pPr>
      <w:r>
        <w:rPr>
          <w:sz w:val="20"/>
          <w:szCs w:val="20"/>
        </w:rPr>
        <w:t>İmkanlar dahilinde yıl içerisinde işlenen konuların içeriklerine göre yakın çevrelere geziler düzenlenmesine, gezi planlarının hazırlanmasına ve gezi sonu raporlarının düzenlenerek, öğrenciler üzerindeki etkilerinin araştırılmasına,</w:t>
      </w:r>
    </w:p>
    <w:p w14:paraId="6E878705">
      <w:pPr>
        <w:numPr>
          <w:ilvl w:val="0"/>
          <w:numId w:val="4"/>
        </w:numPr>
        <w:jc w:val="both"/>
        <w:rPr>
          <w:sz w:val="20"/>
          <w:szCs w:val="20"/>
        </w:rPr>
      </w:pPr>
      <w:r>
        <w:rPr>
          <w:sz w:val="20"/>
          <w:szCs w:val="20"/>
        </w:rPr>
        <w:t>Din Kültürü ve Ahlak Bilgisi öğretim programına uygun olarak eğitim ortamlarının etkin kullanımına, sınıf içi materyallerin artırılmasına, görsel ve işitsel materyallerin sık kullanılmasına, dijital araçların entegrasyonuna, grup çalışmaları ve proje tabanlı öğrenme yöntemlerinin uygulanmasına</w:t>
      </w:r>
    </w:p>
    <w:p w14:paraId="30FA93AC">
      <w:pPr>
        <w:numPr>
          <w:ilvl w:val="0"/>
          <w:numId w:val="4"/>
        </w:numPr>
        <w:jc w:val="both"/>
        <w:rPr>
          <w:sz w:val="20"/>
          <w:szCs w:val="20"/>
        </w:rPr>
      </w:pPr>
      <w:r>
        <w:rPr>
          <w:sz w:val="20"/>
          <w:szCs w:val="20"/>
        </w:rPr>
        <w:t>İş Sağlığı ve güvenliği konusunda fazlasıyla hassasiyet gösterilmesine, görülen herhangi bir eksik veya yanlışta ivedilikle okul idaresine bilgi verilmesine, anlık tehlike yaratan durumlarda öğrenciyi oradan uzaklaştırarak ortamın güvenliği sağlanana kadar orada bulunulmasına, ortak alan ve sınıfların sık sık kontrol edilerek aksaklıkların tespitinde okul yönetimine yardımcı olunmasına,</w:t>
      </w:r>
    </w:p>
    <w:p w14:paraId="0A57B9B9">
      <w:pPr>
        <w:numPr>
          <w:ilvl w:val="0"/>
          <w:numId w:val="4"/>
        </w:numPr>
        <w:jc w:val="both"/>
        <w:rPr>
          <w:sz w:val="20"/>
          <w:szCs w:val="20"/>
        </w:rPr>
      </w:pPr>
      <w:r>
        <w:rPr>
          <w:sz w:val="20"/>
          <w:szCs w:val="20"/>
        </w:rPr>
        <w:t>Öğrencilerimizin millî, manevi ve ahlaki değerleri benimsemeleri için, bu değerlerin eğitim süreçlerine entegre edilmesine, ilgili tarihî ve kültürel içeriklerin derslerde işlenmesine, okul panolarının aktif kullanılmasına ve öğretmenlerin bu değerleri vurgulayan etkinlikler düzenlemesine karar verildi. Ayrıca, Kuran-ı Kerim’in öğretilerine derslerde yer verilmesine ve öğrencilerin bu değerleri erken yaşlardan itibaren kazanmalarının sağlanmasına,</w:t>
      </w:r>
    </w:p>
    <w:p w14:paraId="6AD03A60">
      <w:pPr>
        <w:numPr>
          <w:ilvl w:val="0"/>
          <w:numId w:val="4"/>
        </w:numPr>
        <w:jc w:val="both"/>
        <w:rPr>
          <w:sz w:val="20"/>
          <w:szCs w:val="20"/>
        </w:rPr>
      </w:pPr>
      <w:r>
        <w:rPr>
          <w:sz w:val="20"/>
          <w:szCs w:val="20"/>
        </w:rPr>
        <w:t>Okul-aile iş birliğinin güçlendirilmesi ve öğrencilerin akademik ve sosyal gelişimlerinin izlenmesi amacıyla yılda dört kez veli toplantısı yapılmasına, bu toplantıların Eylül ayının 2. haftası, aralık ayının 1. haftası, şubat ayının 2. haftası ve Nisan ayının 4. haftasında düzenlenmesine, veli toplantılarında öğrencilerin durumu hakkında kapsamlı bilgi paylaşımı yapılmasına ve velilerin eğitim sürecine aktif katılımının teşvik edilmesine,</w:t>
      </w:r>
    </w:p>
    <w:p w14:paraId="1704FA13">
      <w:pPr>
        <w:numPr>
          <w:ilvl w:val="0"/>
          <w:numId w:val="4"/>
        </w:numPr>
        <w:jc w:val="both"/>
        <w:rPr>
          <w:sz w:val="20"/>
          <w:szCs w:val="20"/>
        </w:rPr>
      </w:pPr>
      <w:r>
        <w:rPr>
          <w:sz w:val="20"/>
          <w:szCs w:val="20"/>
        </w:rPr>
        <w:t>Eğitim ve öğretim süreçlerinin disiplinler arası bir yaklaşımla ele alınmasına, öğrenme alanı, konu, kazanım ve öğrenme hedeflerinin bu yaklaşımla belirlenmesine, öğrencilerin farklı disiplinler arasında bağlantı kurarak daha bütünsel ve derinlemesine bir öğrenme deneyimi yaşamalarının sağlanmasına, öğrencilerin akademik ve sosyal becerilerini geliştirebilecek konuların seçilmesine, kazanımlar ve öğrenme hedefleri belirlenirken disiplinler arası bağlantıların göz önünde bulundurulmasına, proje tabanlı öğrenme, grup çalışmaları ve disiplinler arası projelerin teşvik edilmesine, öğretmenlerin iş birliği içinde ders planlarını hazırlayıp uygulayarak öğrencilerin disiplinler arası bağlantıları kurmalarına yardımcı olmalarına ve planlanan etkinliklerin belirlenen dönemlerde uygulanmasına,</w:t>
      </w:r>
    </w:p>
    <w:p w14:paraId="4DD959FB">
      <w:pPr>
        <w:numPr>
          <w:ilvl w:val="0"/>
          <w:numId w:val="4"/>
        </w:numPr>
        <w:jc w:val="both"/>
        <w:rPr>
          <w:sz w:val="20"/>
          <w:szCs w:val="20"/>
        </w:rPr>
      </w:pPr>
      <w:r>
        <w:rPr>
          <w:sz w:val="20"/>
          <w:szCs w:val="20"/>
        </w:rPr>
        <w:t>Önleme müdahale ve yönlendirme komisyonunda yürütülecek çalışmaların Kurul toplantısında oluşturulan komisyon ile birlikte okul idaresinin planlaması doğrultusunda yapılmasına,</w:t>
      </w:r>
    </w:p>
    <w:p w14:paraId="7D811A74">
      <w:pPr>
        <w:numPr>
          <w:ilvl w:val="0"/>
          <w:numId w:val="4"/>
        </w:numPr>
        <w:jc w:val="both"/>
        <w:rPr>
          <w:sz w:val="20"/>
          <w:szCs w:val="20"/>
        </w:rPr>
      </w:pPr>
      <w:r>
        <w:rPr>
          <w:sz w:val="20"/>
          <w:szCs w:val="20"/>
        </w:rPr>
        <w:t>Öğrencilerimizin çoklu okuryazarlık becerilerinin geliştirilmesine, geleneksel okuryazarlık becerilerinin yanı sıra dijital, görsel, medya, kültürel ve eleştirel okuryazarlık gibi çeşitli alanlarda yetkinlik kazanmalarının sağlanmasına, disiplinler arası bir yaklaşım benimseyerek bu becerilerin öğrencilerimize kazandırılmasına, Öğrencilerin karmaşık bilgi ağlarını anlamaları, bilgiye erişimlerini kolaylaştırmaları, bilgiyi değerlendirmeleri ve yaratıcı çözümler üretmeleri için gerekli etkinliklerin planlanmasına, eleştirel düşünme ve problem çözme yeteneklerini geliştirmek, kültürel ve sosyal duyarlılıklarını artırmak amacıyla eğitim yılı içinde çeşitli etkinliklerin yapılmasına,</w:t>
      </w:r>
    </w:p>
    <w:p w14:paraId="5D90DE46">
      <w:pPr>
        <w:numPr>
          <w:ilvl w:val="0"/>
          <w:numId w:val="4"/>
        </w:numPr>
        <w:jc w:val="both"/>
        <w:rPr>
          <w:sz w:val="20"/>
          <w:szCs w:val="20"/>
        </w:rPr>
      </w:pPr>
      <w:r>
        <w:rPr>
          <w:sz w:val="20"/>
          <w:szCs w:val="20"/>
        </w:rPr>
        <w:t>Öğrencilerimizin sosyal sorumluluk bilincini geliştirmek amacıyla ders bazında yürütülecek faaliyetlerin planlanmasına, bu projelerin öğrencilerin topluma karşı duyarlılık kazanmalarını ve aktif vatandaşlar olarak yetişmelerini sağlamasına, öğrencilerin kişisel ve sosyal gelişimlerine katkı sağlamasına,</w:t>
      </w:r>
    </w:p>
    <w:p w14:paraId="5FB8009C">
      <w:pPr>
        <w:numPr>
          <w:ilvl w:val="0"/>
          <w:numId w:val="4"/>
        </w:numPr>
        <w:jc w:val="both"/>
        <w:rPr>
          <w:sz w:val="20"/>
          <w:szCs w:val="20"/>
        </w:rPr>
      </w:pPr>
      <w:r>
        <w:rPr>
          <w:sz w:val="20"/>
          <w:szCs w:val="20"/>
        </w:rPr>
        <w:t>Eğitim ve öğretim faaliyetlerinde ihtiyaç duyulacak araç, gereç ve mali kaynakların belirlenmesi sürecinde dikkatli bir planlama yapılmasına, okul idaresi, yerel idare ve öğrenci velileri ile ortak çalışmalar yapılarak gerekli kaynakların sağlanmasına, bu süreçte yerel yönetimlerin ve velilerin katkılarının önemli olduğuna, şu an için acil bir ihtiyaç bulunmamakla birlikte, gerekli görülmesi halinde paydaşlarla iş birliği yapılarak ihtiyaçların karşılanmasına,</w:t>
      </w:r>
    </w:p>
    <w:p w14:paraId="32AC69E6">
      <w:pPr>
        <w:rPr>
          <w:sz w:val="20"/>
          <w:szCs w:val="20"/>
        </w:rPr>
      </w:pPr>
    </w:p>
    <w:p w14:paraId="59D31882">
      <w:pPr>
        <w:jc w:val="right"/>
        <w:rPr>
          <w:sz w:val="20"/>
          <w:szCs w:val="20"/>
        </w:rPr>
      </w:pPr>
      <w:r>
        <w:rPr>
          <w:sz w:val="20"/>
          <w:szCs w:val="20"/>
        </w:rPr>
        <w:t>Karar verildi</w:t>
      </w:r>
    </w:p>
    <w:p w14:paraId="6F14BA5D">
      <w:pPr>
        <w:rPr>
          <w:sz w:val="20"/>
          <w:szCs w:val="20"/>
        </w:rPr>
      </w:pPr>
    </w:p>
    <w:p w14:paraId="075CF962"/>
    <w:p w14:paraId="254ECF5D"/>
    <w:p w14:paraId="7E6E2F68">
      <w:pPr>
        <w:jc w:val="center"/>
      </w:pPr>
      <w:r>
        <w:rPr>
          <w:b/>
          <w:bCs/>
        </w:rPr>
        <w:t>...............                              ...                              ...</w:t>
      </w:r>
      <w:r>
        <w:rPr>
          <w:b/>
          <w:bCs/>
        </w:rPr>
        <w:br w:type="textWrapping"/>
      </w:r>
      <w:r>
        <w:rPr>
          <w:b/>
          <w:bCs/>
        </w:rPr>
        <w:br w:type="textWrapping"/>
      </w:r>
    </w:p>
    <w:p w14:paraId="73516DE3"/>
    <w:p w14:paraId="334E10BC">
      <w:pPr>
        <w:jc w:val="center"/>
      </w:pPr>
      <w:r>
        <w:rPr>
          <w:b/>
          <w:bCs/>
        </w:rPr>
        <w:t>0</w:t>
      </w:r>
      <w:r>
        <w:rPr>
          <w:rFonts w:hint="default"/>
          <w:b/>
          <w:bCs/>
          <w:lang w:val="tr-TR"/>
        </w:rPr>
        <w:t>2</w:t>
      </w:r>
      <w:r>
        <w:rPr>
          <w:b/>
          <w:bCs/>
        </w:rPr>
        <w:t>.09.2025</w:t>
      </w:r>
    </w:p>
    <w:p w14:paraId="3B43B7E1">
      <w:pPr>
        <w:jc w:val="center"/>
      </w:pPr>
      <w:r>
        <w:rPr>
          <w:b/>
          <w:bCs/>
        </w:rPr>
        <w:t>UYGUNDUR</w:t>
      </w:r>
    </w:p>
    <w:p w14:paraId="204502A9">
      <w:pPr>
        <w:jc w:val="center"/>
      </w:pPr>
      <w:r>
        <w:rPr>
          <w:b/>
          <w:bCs/>
        </w:rPr>
        <w:t>......</w:t>
      </w:r>
    </w:p>
    <w:p w14:paraId="2A0C0D99">
      <w:pPr>
        <w:jc w:val="center"/>
        <w:rPr>
          <w:b/>
          <w:bCs/>
        </w:rPr>
      </w:pPr>
      <w:r>
        <w:rPr>
          <w:b/>
          <w:bCs/>
        </w:rPr>
        <w:t>Okul Müdürü</w:t>
      </w:r>
    </w:p>
    <w:p w14:paraId="6966E388">
      <w:pPr>
        <w:rPr>
          <w:b/>
          <w:bCs/>
        </w:rPr>
      </w:pPr>
    </w:p>
    <w:p w14:paraId="04E562AA">
      <w:pPr>
        <w:jc w:val="center"/>
        <w:rPr>
          <w:b/>
          <w:bCs/>
        </w:rPr>
      </w:pPr>
    </w:p>
    <w:p w14:paraId="75ACD433">
      <w:pPr>
        <w:jc w:val="center"/>
        <w:rPr>
          <w:b/>
          <w:bCs/>
        </w:rPr>
      </w:pPr>
    </w:p>
    <w:p w14:paraId="1FFDE2F5">
      <w:pPr>
        <w:jc w:val="center"/>
        <w:rPr>
          <w:b/>
          <w:bCs/>
        </w:rPr>
      </w:pPr>
    </w:p>
    <w:p w14:paraId="40784B94">
      <w:pPr>
        <w:jc w:val="center"/>
        <w:rPr>
          <w:b/>
          <w:bCs/>
        </w:rPr>
      </w:pPr>
    </w:p>
    <w:p w14:paraId="44B93B04">
      <w:pPr>
        <w:jc w:val="center"/>
        <w:rPr>
          <w:b/>
          <w:bCs/>
        </w:rPr>
      </w:pPr>
    </w:p>
    <w:p w14:paraId="458DAC58">
      <w:pPr>
        <w:jc w:val="center"/>
        <w:rPr>
          <w:b/>
          <w:bCs/>
        </w:rPr>
      </w:pPr>
    </w:p>
    <w:p w14:paraId="035C054B">
      <w:pPr>
        <w:pStyle w:val="7"/>
        <w:jc w:val="both"/>
        <w:rPr>
          <w:rFonts w:ascii="Arial Nova" w:hAnsi="Arial Nova" w:eastAsia="Batang" w:cstheme="minorHAnsi"/>
          <w:b/>
          <w:bCs/>
          <w:color w:val="C00000"/>
          <w:sz w:val="28"/>
          <w:szCs w:val="28"/>
        </w:rPr>
      </w:pPr>
      <w:bookmarkStart w:id="0" w:name="_Hlk78725206"/>
    </w:p>
    <w:p w14:paraId="4D545438">
      <w:pPr>
        <w:spacing w:after="120"/>
        <w:jc w:val="center"/>
        <w:rPr>
          <w:rFonts w:ascii="Arial Nova" w:hAnsi="Arial Nova" w:cstheme="minorHAnsi"/>
          <w:b/>
          <w:color w:val="C00000"/>
          <w:sz w:val="28"/>
          <w:szCs w:val="28"/>
        </w:rPr>
      </w:pPr>
      <w:r>
        <w:rPr>
          <w:rFonts w:ascii="Arial Nova" w:hAnsi="Arial Nova" w:cstheme="minorHAnsi"/>
          <w:b/>
          <w:color w:val="C00000"/>
          <w:sz w:val="28"/>
          <w:szCs w:val="28"/>
        </w:rPr>
        <w:t>2025-2026 EĞİTİM-ÖĞRETİM YILI İŞGÜNÜ TAKVİMİ</w:t>
      </w:r>
    </w:p>
    <w:tbl>
      <w:tblPr>
        <w:tblStyle w:val="3"/>
        <w:tblW w:w="10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408"/>
        <w:gridCol w:w="426"/>
        <w:gridCol w:w="558"/>
        <w:gridCol w:w="425"/>
        <w:gridCol w:w="26"/>
        <w:gridCol w:w="444"/>
        <w:gridCol w:w="97"/>
        <w:gridCol w:w="487"/>
        <w:gridCol w:w="437"/>
        <w:gridCol w:w="32"/>
        <w:gridCol w:w="39"/>
        <w:gridCol w:w="363"/>
        <w:gridCol w:w="150"/>
        <w:gridCol w:w="433"/>
        <w:gridCol w:w="75"/>
        <w:gridCol w:w="84"/>
        <w:gridCol w:w="426"/>
        <w:gridCol w:w="27"/>
        <w:gridCol w:w="132"/>
        <w:gridCol w:w="349"/>
        <w:gridCol w:w="87"/>
        <w:gridCol w:w="445"/>
        <w:gridCol w:w="477"/>
        <w:gridCol w:w="49"/>
        <w:gridCol w:w="524"/>
        <w:gridCol w:w="524"/>
        <w:gridCol w:w="31"/>
        <w:gridCol w:w="32"/>
        <w:gridCol w:w="15"/>
        <w:gridCol w:w="445"/>
        <w:gridCol w:w="31"/>
        <w:gridCol w:w="26"/>
        <w:gridCol w:w="21"/>
        <w:gridCol w:w="452"/>
        <w:gridCol w:w="451"/>
        <w:gridCol w:w="19"/>
      </w:tblGrid>
      <w:tr w14:paraId="770A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1268" w:type="dxa"/>
            <w:tcBorders>
              <w:top w:val="single" w:color="auto" w:sz="12" w:space="0"/>
              <w:left w:val="single" w:color="auto" w:sz="12" w:space="0"/>
              <w:bottom w:val="single" w:color="auto" w:sz="12" w:space="0"/>
              <w:right w:val="single" w:color="auto" w:sz="12" w:space="0"/>
            </w:tcBorders>
            <w:shd w:val="clear" w:color="auto" w:fill="F1F1F1" w:themeFill="background1" w:themeFillShade="F2"/>
          </w:tcPr>
          <w:p w14:paraId="5FDAA935">
            <w:pPr>
              <w:jc w:val="center"/>
              <w:rPr>
                <w:rFonts w:ascii="Arial Nova" w:hAnsi="Arial Nova" w:cstheme="minorHAnsi"/>
                <w:b/>
                <w:sz w:val="18"/>
                <w:szCs w:val="18"/>
              </w:rPr>
            </w:pPr>
            <w:r>
              <w:rPr>
                <w:rFonts w:ascii="Arial Nova" w:hAnsi="Arial Nova" w:cstheme="minorHAnsi"/>
                <w:b/>
                <w:sz w:val="18"/>
                <w:szCs w:val="18"/>
              </w:rPr>
              <w:t>GÜNLER</w:t>
            </w:r>
          </w:p>
        </w:tc>
        <w:tc>
          <w:tcPr>
            <w:tcW w:w="2871" w:type="dxa"/>
            <w:gridSpan w:val="8"/>
            <w:tcBorders>
              <w:top w:val="single" w:color="auto" w:sz="12" w:space="0"/>
              <w:left w:val="single" w:color="auto" w:sz="12" w:space="0"/>
              <w:bottom w:val="single" w:color="auto" w:sz="12" w:space="0"/>
              <w:right w:val="single" w:color="auto" w:sz="12" w:space="0"/>
            </w:tcBorders>
            <w:shd w:val="clear" w:color="auto" w:fill="F1F1F1" w:themeFill="background1" w:themeFillShade="F2"/>
          </w:tcPr>
          <w:p w14:paraId="22F97FCE">
            <w:pPr>
              <w:jc w:val="center"/>
              <w:rPr>
                <w:rFonts w:ascii="Arial Nova" w:hAnsi="Arial Nova" w:cstheme="minorHAnsi"/>
                <w:b/>
                <w:sz w:val="18"/>
                <w:szCs w:val="18"/>
              </w:rPr>
            </w:pPr>
            <w:r>
              <w:rPr>
                <w:rFonts w:ascii="Arial Nova" w:hAnsi="Arial Nova" w:cstheme="minorHAnsi"/>
                <w:b/>
                <w:sz w:val="18"/>
                <w:szCs w:val="18"/>
              </w:rPr>
              <w:t>EYLÜL/2025</w:t>
            </w:r>
          </w:p>
        </w:tc>
        <w:tc>
          <w:tcPr>
            <w:tcW w:w="3079" w:type="dxa"/>
            <w:gridSpan w:val="14"/>
            <w:tcBorders>
              <w:top w:val="single" w:color="auto" w:sz="12" w:space="0"/>
              <w:left w:val="single" w:color="auto" w:sz="12" w:space="0"/>
              <w:bottom w:val="single" w:color="auto" w:sz="12" w:space="0"/>
              <w:right w:val="single" w:color="auto" w:sz="12" w:space="0"/>
            </w:tcBorders>
            <w:shd w:val="clear" w:color="auto" w:fill="F1F1F1" w:themeFill="background1" w:themeFillShade="F2"/>
          </w:tcPr>
          <w:p w14:paraId="51F36929">
            <w:pPr>
              <w:jc w:val="center"/>
              <w:rPr>
                <w:rFonts w:ascii="Arial Nova" w:hAnsi="Arial Nova" w:cstheme="minorHAnsi"/>
                <w:b/>
                <w:sz w:val="18"/>
                <w:szCs w:val="18"/>
              </w:rPr>
            </w:pPr>
            <w:r>
              <w:rPr>
                <w:rFonts w:ascii="Arial Nova" w:hAnsi="Arial Nova" w:cstheme="minorHAnsi"/>
                <w:b/>
                <w:sz w:val="18"/>
                <w:szCs w:val="18"/>
              </w:rPr>
              <w:t>EKİM/2025</w:t>
            </w:r>
          </w:p>
        </w:tc>
        <w:tc>
          <w:tcPr>
            <w:tcW w:w="3097" w:type="dxa"/>
            <w:gridSpan w:val="14"/>
            <w:tcBorders>
              <w:top w:val="single" w:color="auto" w:sz="12" w:space="0"/>
              <w:left w:val="single" w:color="auto" w:sz="12" w:space="0"/>
              <w:bottom w:val="single" w:color="auto" w:sz="12" w:space="0"/>
              <w:right w:val="single" w:color="auto" w:sz="12" w:space="0"/>
            </w:tcBorders>
            <w:shd w:val="clear" w:color="auto" w:fill="F1F1F1" w:themeFill="background1" w:themeFillShade="F2"/>
          </w:tcPr>
          <w:p w14:paraId="0C9F0927">
            <w:pPr>
              <w:jc w:val="center"/>
              <w:rPr>
                <w:rFonts w:ascii="Arial Nova" w:hAnsi="Arial Nova" w:cstheme="minorHAnsi"/>
                <w:b/>
                <w:sz w:val="18"/>
                <w:szCs w:val="18"/>
              </w:rPr>
            </w:pPr>
            <w:r>
              <w:rPr>
                <w:rFonts w:ascii="Arial Nova" w:hAnsi="Arial Nova" w:cstheme="minorHAnsi"/>
                <w:b/>
                <w:sz w:val="18"/>
                <w:szCs w:val="18"/>
              </w:rPr>
              <w:t>KASIM/2025</w:t>
            </w:r>
          </w:p>
        </w:tc>
      </w:tr>
      <w:tr w14:paraId="7AA07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top w:val="single" w:color="auto" w:sz="12" w:space="0"/>
              <w:left w:val="single" w:color="auto" w:sz="12" w:space="0"/>
              <w:right w:val="single" w:color="auto" w:sz="12" w:space="0"/>
            </w:tcBorders>
            <w:vAlign w:val="center"/>
          </w:tcPr>
          <w:p w14:paraId="0D3F3F80">
            <w:pPr>
              <w:rPr>
                <w:rFonts w:ascii="Arial Nova" w:hAnsi="Arial Nova" w:cstheme="minorHAnsi"/>
                <w:b/>
                <w:sz w:val="18"/>
                <w:szCs w:val="18"/>
              </w:rPr>
            </w:pPr>
            <w:r>
              <w:rPr>
                <w:rFonts w:ascii="Arial Nova" w:hAnsi="Arial Nova" w:cstheme="minorHAnsi"/>
                <w:b/>
                <w:sz w:val="18"/>
                <w:szCs w:val="18"/>
              </w:rPr>
              <w:t>Pazartesi</w:t>
            </w:r>
          </w:p>
        </w:tc>
        <w:tc>
          <w:tcPr>
            <w:tcW w:w="408" w:type="dxa"/>
            <w:tcBorders>
              <w:top w:val="single" w:color="auto" w:sz="12" w:space="0"/>
              <w:left w:val="single" w:color="auto" w:sz="12" w:space="0"/>
              <w:right w:val="single" w:color="auto" w:sz="4" w:space="0"/>
            </w:tcBorders>
            <w:vAlign w:val="center"/>
          </w:tcPr>
          <w:p w14:paraId="76F880A7">
            <w:pPr>
              <w:pStyle w:val="7"/>
              <w:rPr>
                <w:rFonts w:ascii="Arial Nova" w:hAnsi="Arial Nova" w:cstheme="minorHAnsi"/>
                <w:b/>
                <w:sz w:val="18"/>
                <w:szCs w:val="18"/>
              </w:rPr>
            </w:pPr>
            <w:r>
              <w:rPr>
                <w:rFonts w:ascii="Arial Nova" w:hAnsi="Arial Nova" w:cstheme="minorHAnsi"/>
                <w:b/>
                <w:sz w:val="18"/>
                <w:szCs w:val="18"/>
              </w:rPr>
              <w:t>1</w:t>
            </w:r>
          </w:p>
        </w:tc>
        <w:tc>
          <w:tcPr>
            <w:tcW w:w="426" w:type="dxa"/>
            <w:tcBorders>
              <w:top w:val="single" w:color="auto" w:sz="12" w:space="0"/>
              <w:left w:val="single" w:color="auto" w:sz="4" w:space="0"/>
            </w:tcBorders>
            <w:vAlign w:val="center"/>
          </w:tcPr>
          <w:p w14:paraId="042B7458">
            <w:pPr>
              <w:pStyle w:val="7"/>
              <w:rPr>
                <w:rFonts w:ascii="Arial Nova" w:hAnsi="Arial Nova" w:cstheme="minorHAnsi"/>
                <w:b/>
                <w:sz w:val="18"/>
                <w:szCs w:val="18"/>
              </w:rPr>
            </w:pPr>
            <w:r>
              <w:rPr>
                <w:rFonts w:ascii="Arial Nova" w:hAnsi="Arial Nova" w:cstheme="minorHAnsi"/>
                <w:b/>
                <w:sz w:val="18"/>
                <w:szCs w:val="18"/>
              </w:rPr>
              <w:t>8</w:t>
            </w:r>
          </w:p>
        </w:tc>
        <w:tc>
          <w:tcPr>
            <w:tcW w:w="558" w:type="dxa"/>
            <w:tcBorders>
              <w:top w:val="single" w:color="auto" w:sz="12" w:space="0"/>
            </w:tcBorders>
            <w:vAlign w:val="center"/>
          </w:tcPr>
          <w:p w14:paraId="35BCDD56">
            <w:pPr>
              <w:pStyle w:val="7"/>
              <w:rPr>
                <w:rFonts w:ascii="Arial Nova" w:hAnsi="Arial Nova" w:cstheme="minorHAnsi"/>
                <w:b/>
                <w:sz w:val="18"/>
                <w:szCs w:val="18"/>
              </w:rPr>
            </w:pPr>
            <w:r>
              <w:rPr>
                <w:rFonts w:ascii="Arial Nova" w:hAnsi="Arial Nova" w:cstheme="minorHAnsi"/>
                <w:b/>
                <w:sz w:val="18"/>
                <w:szCs w:val="18"/>
              </w:rPr>
              <w:t>15</w:t>
            </w:r>
          </w:p>
        </w:tc>
        <w:tc>
          <w:tcPr>
            <w:tcW w:w="451" w:type="dxa"/>
            <w:gridSpan w:val="2"/>
            <w:tcBorders>
              <w:top w:val="single" w:color="auto" w:sz="12" w:space="0"/>
            </w:tcBorders>
            <w:vAlign w:val="center"/>
          </w:tcPr>
          <w:p w14:paraId="5129B70F">
            <w:pPr>
              <w:pStyle w:val="7"/>
              <w:rPr>
                <w:rFonts w:ascii="Arial Nova" w:hAnsi="Arial Nova" w:cstheme="minorHAnsi"/>
                <w:b/>
                <w:sz w:val="18"/>
                <w:szCs w:val="18"/>
              </w:rPr>
            </w:pPr>
            <w:r>
              <w:rPr>
                <w:rFonts w:ascii="Arial Nova" w:hAnsi="Arial Nova" w:cstheme="minorHAnsi"/>
                <w:b/>
                <w:color w:val="000000" w:themeColor="text1"/>
                <w:sz w:val="18"/>
                <w:szCs w:val="18"/>
              </w:rPr>
              <w:t>22</w:t>
            </w:r>
          </w:p>
        </w:tc>
        <w:tc>
          <w:tcPr>
            <w:tcW w:w="541" w:type="dxa"/>
            <w:gridSpan w:val="2"/>
            <w:tcBorders>
              <w:top w:val="single" w:color="auto" w:sz="12" w:space="0"/>
            </w:tcBorders>
            <w:vAlign w:val="center"/>
          </w:tcPr>
          <w:p w14:paraId="2A208024">
            <w:pPr>
              <w:pStyle w:val="7"/>
              <w:rPr>
                <w:rFonts w:ascii="Arial Nova" w:hAnsi="Arial Nova" w:cstheme="minorHAnsi"/>
                <w:b/>
                <w:color w:val="000000" w:themeColor="text1"/>
                <w:sz w:val="18"/>
                <w:szCs w:val="18"/>
              </w:rPr>
            </w:pPr>
            <w:r>
              <w:rPr>
                <w:rFonts w:ascii="Arial Nova" w:hAnsi="Arial Nova" w:cstheme="minorHAnsi"/>
                <w:b/>
                <w:sz w:val="18"/>
                <w:szCs w:val="18"/>
              </w:rPr>
              <w:t>29</w:t>
            </w:r>
          </w:p>
        </w:tc>
        <w:tc>
          <w:tcPr>
            <w:tcW w:w="487" w:type="dxa"/>
            <w:tcBorders>
              <w:top w:val="single" w:color="auto" w:sz="12" w:space="0"/>
              <w:right w:val="single" w:color="auto" w:sz="12" w:space="0"/>
            </w:tcBorders>
            <w:vAlign w:val="center"/>
          </w:tcPr>
          <w:p w14:paraId="695A1348">
            <w:pPr>
              <w:pStyle w:val="7"/>
              <w:rPr>
                <w:rFonts w:ascii="Arial Nova" w:hAnsi="Arial Nova" w:cstheme="minorHAnsi"/>
                <w:b/>
                <w:sz w:val="18"/>
                <w:szCs w:val="18"/>
              </w:rPr>
            </w:pPr>
          </w:p>
        </w:tc>
        <w:tc>
          <w:tcPr>
            <w:tcW w:w="469" w:type="dxa"/>
            <w:gridSpan w:val="2"/>
            <w:tcBorders>
              <w:left w:val="single" w:color="auto" w:sz="12" w:space="0"/>
            </w:tcBorders>
            <w:vAlign w:val="center"/>
          </w:tcPr>
          <w:p w14:paraId="049DFC6F">
            <w:pPr>
              <w:jc w:val="center"/>
              <w:rPr>
                <w:rFonts w:ascii="Arial Nova" w:hAnsi="Arial Nova" w:cstheme="minorHAnsi"/>
                <w:b/>
                <w:bCs/>
                <w:sz w:val="18"/>
                <w:szCs w:val="18"/>
              </w:rPr>
            </w:pPr>
          </w:p>
        </w:tc>
        <w:tc>
          <w:tcPr>
            <w:tcW w:w="552" w:type="dxa"/>
            <w:gridSpan w:val="3"/>
            <w:vAlign w:val="center"/>
          </w:tcPr>
          <w:p w14:paraId="6892681B">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6</w:t>
            </w:r>
          </w:p>
        </w:tc>
        <w:tc>
          <w:tcPr>
            <w:tcW w:w="592" w:type="dxa"/>
            <w:gridSpan w:val="3"/>
            <w:vAlign w:val="center"/>
          </w:tcPr>
          <w:p w14:paraId="741061E4">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13</w:t>
            </w:r>
          </w:p>
        </w:tc>
        <w:tc>
          <w:tcPr>
            <w:tcW w:w="585" w:type="dxa"/>
            <w:gridSpan w:val="3"/>
            <w:vAlign w:val="center"/>
          </w:tcPr>
          <w:p w14:paraId="319A5046">
            <w:pPr>
              <w:jc w:val="center"/>
              <w:rPr>
                <w:rFonts w:ascii="Arial Nova" w:hAnsi="Arial Nova" w:cstheme="minorHAnsi"/>
                <w:b/>
                <w:bCs/>
                <w:sz w:val="18"/>
                <w:szCs w:val="18"/>
              </w:rPr>
            </w:pPr>
            <w:r>
              <w:rPr>
                <w:rFonts w:ascii="Arial Nova" w:hAnsi="Arial Nova" w:cstheme="minorHAnsi"/>
                <w:b/>
                <w:bCs/>
                <w:sz w:val="18"/>
                <w:szCs w:val="18"/>
              </w:rPr>
              <w:t>20</w:t>
            </w:r>
          </w:p>
        </w:tc>
        <w:tc>
          <w:tcPr>
            <w:tcW w:w="436" w:type="dxa"/>
            <w:gridSpan w:val="2"/>
            <w:tcBorders>
              <w:right w:val="single" w:color="auto" w:sz="4" w:space="0"/>
            </w:tcBorders>
            <w:vAlign w:val="center"/>
          </w:tcPr>
          <w:p w14:paraId="7B8B9161">
            <w:pPr>
              <w:jc w:val="center"/>
              <w:rPr>
                <w:rFonts w:ascii="Arial Nova" w:hAnsi="Arial Nova" w:cstheme="minorHAnsi"/>
                <w:b/>
                <w:bCs/>
                <w:sz w:val="18"/>
                <w:szCs w:val="18"/>
              </w:rPr>
            </w:pPr>
            <w:r>
              <w:rPr>
                <w:rFonts w:ascii="Arial Nova" w:hAnsi="Arial Nova" w:cstheme="minorHAnsi"/>
                <w:b/>
                <w:bCs/>
                <w:sz w:val="18"/>
                <w:szCs w:val="18"/>
              </w:rPr>
              <w:t>27</w:t>
            </w:r>
          </w:p>
        </w:tc>
        <w:tc>
          <w:tcPr>
            <w:tcW w:w="445" w:type="dxa"/>
            <w:tcBorders>
              <w:left w:val="single" w:color="auto" w:sz="4" w:space="0"/>
              <w:right w:val="single" w:color="auto" w:sz="12" w:space="0"/>
            </w:tcBorders>
            <w:vAlign w:val="center"/>
          </w:tcPr>
          <w:p w14:paraId="3999CCA6">
            <w:pPr>
              <w:jc w:val="center"/>
              <w:rPr>
                <w:rFonts w:ascii="Arial Nova" w:hAnsi="Arial Nova" w:cstheme="minorHAnsi"/>
                <w:b/>
                <w:bCs/>
                <w:sz w:val="18"/>
                <w:szCs w:val="18"/>
              </w:rPr>
            </w:pPr>
          </w:p>
        </w:tc>
        <w:tc>
          <w:tcPr>
            <w:tcW w:w="477" w:type="dxa"/>
            <w:tcBorders>
              <w:left w:val="single" w:color="auto" w:sz="12" w:space="0"/>
              <w:right w:val="single" w:color="auto" w:sz="4" w:space="0"/>
            </w:tcBorders>
            <w:vAlign w:val="center"/>
          </w:tcPr>
          <w:p w14:paraId="0BD4A6F4">
            <w:pPr>
              <w:jc w:val="center"/>
              <w:rPr>
                <w:rFonts w:ascii="Arial Nova" w:hAnsi="Arial Nova" w:cstheme="minorHAnsi"/>
                <w:b/>
                <w:bCs/>
                <w:sz w:val="18"/>
                <w:szCs w:val="18"/>
              </w:rPr>
            </w:pPr>
          </w:p>
        </w:tc>
        <w:tc>
          <w:tcPr>
            <w:tcW w:w="573" w:type="dxa"/>
            <w:gridSpan w:val="2"/>
            <w:tcBorders>
              <w:left w:val="single" w:color="auto" w:sz="4" w:space="0"/>
            </w:tcBorders>
            <w:vAlign w:val="center"/>
          </w:tcPr>
          <w:p w14:paraId="07938755">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3</w:t>
            </w:r>
          </w:p>
        </w:tc>
        <w:tc>
          <w:tcPr>
            <w:tcW w:w="602" w:type="dxa"/>
            <w:gridSpan w:val="4"/>
            <w:vAlign w:val="center"/>
          </w:tcPr>
          <w:p w14:paraId="302107BD">
            <w:pPr>
              <w:jc w:val="center"/>
              <w:rPr>
                <w:rFonts w:ascii="Arial Nova" w:hAnsi="Arial Nova" w:cstheme="minorHAnsi"/>
                <w:b/>
                <w:bCs/>
                <w:color w:val="C00000"/>
                <w:sz w:val="18"/>
                <w:szCs w:val="18"/>
              </w:rPr>
            </w:pPr>
            <w:r>
              <w:rPr>
                <w:rFonts w:ascii="Arial Nova" w:hAnsi="Arial Nova" w:cstheme="minorHAnsi"/>
                <w:b/>
                <w:bCs/>
                <w:color w:val="C00000"/>
                <w:sz w:val="18"/>
                <w:szCs w:val="18"/>
              </w:rPr>
              <w:t>10</w:t>
            </w:r>
          </w:p>
        </w:tc>
        <w:tc>
          <w:tcPr>
            <w:tcW w:w="523" w:type="dxa"/>
            <w:gridSpan w:val="4"/>
            <w:vAlign w:val="center"/>
          </w:tcPr>
          <w:p w14:paraId="211EEFA5">
            <w:pPr>
              <w:jc w:val="center"/>
              <w:rPr>
                <w:rFonts w:ascii="Arial Nova" w:hAnsi="Arial Nova" w:cstheme="minorHAnsi"/>
                <w:b/>
                <w:bCs/>
                <w:sz w:val="18"/>
                <w:szCs w:val="18"/>
              </w:rPr>
            </w:pPr>
            <w:r>
              <w:rPr>
                <w:rFonts w:ascii="Arial Nova" w:hAnsi="Arial Nova" w:cstheme="minorHAnsi"/>
                <w:b/>
                <w:bCs/>
                <w:sz w:val="18"/>
                <w:szCs w:val="18"/>
              </w:rPr>
              <w:t>17</w:t>
            </w:r>
          </w:p>
        </w:tc>
        <w:tc>
          <w:tcPr>
            <w:tcW w:w="452" w:type="dxa"/>
            <w:tcBorders>
              <w:right w:val="single" w:color="auto" w:sz="12" w:space="0"/>
            </w:tcBorders>
          </w:tcPr>
          <w:p w14:paraId="7561765A">
            <w:pPr>
              <w:jc w:val="center"/>
              <w:rPr>
                <w:rFonts w:ascii="Arial Nova" w:hAnsi="Arial Nova" w:cstheme="minorHAnsi"/>
                <w:b/>
                <w:bCs/>
                <w:sz w:val="18"/>
                <w:szCs w:val="18"/>
              </w:rPr>
            </w:pPr>
            <w:r>
              <w:rPr>
                <w:rFonts w:ascii="Arial Nova" w:hAnsi="Arial Nova" w:cstheme="minorHAnsi"/>
                <w:b/>
                <w:bCs/>
                <w:sz w:val="18"/>
                <w:szCs w:val="18"/>
              </w:rPr>
              <w:t>24</w:t>
            </w:r>
          </w:p>
        </w:tc>
        <w:tc>
          <w:tcPr>
            <w:tcW w:w="451" w:type="dxa"/>
            <w:tcBorders>
              <w:right w:val="single" w:color="auto" w:sz="12" w:space="0"/>
            </w:tcBorders>
          </w:tcPr>
          <w:p w14:paraId="56CF4BCF">
            <w:pPr>
              <w:jc w:val="center"/>
              <w:rPr>
                <w:rFonts w:ascii="Arial Nova" w:hAnsi="Arial Nova" w:cstheme="minorHAnsi"/>
                <w:b/>
                <w:bCs/>
                <w:sz w:val="18"/>
                <w:szCs w:val="18"/>
              </w:rPr>
            </w:pPr>
          </w:p>
        </w:tc>
      </w:tr>
      <w:tr w14:paraId="55F6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vAlign w:val="center"/>
          </w:tcPr>
          <w:p w14:paraId="2B33E1F4">
            <w:pPr>
              <w:rPr>
                <w:rFonts w:ascii="Arial Nova" w:hAnsi="Arial Nova" w:cstheme="minorHAnsi"/>
                <w:b/>
                <w:sz w:val="18"/>
                <w:szCs w:val="18"/>
              </w:rPr>
            </w:pPr>
            <w:r>
              <w:rPr>
                <w:rFonts w:ascii="Arial Nova" w:hAnsi="Arial Nova" w:cstheme="minorHAnsi"/>
                <w:b/>
                <w:sz w:val="18"/>
                <w:szCs w:val="18"/>
              </w:rPr>
              <w:t>Salı</w:t>
            </w:r>
          </w:p>
        </w:tc>
        <w:tc>
          <w:tcPr>
            <w:tcW w:w="408" w:type="dxa"/>
            <w:tcBorders>
              <w:left w:val="single" w:color="auto" w:sz="12" w:space="0"/>
              <w:right w:val="single" w:color="auto" w:sz="4" w:space="0"/>
            </w:tcBorders>
            <w:vAlign w:val="center"/>
          </w:tcPr>
          <w:p w14:paraId="18C43AE6">
            <w:pPr>
              <w:pStyle w:val="7"/>
              <w:rPr>
                <w:rFonts w:ascii="Arial Nova" w:hAnsi="Arial Nova" w:cstheme="minorHAnsi"/>
                <w:b/>
                <w:sz w:val="18"/>
                <w:szCs w:val="18"/>
              </w:rPr>
            </w:pPr>
            <w:r>
              <w:rPr>
                <w:rFonts w:ascii="Arial Nova" w:hAnsi="Arial Nova" w:cstheme="minorHAnsi"/>
                <w:b/>
                <w:sz w:val="18"/>
                <w:szCs w:val="18"/>
              </w:rPr>
              <w:t>2</w:t>
            </w:r>
          </w:p>
        </w:tc>
        <w:tc>
          <w:tcPr>
            <w:tcW w:w="426" w:type="dxa"/>
            <w:tcBorders>
              <w:left w:val="single" w:color="auto" w:sz="4" w:space="0"/>
            </w:tcBorders>
            <w:vAlign w:val="center"/>
          </w:tcPr>
          <w:p w14:paraId="7381525B">
            <w:pPr>
              <w:pStyle w:val="7"/>
              <w:rPr>
                <w:rFonts w:ascii="Arial Nova" w:hAnsi="Arial Nova" w:cstheme="minorHAnsi"/>
                <w:b/>
                <w:sz w:val="18"/>
                <w:szCs w:val="18"/>
              </w:rPr>
            </w:pPr>
            <w:r>
              <w:rPr>
                <w:rFonts w:ascii="Arial Nova" w:hAnsi="Arial Nova" w:cstheme="minorHAnsi"/>
                <w:b/>
                <w:sz w:val="18"/>
                <w:szCs w:val="18"/>
              </w:rPr>
              <w:t>9</w:t>
            </w:r>
          </w:p>
        </w:tc>
        <w:tc>
          <w:tcPr>
            <w:tcW w:w="558" w:type="dxa"/>
            <w:vAlign w:val="center"/>
          </w:tcPr>
          <w:p w14:paraId="3E754C01">
            <w:pPr>
              <w:pStyle w:val="7"/>
              <w:rPr>
                <w:rFonts w:ascii="Arial Nova" w:hAnsi="Arial Nova" w:cstheme="minorHAnsi"/>
                <w:b/>
                <w:sz w:val="18"/>
                <w:szCs w:val="18"/>
              </w:rPr>
            </w:pPr>
            <w:r>
              <w:rPr>
                <w:rFonts w:ascii="Arial Nova" w:hAnsi="Arial Nova" w:cstheme="minorHAnsi"/>
                <w:b/>
                <w:sz w:val="18"/>
                <w:szCs w:val="18"/>
              </w:rPr>
              <w:t>16</w:t>
            </w:r>
          </w:p>
        </w:tc>
        <w:tc>
          <w:tcPr>
            <w:tcW w:w="451" w:type="dxa"/>
            <w:gridSpan w:val="2"/>
            <w:vAlign w:val="center"/>
          </w:tcPr>
          <w:p w14:paraId="182E658F">
            <w:pPr>
              <w:pStyle w:val="7"/>
              <w:rPr>
                <w:rFonts w:ascii="Arial Nova" w:hAnsi="Arial Nova" w:cstheme="minorHAnsi"/>
                <w:b/>
                <w:sz w:val="18"/>
                <w:szCs w:val="18"/>
              </w:rPr>
            </w:pPr>
            <w:r>
              <w:rPr>
                <w:rFonts w:ascii="Arial Nova" w:hAnsi="Arial Nova" w:cstheme="minorHAnsi"/>
                <w:b/>
                <w:sz w:val="18"/>
                <w:szCs w:val="18"/>
              </w:rPr>
              <w:t>23</w:t>
            </w:r>
          </w:p>
        </w:tc>
        <w:tc>
          <w:tcPr>
            <w:tcW w:w="541" w:type="dxa"/>
            <w:gridSpan w:val="2"/>
            <w:vAlign w:val="center"/>
          </w:tcPr>
          <w:p w14:paraId="25CF897E">
            <w:pPr>
              <w:pStyle w:val="7"/>
              <w:rPr>
                <w:rFonts w:ascii="Arial Nova" w:hAnsi="Arial Nova" w:cstheme="minorHAnsi"/>
                <w:b/>
                <w:sz w:val="18"/>
                <w:szCs w:val="18"/>
              </w:rPr>
            </w:pPr>
            <w:r>
              <w:rPr>
                <w:rFonts w:ascii="Arial Nova" w:hAnsi="Arial Nova" w:cstheme="minorHAnsi"/>
                <w:b/>
                <w:sz w:val="18"/>
                <w:szCs w:val="18"/>
              </w:rPr>
              <w:t>30</w:t>
            </w:r>
          </w:p>
        </w:tc>
        <w:tc>
          <w:tcPr>
            <w:tcW w:w="487" w:type="dxa"/>
            <w:tcBorders>
              <w:right w:val="single" w:color="auto" w:sz="12" w:space="0"/>
            </w:tcBorders>
            <w:vAlign w:val="center"/>
          </w:tcPr>
          <w:p w14:paraId="02DE250A">
            <w:pPr>
              <w:pStyle w:val="7"/>
              <w:rPr>
                <w:rFonts w:ascii="Arial Nova" w:hAnsi="Arial Nova" w:cstheme="minorHAnsi"/>
                <w:b/>
                <w:sz w:val="18"/>
                <w:szCs w:val="18"/>
              </w:rPr>
            </w:pPr>
          </w:p>
        </w:tc>
        <w:tc>
          <w:tcPr>
            <w:tcW w:w="469" w:type="dxa"/>
            <w:gridSpan w:val="2"/>
            <w:tcBorders>
              <w:left w:val="single" w:color="auto" w:sz="12" w:space="0"/>
            </w:tcBorders>
            <w:vAlign w:val="center"/>
          </w:tcPr>
          <w:p w14:paraId="149CDCDC">
            <w:pPr>
              <w:jc w:val="center"/>
              <w:rPr>
                <w:rFonts w:ascii="Arial Nova" w:hAnsi="Arial Nova" w:cstheme="minorHAnsi"/>
                <w:b/>
                <w:bCs/>
                <w:sz w:val="18"/>
                <w:szCs w:val="18"/>
              </w:rPr>
            </w:pPr>
          </w:p>
        </w:tc>
        <w:tc>
          <w:tcPr>
            <w:tcW w:w="552" w:type="dxa"/>
            <w:gridSpan w:val="3"/>
            <w:vAlign w:val="center"/>
          </w:tcPr>
          <w:p w14:paraId="24E744CE">
            <w:pPr>
              <w:jc w:val="center"/>
              <w:rPr>
                <w:rFonts w:ascii="Arial Nova" w:hAnsi="Arial Nova" w:cstheme="minorHAnsi"/>
                <w:b/>
                <w:bCs/>
                <w:sz w:val="18"/>
                <w:szCs w:val="18"/>
              </w:rPr>
            </w:pPr>
            <w:r>
              <w:rPr>
                <w:rFonts w:ascii="Arial Nova" w:hAnsi="Arial Nova" w:cstheme="minorHAnsi"/>
                <w:b/>
                <w:bCs/>
                <w:sz w:val="18"/>
                <w:szCs w:val="18"/>
              </w:rPr>
              <w:t>7</w:t>
            </w:r>
          </w:p>
        </w:tc>
        <w:tc>
          <w:tcPr>
            <w:tcW w:w="592" w:type="dxa"/>
            <w:gridSpan w:val="3"/>
            <w:vAlign w:val="center"/>
          </w:tcPr>
          <w:p w14:paraId="6F925985">
            <w:pPr>
              <w:jc w:val="center"/>
              <w:rPr>
                <w:rFonts w:ascii="Arial Nova" w:hAnsi="Arial Nova" w:cstheme="minorHAnsi"/>
                <w:b/>
                <w:bCs/>
                <w:sz w:val="18"/>
                <w:szCs w:val="18"/>
              </w:rPr>
            </w:pPr>
            <w:r>
              <w:rPr>
                <w:rFonts w:ascii="Arial Nova" w:hAnsi="Arial Nova" w:cstheme="minorHAnsi"/>
                <w:b/>
                <w:bCs/>
                <w:sz w:val="18"/>
                <w:szCs w:val="18"/>
              </w:rPr>
              <w:t>14</w:t>
            </w:r>
          </w:p>
        </w:tc>
        <w:tc>
          <w:tcPr>
            <w:tcW w:w="585" w:type="dxa"/>
            <w:gridSpan w:val="3"/>
            <w:vAlign w:val="center"/>
          </w:tcPr>
          <w:p w14:paraId="3C9E3FA2">
            <w:pPr>
              <w:jc w:val="center"/>
              <w:rPr>
                <w:rFonts w:ascii="Arial Nova" w:hAnsi="Arial Nova" w:cstheme="minorHAnsi"/>
                <w:b/>
                <w:bCs/>
                <w:sz w:val="18"/>
                <w:szCs w:val="18"/>
              </w:rPr>
            </w:pPr>
            <w:r>
              <w:rPr>
                <w:rFonts w:ascii="Arial Nova" w:hAnsi="Arial Nova" w:cstheme="minorHAnsi"/>
                <w:b/>
                <w:bCs/>
                <w:sz w:val="18"/>
                <w:szCs w:val="18"/>
              </w:rPr>
              <w:t>21</w:t>
            </w:r>
          </w:p>
        </w:tc>
        <w:tc>
          <w:tcPr>
            <w:tcW w:w="436" w:type="dxa"/>
            <w:gridSpan w:val="2"/>
            <w:tcBorders>
              <w:right w:val="single" w:color="auto" w:sz="4" w:space="0"/>
            </w:tcBorders>
            <w:vAlign w:val="center"/>
          </w:tcPr>
          <w:p w14:paraId="5422A832">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28</w:t>
            </w:r>
          </w:p>
        </w:tc>
        <w:tc>
          <w:tcPr>
            <w:tcW w:w="445" w:type="dxa"/>
            <w:tcBorders>
              <w:left w:val="single" w:color="auto" w:sz="4" w:space="0"/>
              <w:right w:val="single" w:color="auto" w:sz="12" w:space="0"/>
            </w:tcBorders>
            <w:vAlign w:val="center"/>
          </w:tcPr>
          <w:p w14:paraId="62F2B8D7">
            <w:pPr>
              <w:jc w:val="center"/>
              <w:rPr>
                <w:rFonts w:ascii="Arial Nova" w:hAnsi="Arial Nova" w:cstheme="minorHAnsi"/>
                <w:b/>
                <w:bCs/>
                <w:color w:val="000000" w:themeColor="text1"/>
                <w:sz w:val="18"/>
                <w:szCs w:val="18"/>
              </w:rPr>
            </w:pPr>
          </w:p>
        </w:tc>
        <w:tc>
          <w:tcPr>
            <w:tcW w:w="477" w:type="dxa"/>
            <w:tcBorders>
              <w:left w:val="single" w:color="auto" w:sz="12" w:space="0"/>
              <w:right w:val="single" w:color="auto" w:sz="4" w:space="0"/>
            </w:tcBorders>
            <w:vAlign w:val="center"/>
          </w:tcPr>
          <w:p w14:paraId="31FFC9C1">
            <w:pPr>
              <w:jc w:val="center"/>
              <w:rPr>
                <w:rFonts w:ascii="Arial Nova" w:hAnsi="Arial Nova" w:cstheme="minorHAnsi"/>
                <w:b/>
                <w:bCs/>
                <w:sz w:val="18"/>
                <w:szCs w:val="18"/>
              </w:rPr>
            </w:pPr>
          </w:p>
        </w:tc>
        <w:tc>
          <w:tcPr>
            <w:tcW w:w="573" w:type="dxa"/>
            <w:gridSpan w:val="2"/>
            <w:tcBorders>
              <w:left w:val="single" w:color="auto" w:sz="4" w:space="0"/>
            </w:tcBorders>
            <w:vAlign w:val="center"/>
          </w:tcPr>
          <w:p w14:paraId="25F8BAAC">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4</w:t>
            </w:r>
          </w:p>
        </w:tc>
        <w:tc>
          <w:tcPr>
            <w:tcW w:w="602" w:type="dxa"/>
            <w:gridSpan w:val="4"/>
            <w:vAlign w:val="center"/>
          </w:tcPr>
          <w:p w14:paraId="1C19F933">
            <w:pPr>
              <w:jc w:val="center"/>
              <w:rPr>
                <w:rFonts w:ascii="Arial Nova" w:hAnsi="Arial Nova" w:cstheme="minorHAnsi"/>
                <w:b/>
                <w:bCs/>
                <w:color w:val="C00000"/>
                <w:sz w:val="18"/>
                <w:szCs w:val="18"/>
              </w:rPr>
            </w:pPr>
            <w:r>
              <w:rPr>
                <w:rFonts w:ascii="Arial Nova" w:hAnsi="Arial Nova" w:cstheme="minorHAnsi"/>
                <w:b/>
                <w:bCs/>
                <w:color w:val="C00000"/>
                <w:sz w:val="18"/>
                <w:szCs w:val="18"/>
              </w:rPr>
              <w:t>11</w:t>
            </w:r>
          </w:p>
        </w:tc>
        <w:tc>
          <w:tcPr>
            <w:tcW w:w="523" w:type="dxa"/>
            <w:gridSpan w:val="4"/>
            <w:vAlign w:val="center"/>
          </w:tcPr>
          <w:p w14:paraId="3E9E635F">
            <w:pPr>
              <w:jc w:val="center"/>
              <w:rPr>
                <w:rFonts w:ascii="Arial Nova" w:hAnsi="Arial Nova" w:cstheme="minorHAnsi"/>
                <w:b/>
                <w:bCs/>
                <w:sz w:val="18"/>
                <w:szCs w:val="18"/>
              </w:rPr>
            </w:pPr>
            <w:r>
              <w:rPr>
                <w:rFonts w:ascii="Arial Nova" w:hAnsi="Arial Nova" w:cstheme="minorHAnsi"/>
                <w:b/>
                <w:bCs/>
                <w:sz w:val="18"/>
                <w:szCs w:val="18"/>
              </w:rPr>
              <w:t>18</w:t>
            </w:r>
          </w:p>
        </w:tc>
        <w:tc>
          <w:tcPr>
            <w:tcW w:w="452" w:type="dxa"/>
            <w:tcBorders>
              <w:right w:val="single" w:color="auto" w:sz="12" w:space="0"/>
            </w:tcBorders>
          </w:tcPr>
          <w:p w14:paraId="6D115022">
            <w:pPr>
              <w:jc w:val="center"/>
              <w:rPr>
                <w:rFonts w:ascii="Arial Nova" w:hAnsi="Arial Nova" w:cstheme="minorHAnsi"/>
                <w:b/>
                <w:bCs/>
                <w:sz w:val="18"/>
                <w:szCs w:val="18"/>
              </w:rPr>
            </w:pPr>
            <w:r>
              <w:rPr>
                <w:rFonts w:ascii="Arial Nova" w:hAnsi="Arial Nova" w:cstheme="minorHAnsi"/>
                <w:b/>
                <w:bCs/>
                <w:sz w:val="18"/>
                <w:szCs w:val="18"/>
              </w:rPr>
              <w:t>25</w:t>
            </w:r>
          </w:p>
        </w:tc>
        <w:tc>
          <w:tcPr>
            <w:tcW w:w="451" w:type="dxa"/>
            <w:tcBorders>
              <w:right w:val="single" w:color="auto" w:sz="12" w:space="0"/>
            </w:tcBorders>
          </w:tcPr>
          <w:p w14:paraId="7CB70584">
            <w:pPr>
              <w:jc w:val="center"/>
              <w:rPr>
                <w:rFonts w:ascii="Arial Nova" w:hAnsi="Arial Nova" w:cstheme="minorHAnsi"/>
                <w:b/>
                <w:bCs/>
                <w:sz w:val="18"/>
                <w:szCs w:val="18"/>
              </w:rPr>
            </w:pPr>
          </w:p>
        </w:tc>
      </w:tr>
      <w:tr w14:paraId="6C46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vAlign w:val="center"/>
          </w:tcPr>
          <w:p w14:paraId="01EB1F0A">
            <w:pPr>
              <w:rPr>
                <w:rFonts w:ascii="Arial Nova" w:hAnsi="Arial Nova" w:cstheme="minorHAnsi"/>
                <w:b/>
                <w:sz w:val="18"/>
                <w:szCs w:val="18"/>
              </w:rPr>
            </w:pPr>
            <w:r>
              <w:rPr>
                <w:rFonts w:ascii="Arial Nova" w:hAnsi="Arial Nova" w:cstheme="minorHAnsi"/>
                <w:b/>
                <w:sz w:val="18"/>
                <w:szCs w:val="18"/>
              </w:rPr>
              <w:t>Çarşamba</w:t>
            </w:r>
          </w:p>
        </w:tc>
        <w:tc>
          <w:tcPr>
            <w:tcW w:w="408" w:type="dxa"/>
            <w:tcBorders>
              <w:left w:val="single" w:color="auto" w:sz="12" w:space="0"/>
              <w:right w:val="single" w:color="auto" w:sz="4" w:space="0"/>
            </w:tcBorders>
            <w:vAlign w:val="center"/>
          </w:tcPr>
          <w:p w14:paraId="28374A9F">
            <w:pPr>
              <w:pStyle w:val="7"/>
              <w:rPr>
                <w:rFonts w:ascii="Arial Nova" w:hAnsi="Arial Nova" w:cstheme="minorHAnsi"/>
                <w:b/>
                <w:sz w:val="18"/>
                <w:szCs w:val="18"/>
              </w:rPr>
            </w:pPr>
            <w:r>
              <w:rPr>
                <w:rFonts w:ascii="Arial Nova" w:hAnsi="Arial Nova" w:cstheme="minorHAnsi"/>
                <w:b/>
                <w:sz w:val="18"/>
                <w:szCs w:val="18"/>
              </w:rPr>
              <w:t>3</w:t>
            </w:r>
          </w:p>
        </w:tc>
        <w:tc>
          <w:tcPr>
            <w:tcW w:w="426" w:type="dxa"/>
            <w:tcBorders>
              <w:left w:val="single" w:color="auto" w:sz="4" w:space="0"/>
            </w:tcBorders>
            <w:vAlign w:val="center"/>
          </w:tcPr>
          <w:p w14:paraId="08C3B86D">
            <w:pPr>
              <w:pStyle w:val="7"/>
              <w:rPr>
                <w:rFonts w:ascii="Arial Nova" w:hAnsi="Arial Nova" w:cstheme="minorHAnsi"/>
                <w:b/>
                <w:sz w:val="18"/>
                <w:szCs w:val="18"/>
              </w:rPr>
            </w:pPr>
            <w:r>
              <w:rPr>
                <w:rFonts w:ascii="Arial Nova" w:hAnsi="Arial Nova" w:cstheme="minorHAnsi"/>
                <w:b/>
                <w:sz w:val="18"/>
                <w:szCs w:val="18"/>
              </w:rPr>
              <w:t>10</w:t>
            </w:r>
          </w:p>
        </w:tc>
        <w:tc>
          <w:tcPr>
            <w:tcW w:w="558" w:type="dxa"/>
            <w:vAlign w:val="center"/>
          </w:tcPr>
          <w:p w14:paraId="3F1202B3">
            <w:pPr>
              <w:pStyle w:val="7"/>
              <w:rPr>
                <w:rFonts w:ascii="Arial Nova" w:hAnsi="Arial Nova" w:cstheme="minorHAnsi"/>
                <w:b/>
                <w:sz w:val="18"/>
                <w:szCs w:val="18"/>
              </w:rPr>
            </w:pPr>
            <w:r>
              <w:rPr>
                <w:rFonts w:ascii="Arial Nova" w:hAnsi="Arial Nova" w:cstheme="minorHAnsi"/>
                <w:b/>
                <w:sz w:val="18"/>
                <w:szCs w:val="18"/>
              </w:rPr>
              <w:t>17</w:t>
            </w:r>
          </w:p>
        </w:tc>
        <w:tc>
          <w:tcPr>
            <w:tcW w:w="451" w:type="dxa"/>
            <w:gridSpan w:val="2"/>
            <w:vAlign w:val="center"/>
          </w:tcPr>
          <w:p w14:paraId="663F82AB">
            <w:pPr>
              <w:pStyle w:val="7"/>
              <w:rPr>
                <w:rFonts w:ascii="Arial Nova" w:hAnsi="Arial Nova" w:cstheme="minorHAnsi"/>
                <w:b/>
                <w:sz w:val="18"/>
                <w:szCs w:val="18"/>
              </w:rPr>
            </w:pPr>
            <w:r>
              <w:rPr>
                <w:rFonts w:ascii="Arial Nova" w:hAnsi="Arial Nova" w:cstheme="minorHAnsi"/>
                <w:b/>
                <w:sz w:val="18"/>
                <w:szCs w:val="18"/>
              </w:rPr>
              <w:t>24</w:t>
            </w:r>
          </w:p>
        </w:tc>
        <w:tc>
          <w:tcPr>
            <w:tcW w:w="541" w:type="dxa"/>
            <w:gridSpan w:val="2"/>
            <w:vAlign w:val="center"/>
          </w:tcPr>
          <w:p w14:paraId="6E08FA3D">
            <w:pPr>
              <w:pStyle w:val="7"/>
              <w:rPr>
                <w:rFonts w:ascii="Arial Nova" w:hAnsi="Arial Nova" w:cstheme="minorHAnsi"/>
                <w:b/>
                <w:sz w:val="18"/>
                <w:szCs w:val="18"/>
              </w:rPr>
            </w:pPr>
          </w:p>
        </w:tc>
        <w:tc>
          <w:tcPr>
            <w:tcW w:w="487" w:type="dxa"/>
            <w:tcBorders>
              <w:right w:val="single" w:color="auto" w:sz="12" w:space="0"/>
            </w:tcBorders>
            <w:vAlign w:val="center"/>
          </w:tcPr>
          <w:p w14:paraId="29E29FD2">
            <w:pPr>
              <w:pStyle w:val="7"/>
              <w:rPr>
                <w:rFonts w:ascii="Arial Nova" w:hAnsi="Arial Nova" w:cstheme="minorHAnsi"/>
                <w:b/>
                <w:sz w:val="18"/>
                <w:szCs w:val="18"/>
              </w:rPr>
            </w:pPr>
          </w:p>
        </w:tc>
        <w:tc>
          <w:tcPr>
            <w:tcW w:w="469" w:type="dxa"/>
            <w:gridSpan w:val="2"/>
            <w:tcBorders>
              <w:left w:val="single" w:color="auto" w:sz="12" w:space="0"/>
            </w:tcBorders>
            <w:vAlign w:val="center"/>
          </w:tcPr>
          <w:p w14:paraId="4304A4C8">
            <w:pPr>
              <w:jc w:val="center"/>
              <w:rPr>
                <w:rFonts w:ascii="Arial Nova" w:hAnsi="Arial Nova" w:cstheme="minorHAnsi"/>
                <w:b/>
                <w:bCs/>
                <w:sz w:val="18"/>
                <w:szCs w:val="18"/>
              </w:rPr>
            </w:pPr>
            <w:r>
              <w:rPr>
                <w:rFonts w:ascii="Arial Nova" w:hAnsi="Arial Nova" w:cstheme="minorHAnsi"/>
                <w:b/>
                <w:bCs/>
                <w:sz w:val="18"/>
                <w:szCs w:val="18"/>
              </w:rPr>
              <w:t>1</w:t>
            </w:r>
          </w:p>
        </w:tc>
        <w:tc>
          <w:tcPr>
            <w:tcW w:w="552" w:type="dxa"/>
            <w:gridSpan w:val="3"/>
            <w:vAlign w:val="center"/>
          </w:tcPr>
          <w:p w14:paraId="02B2FD93">
            <w:pPr>
              <w:jc w:val="center"/>
              <w:rPr>
                <w:rFonts w:ascii="Arial Nova" w:hAnsi="Arial Nova" w:cstheme="minorHAnsi"/>
                <w:b/>
                <w:bCs/>
                <w:sz w:val="18"/>
                <w:szCs w:val="18"/>
              </w:rPr>
            </w:pPr>
            <w:r>
              <w:rPr>
                <w:rFonts w:ascii="Arial Nova" w:hAnsi="Arial Nova" w:cstheme="minorHAnsi"/>
                <w:b/>
                <w:bCs/>
                <w:sz w:val="18"/>
                <w:szCs w:val="18"/>
              </w:rPr>
              <w:t>8</w:t>
            </w:r>
          </w:p>
        </w:tc>
        <w:tc>
          <w:tcPr>
            <w:tcW w:w="592" w:type="dxa"/>
            <w:gridSpan w:val="3"/>
            <w:vAlign w:val="center"/>
          </w:tcPr>
          <w:p w14:paraId="2C69FD3B">
            <w:pPr>
              <w:jc w:val="center"/>
              <w:rPr>
                <w:rFonts w:ascii="Arial Nova" w:hAnsi="Arial Nova" w:cstheme="minorHAnsi"/>
                <w:b/>
                <w:bCs/>
                <w:sz w:val="18"/>
                <w:szCs w:val="18"/>
              </w:rPr>
            </w:pPr>
            <w:r>
              <w:rPr>
                <w:rFonts w:ascii="Arial Nova" w:hAnsi="Arial Nova" w:cstheme="minorHAnsi"/>
                <w:b/>
                <w:bCs/>
                <w:sz w:val="18"/>
                <w:szCs w:val="18"/>
              </w:rPr>
              <w:t>15</w:t>
            </w:r>
          </w:p>
        </w:tc>
        <w:tc>
          <w:tcPr>
            <w:tcW w:w="585" w:type="dxa"/>
            <w:gridSpan w:val="3"/>
            <w:vAlign w:val="center"/>
          </w:tcPr>
          <w:p w14:paraId="595342AC">
            <w:pPr>
              <w:jc w:val="center"/>
              <w:rPr>
                <w:rFonts w:ascii="Arial Nova" w:hAnsi="Arial Nova" w:cstheme="minorHAnsi"/>
                <w:b/>
                <w:bCs/>
                <w:sz w:val="18"/>
                <w:szCs w:val="18"/>
              </w:rPr>
            </w:pPr>
            <w:r>
              <w:rPr>
                <w:rFonts w:ascii="Arial Nova" w:hAnsi="Arial Nova" w:cstheme="minorHAnsi"/>
                <w:b/>
                <w:bCs/>
                <w:sz w:val="18"/>
                <w:szCs w:val="18"/>
              </w:rPr>
              <w:t>22</w:t>
            </w:r>
          </w:p>
        </w:tc>
        <w:tc>
          <w:tcPr>
            <w:tcW w:w="436" w:type="dxa"/>
            <w:gridSpan w:val="2"/>
            <w:tcBorders>
              <w:right w:val="single" w:color="auto" w:sz="4" w:space="0"/>
            </w:tcBorders>
            <w:vAlign w:val="center"/>
          </w:tcPr>
          <w:p w14:paraId="6D08263C">
            <w:pPr>
              <w:jc w:val="center"/>
              <w:rPr>
                <w:rFonts w:ascii="Arial Nova" w:hAnsi="Arial Nova" w:cstheme="minorHAnsi"/>
                <w:b/>
                <w:bCs/>
                <w:color w:val="C00000"/>
                <w:sz w:val="18"/>
                <w:szCs w:val="18"/>
              </w:rPr>
            </w:pPr>
            <w:r>
              <w:rPr>
                <w:rFonts w:ascii="Arial Nova" w:hAnsi="Arial Nova" w:cstheme="minorHAnsi"/>
                <w:b/>
                <w:bCs/>
                <w:color w:val="C00000"/>
                <w:sz w:val="18"/>
                <w:szCs w:val="18"/>
              </w:rPr>
              <w:t>29</w:t>
            </w:r>
          </w:p>
        </w:tc>
        <w:tc>
          <w:tcPr>
            <w:tcW w:w="445" w:type="dxa"/>
            <w:tcBorders>
              <w:left w:val="single" w:color="auto" w:sz="4" w:space="0"/>
              <w:right w:val="single" w:color="auto" w:sz="12" w:space="0"/>
            </w:tcBorders>
            <w:vAlign w:val="center"/>
          </w:tcPr>
          <w:p w14:paraId="501F3BD7">
            <w:pPr>
              <w:jc w:val="center"/>
              <w:rPr>
                <w:rFonts w:ascii="Arial Nova" w:hAnsi="Arial Nova" w:cstheme="minorHAnsi"/>
                <w:b/>
                <w:bCs/>
                <w:sz w:val="18"/>
                <w:szCs w:val="18"/>
              </w:rPr>
            </w:pPr>
          </w:p>
        </w:tc>
        <w:tc>
          <w:tcPr>
            <w:tcW w:w="477" w:type="dxa"/>
            <w:tcBorders>
              <w:left w:val="single" w:color="auto" w:sz="12" w:space="0"/>
              <w:right w:val="single" w:color="auto" w:sz="4" w:space="0"/>
            </w:tcBorders>
            <w:vAlign w:val="center"/>
          </w:tcPr>
          <w:p w14:paraId="5D2F91FC">
            <w:pPr>
              <w:jc w:val="center"/>
              <w:rPr>
                <w:rFonts w:ascii="Arial Nova" w:hAnsi="Arial Nova" w:cstheme="minorHAnsi"/>
                <w:b/>
                <w:bCs/>
                <w:sz w:val="18"/>
                <w:szCs w:val="18"/>
              </w:rPr>
            </w:pPr>
          </w:p>
        </w:tc>
        <w:tc>
          <w:tcPr>
            <w:tcW w:w="573" w:type="dxa"/>
            <w:gridSpan w:val="2"/>
            <w:tcBorders>
              <w:left w:val="single" w:color="auto" w:sz="4" w:space="0"/>
            </w:tcBorders>
            <w:vAlign w:val="center"/>
          </w:tcPr>
          <w:p w14:paraId="3D4DCFA8">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5</w:t>
            </w:r>
          </w:p>
        </w:tc>
        <w:tc>
          <w:tcPr>
            <w:tcW w:w="602" w:type="dxa"/>
            <w:gridSpan w:val="4"/>
            <w:vAlign w:val="center"/>
          </w:tcPr>
          <w:p w14:paraId="6F436BE3">
            <w:pPr>
              <w:jc w:val="center"/>
              <w:rPr>
                <w:rFonts w:ascii="Arial Nova" w:hAnsi="Arial Nova" w:cstheme="minorHAnsi"/>
                <w:b/>
                <w:bCs/>
                <w:color w:val="C00000"/>
                <w:sz w:val="18"/>
                <w:szCs w:val="18"/>
              </w:rPr>
            </w:pPr>
            <w:r>
              <w:rPr>
                <w:rFonts w:ascii="Arial Nova" w:hAnsi="Arial Nova" w:cstheme="minorHAnsi"/>
                <w:b/>
                <w:bCs/>
                <w:color w:val="C00000"/>
                <w:sz w:val="18"/>
                <w:szCs w:val="18"/>
              </w:rPr>
              <w:t>12</w:t>
            </w:r>
          </w:p>
        </w:tc>
        <w:tc>
          <w:tcPr>
            <w:tcW w:w="523" w:type="dxa"/>
            <w:gridSpan w:val="4"/>
            <w:vAlign w:val="center"/>
          </w:tcPr>
          <w:p w14:paraId="477A05FA">
            <w:pPr>
              <w:jc w:val="center"/>
              <w:rPr>
                <w:rFonts w:ascii="Arial Nova" w:hAnsi="Arial Nova" w:cstheme="minorHAnsi"/>
                <w:b/>
                <w:bCs/>
                <w:sz w:val="18"/>
                <w:szCs w:val="18"/>
              </w:rPr>
            </w:pPr>
            <w:r>
              <w:rPr>
                <w:rFonts w:ascii="Arial Nova" w:hAnsi="Arial Nova" w:cstheme="minorHAnsi"/>
                <w:b/>
                <w:bCs/>
                <w:sz w:val="18"/>
                <w:szCs w:val="18"/>
              </w:rPr>
              <w:t>19</w:t>
            </w:r>
          </w:p>
        </w:tc>
        <w:tc>
          <w:tcPr>
            <w:tcW w:w="452" w:type="dxa"/>
            <w:tcBorders>
              <w:right w:val="single" w:color="auto" w:sz="12" w:space="0"/>
            </w:tcBorders>
          </w:tcPr>
          <w:p w14:paraId="488F94AD">
            <w:pPr>
              <w:jc w:val="center"/>
              <w:rPr>
                <w:rFonts w:ascii="Arial Nova" w:hAnsi="Arial Nova" w:cstheme="minorHAnsi"/>
                <w:b/>
                <w:bCs/>
                <w:sz w:val="18"/>
                <w:szCs w:val="18"/>
              </w:rPr>
            </w:pPr>
            <w:r>
              <w:rPr>
                <w:rFonts w:ascii="Arial Nova" w:hAnsi="Arial Nova" w:cstheme="minorHAnsi"/>
                <w:b/>
                <w:bCs/>
                <w:sz w:val="18"/>
                <w:szCs w:val="18"/>
              </w:rPr>
              <w:t>26</w:t>
            </w:r>
          </w:p>
        </w:tc>
        <w:tc>
          <w:tcPr>
            <w:tcW w:w="451" w:type="dxa"/>
            <w:tcBorders>
              <w:right w:val="single" w:color="auto" w:sz="12" w:space="0"/>
            </w:tcBorders>
          </w:tcPr>
          <w:p w14:paraId="79E24D1F">
            <w:pPr>
              <w:jc w:val="center"/>
              <w:rPr>
                <w:rFonts w:ascii="Arial Nova" w:hAnsi="Arial Nova" w:cstheme="minorHAnsi"/>
                <w:b/>
                <w:bCs/>
                <w:sz w:val="18"/>
                <w:szCs w:val="18"/>
              </w:rPr>
            </w:pPr>
          </w:p>
        </w:tc>
      </w:tr>
      <w:tr w14:paraId="1D30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vAlign w:val="center"/>
          </w:tcPr>
          <w:p w14:paraId="1E826A49">
            <w:pPr>
              <w:rPr>
                <w:rFonts w:ascii="Arial Nova" w:hAnsi="Arial Nova" w:cstheme="minorHAnsi"/>
                <w:b/>
                <w:sz w:val="18"/>
                <w:szCs w:val="18"/>
              </w:rPr>
            </w:pPr>
            <w:r>
              <w:rPr>
                <w:rFonts w:ascii="Arial Nova" w:hAnsi="Arial Nova" w:cstheme="minorHAnsi"/>
                <w:b/>
                <w:sz w:val="18"/>
                <w:szCs w:val="18"/>
              </w:rPr>
              <w:t>Perşembe</w:t>
            </w:r>
          </w:p>
        </w:tc>
        <w:tc>
          <w:tcPr>
            <w:tcW w:w="408" w:type="dxa"/>
            <w:tcBorders>
              <w:left w:val="single" w:color="auto" w:sz="12" w:space="0"/>
              <w:right w:val="single" w:color="auto" w:sz="4" w:space="0"/>
            </w:tcBorders>
            <w:vAlign w:val="center"/>
          </w:tcPr>
          <w:p w14:paraId="685D9CDB">
            <w:pPr>
              <w:pStyle w:val="7"/>
              <w:rPr>
                <w:rFonts w:ascii="Arial Nova" w:hAnsi="Arial Nova" w:cstheme="minorHAnsi"/>
                <w:b/>
                <w:sz w:val="18"/>
                <w:szCs w:val="18"/>
              </w:rPr>
            </w:pPr>
            <w:r>
              <w:rPr>
                <w:rFonts w:ascii="Arial Nova" w:hAnsi="Arial Nova" w:cstheme="minorHAnsi"/>
                <w:b/>
                <w:sz w:val="18"/>
                <w:szCs w:val="18"/>
              </w:rPr>
              <w:t>4</w:t>
            </w:r>
          </w:p>
        </w:tc>
        <w:tc>
          <w:tcPr>
            <w:tcW w:w="426" w:type="dxa"/>
            <w:tcBorders>
              <w:left w:val="single" w:color="auto" w:sz="4" w:space="0"/>
            </w:tcBorders>
            <w:vAlign w:val="center"/>
          </w:tcPr>
          <w:p w14:paraId="1113B811">
            <w:pPr>
              <w:pStyle w:val="7"/>
              <w:rPr>
                <w:rFonts w:ascii="Arial Nova" w:hAnsi="Arial Nova" w:cstheme="minorHAnsi"/>
                <w:b/>
                <w:sz w:val="18"/>
                <w:szCs w:val="18"/>
              </w:rPr>
            </w:pPr>
            <w:r>
              <w:rPr>
                <w:rFonts w:ascii="Arial Nova" w:hAnsi="Arial Nova" w:cstheme="minorHAnsi"/>
                <w:b/>
                <w:sz w:val="18"/>
                <w:szCs w:val="18"/>
              </w:rPr>
              <w:t>11</w:t>
            </w:r>
          </w:p>
        </w:tc>
        <w:tc>
          <w:tcPr>
            <w:tcW w:w="558" w:type="dxa"/>
            <w:vAlign w:val="center"/>
          </w:tcPr>
          <w:p w14:paraId="4A615D62">
            <w:pPr>
              <w:pStyle w:val="7"/>
              <w:rPr>
                <w:rFonts w:ascii="Arial Nova" w:hAnsi="Arial Nova" w:cstheme="minorHAnsi"/>
                <w:b/>
                <w:sz w:val="18"/>
                <w:szCs w:val="18"/>
              </w:rPr>
            </w:pPr>
            <w:r>
              <w:rPr>
                <w:rFonts w:ascii="Arial Nova" w:hAnsi="Arial Nova" w:cstheme="minorHAnsi"/>
                <w:b/>
                <w:sz w:val="18"/>
                <w:szCs w:val="18"/>
              </w:rPr>
              <w:t>18</w:t>
            </w:r>
          </w:p>
        </w:tc>
        <w:tc>
          <w:tcPr>
            <w:tcW w:w="451" w:type="dxa"/>
            <w:gridSpan w:val="2"/>
            <w:vAlign w:val="center"/>
          </w:tcPr>
          <w:p w14:paraId="1064A122">
            <w:pPr>
              <w:pStyle w:val="7"/>
              <w:rPr>
                <w:rFonts w:ascii="Arial Nova" w:hAnsi="Arial Nova" w:cstheme="minorHAnsi"/>
                <w:b/>
                <w:sz w:val="18"/>
                <w:szCs w:val="18"/>
              </w:rPr>
            </w:pPr>
            <w:r>
              <w:rPr>
                <w:rFonts w:ascii="Arial Nova" w:hAnsi="Arial Nova" w:cstheme="minorHAnsi"/>
                <w:b/>
                <w:sz w:val="18"/>
                <w:szCs w:val="18"/>
              </w:rPr>
              <w:t>25</w:t>
            </w:r>
          </w:p>
        </w:tc>
        <w:tc>
          <w:tcPr>
            <w:tcW w:w="541" w:type="dxa"/>
            <w:gridSpan w:val="2"/>
            <w:vAlign w:val="center"/>
          </w:tcPr>
          <w:p w14:paraId="5108DEC2">
            <w:pPr>
              <w:pStyle w:val="7"/>
              <w:rPr>
                <w:rFonts w:ascii="Arial Nova" w:hAnsi="Arial Nova" w:cstheme="minorHAnsi"/>
                <w:b/>
                <w:sz w:val="18"/>
                <w:szCs w:val="18"/>
              </w:rPr>
            </w:pPr>
          </w:p>
        </w:tc>
        <w:tc>
          <w:tcPr>
            <w:tcW w:w="487" w:type="dxa"/>
            <w:tcBorders>
              <w:right w:val="single" w:color="auto" w:sz="12" w:space="0"/>
            </w:tcBorders>
            <w:vAlign w:val="center"/>
          </w:tcPr>
          <w:p w14:paraId="2F46CCBF">
            <w:pPr>
              <w:pStyle w:val="7"/>
              <w:rPr>
                <w:rFonts w:ascii="Arial Nova" w:hAnsi="Arial Nova" w:cstheme="minorHAnsi"/>
                <w:b/>
                <w:sz w:val="18"/>
                <w:szCs w:val="18"/>
              </w:rPr>
            </w:pPr>
          </w:p>
        </w:tc>
        <w:tc>
          <w:tcPr>
            <w:tcW w:w="469" w:type="dxa"/>
            <w:gridSpan w:val="2"/>
            <w:tcBorders>
              <w:left w:val="single" w:color="auto" w:sz="12" w:space="0"/>
            </w:tcBorders>
            <w:vAlign w:val="center"/>
          </w:tcPr>
          <w:p w14:paraId="1F6399E2">
            <w:pPr>
              <w:jc w:val="center"/>
              <w:rPr>
                <w:rFonts w:ascii="Arial Nova" w:hAnsi="Arial Nova" w:cstheme="minorHAnsi"/>
                <w:b/>
                <w:bCs/>
                <w:sz w:val="18"/>
                <w:szCs w:val="18"/>
              </w:rPr>
            </w:pPr>
            <w:r>
              <w:rPr>
                <w:rFonts w:ascii="Arial Nova" w:hAnsi="Arial Nova" w:cstheme="minorHAnsi"/>
                <w:b/>
                <w:bCs/>
                <w:sz w:val="18"/>
                <w:szCs w:val="18"/>
              </w:rPr>
              <w:t>2</w:t>
            </w:r>
          </w:p>
        </w:tc>
        <w:tc>
          <w:tcPr>
            <w:tcW w:w="552" w:type="dxa"/>
            <w:gridSpan w:val="3"/>
            <w:vAlign w:val="center"/>
          </w:tcPr>
          <w:p w14:paraId="6CFBF03A">
            <w:pPr>
              <w:jc w:val="center"/>
              <w:rPr>
                <w:rFonts w:ascii="Arial Nova" w:hAnsi="Arial Nova" w:cstheme="minorHAnsi"/>
                <w:b/>
                <w:bCs/>
                <w:sz w:val="18"/>
                <w:szCs w:val="18"/>
              </w:rPr>
            </w:pPr>
            <w:r>
              <w:rPr>
                <w:rFonts w:ascii="Arial Nova" w:hAnsi="Arial Nova" w:cstheme="minorHAnsi"/>
                <w:b/>
                <w:bCs/>
                <w:sz w:val="18"/>
                <w:szCs w:val="18"/>
              </w:rPr>
              <w:t>9</w:t>
            </w:r>
          </w:p>
        </w:tc>
        <w:tc>
          <w:tcPr>
            <w:tcW w:w="592" w:type="dxa"/>
            <w:gridSpan w:val="3"/>
            <w:vAlign w:val="center"/>
          </w:tcPr>
          <w:p w14:paraId="16E44576">
            <w:pPr>
              <w:jc w:val="center"/>
              <w:rPr>
                <w:rFonts w:ascii="Arial Nova" w:hAnsi="Arial Nova" w:cstheme="minorHAnsi"/>
                <w:b/>
                <w:bCs/>
                <w:sz w:val="18"/>
                <w:szCs w:val="18"/>
              </w:rPr>
            </w:pPr>
            <w:r>
              <w:rPr>
                <w:rFonts w:ascii="Arial Nova" w:hAnsi="Arial Nova" w:cstheme="minorHAnsi"/>
                <w:b/>
                <w:bCs/>
                <w:sz w:val="18"/>
                <w:szCs w:val="18"/>
              </w:rPr>
              <w:t>16</w:t>
            </w:r>
          </w:p>
        </w:tc>
        <w:tc>
          <w:tcPr>
            <w:tcW w:w="585" w:type="dxa"/>
            <w:gridSpan w:val="3"/>
            <w:vAlign w:val="center"/>
          </w:tcPr>
          <w:p w14:paraId="3CBB4595">
            <w:pPr>
              <w:jc w:val="center"/>
              <w:rPr>
                <w:rFonts w:ascii="Arial Nova" w:hAnsi="Arial Nova" w:cstheme="minorHAnsi"/>
                <w:b/>
                <w:bCs/>
                <w:sz w:val="18"/>
                <w:szCs w:val="18"/>
              </w:rPr>
            </w:pPr>
            <w:r>
              <w:rPr>
                <w:rFonts w:ascii="Arial Nova" w:hAnsi="Arial Nova" w:cstheme="minorHAnsi"/>
                <w:b/>
                <w:bCs/>
                <w:sz w:val="18"/>
                <w:szCs w:val="18"/>
              </w:rPr>
              <w:t>23</w:t>
            </w:r>
          </w:p>
        </w:tc>
        <w:tc>
          <w:tcPr>
            <w:tcW w:w="436" w:type="dxa"/>
            <w:gridSpan w:val="2"/>
            <w:tcBorders>
              <w:right w:val="single" w:color="auto" w:sz="4" w:space="0"/>
            </w:tcBorders>
            <w:vAlign w:val="center"/>
          </w:tcPr>
          <w:p w14:paraId="60A68D97">
            <w:pPr>
              <w:jc w:val="center"/>
              <w:rPr>
                <w:rFonts w:ascii="Arial Nova" w:hAnsi="Arial Nova" w:cstheme="minorHAnsi"/>
                <w:b/>
                <w:bCs/>
                <w:sz w:val="18"/>
                <w:szCs w:val="18"/>
              </w:rPr>
            </w:pPr>
            <w:r>
              <w:rPr>
                <w:rFonts w:ascii="Arial Nova" w:hAnsi="Arial Nova" w:cstheme="minorHAnsi"/>
                <w:b/>
                <w:bCs/>
                <w:sz w:val="18"/>
                <w:szCs w:val="18"/>
              </w:rPr>
              <w:t>30</w:t>
            </w:r>
          </w:p>
        </w:tc>
        <w:tc>
          <w:tcPr>
            <w:tcW w:w="445" w:type="dxa"/>
            <w:tcBorders>
              <w:left w:val="single" w:color="auto" w:sz="4" w:space="0"/>
              <w:right w:val="single" w:color="auto" w:sz="12" w:space="0"/>
            </w:tcBorders>
            <w:vAlign w:val="center"/>
          </w:tcPr>
          <w:p w14:paraId="6B68F6AF">
            <w:pPr>
              <w:jc w:val="center"/>
              <w:rPr>
                <w:rFonts w:ascii="Arial Nova" w:hAnsi="Arial Nova" w:cstheme="minorHAnsi"/>
                <w:b/>
                <w:bCs/>
                <w:sz w:val="18"/>
                <w:szCs w:val="18"/>
              </w:rPr>
            </w:pPr>
          </w:p>
        </w:tc>
        <w:tc>
          <w:tcPr>
            <w:tcW w:w="477" w:type="dxa"/>
            <w:tcBorders>
              <w:left w:val="single" w:color="auto" w:sz="12" w:space="0"/>
              <w:right w:val="single" w:color="auto" w:sz="4" w:space="0"/>
            </w:tcBorders>
            <w:vAlign w:val="center"/>
          </w:tcPr>
          <w:p w14:paraId="3F19810D">
            <w:pPr>
              <w:jc w:val="center"/>
              <w:rPr>
                <w:rFonts w:ascii="Arial Nova" w:hAnsi="Arial Nova" w:cstheme="minorHAnsi"/>
                <w:b/>
                <w:bCs/>
                <w:sz w:val="18"/>
                <w:szCs w:val="18"/>
              </w:rPr>
            </w:pPr>
          </w:p>
        </w:tc>
        <w:tc>
          <w:tcPr>
            <w:tcW w:w="573" w:type="dxa"/>
            <w:gridSpan w:val="2"/>
            <w:tcBorders>
              <w:left w:val="single" w:color="auto" w:sz="4" w:space="0"/>
            </w:tcBorders>
            <w:vAlign w:val="center"/>
          </w:tcPr>
          <w:p w14:paraId="204B36CE">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6</w:t>
            </w:r>
          </w:p>
        </w:tc>
        <w:tc>
          <w:tcPr>
            <w:tcW w:w="602" w:type="dxa"/>
            <w:gridSpan w:val="4"/>
            <w:vAlign w:val="center"/>
          </w:tcPr>
          <w:p w14:paraId="0972D883">
            <w:pPr>
              <w:jc w:val="center"/>
              <w:rPr>
                <w:rFonts w:ascii="Arial Nova" w:hAnsi="Arial Nova" w:cstheme="minorHAnsi"/>
                <w:b/>
                <w:bCs/>
                <w:color w:val="C00000"/>
                <w:sz w:val="18"/>
                <w:szCs w:val="18"/>
              </w:rPr>
            </w:pPr>
            <w:r>
              <w:rPr>
                <w:rFonts w:ascii="Arial Nova" w:hAnsi="Arial Nova" w:cstheme="minorHAnsi"/>
                <w:b/>
                <w:bCs/>
                <w:color w:val="C00000"/>
                <w:sz w:val="18"/>
                <w:szCs w:val="18"/>
              </w:rPr>
              <w:t>13</w:t>
            </w:r>
          </w:p>
        </w:tc>
        <w:tc>
          <w:tcPr>
            <w:tcW w:w="523" w:type="dxa"/>
            <w:gridSpan w:val="4"/>
            <w:vAlign w:val="center"/>
          </w:tcPr>
          <w:p w14:paraId="1DC67054">
            <w:pPr>
              <w:jc w:val="center"/>
              <w:rPr>
                <w:rFonts w:ascii="Arial Nova" w:hAnsi="Arial Nova" w:cstheme="minorHAnsi"/>
                <w:b/>
                <w:bCs/>
                <w:sz w:val="18"/>
                <w:szCs w:val="18"/>
              </w:rPr>
            </w:pPr>
            <w:r>
              <w:rPr>
                <w:rFonts w:ascii="Arial Nova" w:hAnsi="Arial Nova" w:cstheme="minorHAnsi"/>
                <w:b/>
                <w:bCs/>
                <w:sz w:val="18"/>
                <w:szCs w:val="18"/>
              </w:rPr>
              <w:t>20</w:t>
            </w:r>
          </w:p>
        </w:tc>
        <w:tc>
          <w:tcPr>
            <w:tcW w:w="452" w:type="dxa"/>
            <w:tcBorders>
              <w:right w:val="single" w:color="auto" w:sz="12" w:space="0"/>
            </w:tcBorders>
          </w:tcPr>
          <w:p w14:paraId="2983F1BC">
            <w:pPr>
              <w:jc w:val="center"/>
              <w:rPr>
                <w:rFonts w:ascii="Arial Nova" w:hAnsi="Arial Nova" w:cstheme="minorHAnsi"/>
                <w:b/>
                <w:bCs/>
                <w:sz w:val="18"/>
                <w:szCs w:val="18"/>
              </w:rPr>
            </w:pPr>
            <w:r>
              <w:rPr>
                <w:rFonts w:ascii="Arial Nova" w:hAnsi="Arial Nova" w:cstheme="minorHAnsi"/>
                <w:b/>
                <w:bCs/>
                <w:sz w:val="18"/>
                <w:szCs w:val="18"/>
              </w:rPr>
              <w:t>27</w:t>
            </w:r>
          </w:p>
        </w:tc>
        <w:tc>
          <w:tcPr>
            <w:tcW w:w="451" w:type="dxa"/>
            <w:tcBorders>
              <w:right w:val="single" w:color="auto" w:sz="12" w:space="0"/>
            </w:tcBorders>
          </w:tcPr>
          <w:p w14:paraId="674D3204">
            <w:pPr>
              <w:jc w:val="center"/>
              <w:rPr>
                <w:rFonts w:ascii="Arial Nova" w:hAnsi="Arial Nova" w:cstheme="minorHAnsi"/>
                <w:b/>
                <w:bCs/>
                <w:sz w:val="18"/>
                <w:szCs w:val="18"/>
              </w:rPr>
            </w:pPr>
          </w:p>
        </w:tc>
      </w:tr>
      <w:tr w14:paraId="07208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vAlign w:val="center"/>
          </w:tcPr>
          <w:p w14:paraId="0E6F8C1E">
            <w:pPr>
              <w:rPr>
                <w:rFonts w:ascii="Arial Nova" w:hAnsi="Arial Nova" w:cstheme="minorHAnsi"/>
                <w:b/>
                <w:sz w:val="18"/>
                <w:szCs w:val="18"/>
              </w:rPr>
            </w:pPr>
            <w:r>
              <w:rPr>
                <w:rFonts w:ascii="Arial Nova" w:hAnsi="Arial Nova" w:cstheme="minorHAnsi"/>
                <w:b/>
                <w:sz w:val="18"/>
                <w:szCs w:val="18"/>
              </w:rPr>
              <w:t>Cuma</w:t>
            </w:r>
          </w:p>
        </w:tc>
        <w:tc>
          <w:tcPr>
            <w:tcW w:w="408" w:type="dxa"/>
            <w:tcBorders>
              <w:left w:val="single" w:color="auto" w:sz="12" w:space="0"/>
              <w:right w:val="single" w:color="auto" w:sz="4" w:space="0"/>
            </w:tcBorders>
            <w:vAlign w:val="center"/>
          </w:tcPr>
          <w:p w14:paraId="318B9720">
            <w:pPr>
              <w:pStyle w:val="7"/>
              <w:rPr>
                <w:rFonts w:ascii="Arial Nova" w:hAnsi="Arial Nova" w:cstheme="minorHAnsi"/>
                <w:b/>
                <w:sz w:val="18"/>
                <w:szCs w:val="18"/>
              </w:rPr>
            </w:pPr>
            <w:r>
              <w:rPr>
                <w:rFonts w:ascii="Arial Nova" w:hAnsi="Arial Nova" w:cstheme="minorHAnsi"/>
                <w:b/>
                <w:sz w:val="18"/>
                <w:szCs w:val="18"/>
              </w:rPr>
              <w:t>5</w:t>
            </w:r>
          </w:p>
        </w:tc>
        <w:tc>
          <w:tcPr>
            <w:tcW w:w="426" w:type="dxa"/>
            <w:tcBorders>
              <w:left w:val="single" w:color="auto" w:sz="4" w:space="0"/>
            </w:tcBorders>
            <w:vAlign w:val="center"/>
          </w:tcPr>
          <w:p w14:paraId="1E656C71">
            <w:pPr>
              <w:pStyle w:val="7"/>
              <w:rPr>
                <w:rFonts w:ascii="Arial Nova" w:hAnsi="Arial Nova" w:cstheme="minorHAnsi"/>
                <w:b/>
                <w:sz w:val="18"/>
                <w:szCs w:val="18"/>
              </w:rPr>
            </w:pPr>
            <w:r>
              <w:rPr>
                <w:rFonts w:ascii="Arial Nova" w:hAnsi="Arial Nova" w:cstheme="minorHAnsi"/>
                <w:b/>
                <w:sz w:val="18"/>
                <w:szCs w:val="18"/>
              </w:rPr>
              <w:t>12</w:t>
            </w:r>
          </w:p>
        </w:tc>
        <w:tc>
          <w:tcPr>
            <w:tcW w:w="558" w:type="dxa"/>
            <w:vAlign w:val="center"/>
          </w:tcPr>
          <w:p w14:paraId="63E151A3">
            <w:pPr>
              <w:pStyle w:val="7"/>
              <w:rPr>
                <w:rFonts w:ascii="Arial Nova" w:hAnsi="Arial Nova" w:cstheme="minorHAnsi"/>
                <w:b/>
                <w:sz w:val="18"/>
                <w:szCs w:val="18"/>
              </w:rPr>
            </w:pPr>
            <w:r>
              <w:rPr>
                <w:rFonts w:ascii="Arial Nova" w:hAnsi="Arial Nova" w:cstheme="minorHAnsi"/>
                <w:b/>
                <w:sz w:val="18"/>
                <w:szCs w:val="18"/>
              </w:rPr>
              <w:t>19</w:t>
            </w:r>
          </w:p>
        </w:tc>
        <w:tc>
          <w:tcPr>
            <w:tcW w:w="451" w:type="dxa"/>
            <w:gridSpan w:val="2"/>
            <w:vAlign w:val="center"/>
          </w:tcPr>
          <w:p w14:paraId="48BDBDCB">
            <w:pPr>
              <w:pStyle w:val="7"/>
              <w:rPr>
                <w:rFonts w:ascii="Arial Nova" w:hAnsi="Arial Nova" w:cstheme="minorHAnsi"/>
                <w:b/>
                <w:sz w:val="18"/>
                <w:szCs w:val="18"/>
              </w:rPr>
            </w:pPr>
            <w:r>
              <w:rPr>
                <w:rFonts w:ascii="Arial Nova" w:hAnsi="Arial Nova" w:cstheme="minorHAnsi"/>
                <w:b/>
                <w:sz w:val="18"/>
                <w:szCs w:val="18"/>
              </w:rPr>
              <w:t>26</w:t>
            </w:r>
          </w:p>
        </w:tc>
        <w:tc>
          <w:tcPr>
            <w:tcW w:w="541" w:type="dxa"/>
            <w:gridSpan w:val="2"/>
            <w:vAlign w:val="center"/>
          </w:tcPr>
          <w:p w14:paraId="4E88FF06">
            <w:pPr>
              <w:pStyle w:val="7"/>
              <w:rPr>
                <w:rFonts w:ascii="Arial Nova" w:hAnsi="Arial Nova" w:cstheme="minorHAnsi"/>
                <w:b/>
                <w:sz w:val="18"/>
                <w:szCs w:val="18"/>
              </w:rPr>
            </w:pPr>
          </w:p>
        </w:tc>
        <w:tc>
          <w:tcPr>
            <w:tcW w:w="487" w:type="dxa"/>
            <w:tcBorders>
              <w:right w:val="single" w:color="auto" w:sz="12" w:space="0"/>
            </w:tcBorders>
            <w:vAlign w:val="center"/>
          </w:tcPr>
          <w:p w14:paraId="0A5F9B5F">
            <w:pPr>
              <w:pStyle w:val="7"/>
              <w:rPr>
                <w:rFonts w:ascii="Arial Nova" w:hAnsi="Arial Nova" w:cstheme="minorHAnsi"/>
                <w:b/>
                <w:sz w:val="18"/>
                <w:szCs w:val="18"/>
              </w:rPr>
            </w:pPr>
          </w:p>
        </w:tc>
        <w:tc>
          <w:tcPr>
            <w:tcW w:w="469" w:type="dxa"/>
            <w:gridSpan w:val="2"/>
            <w:tcBorders>
              <w:left w:val="single" w:color="auto" w:sz="12" w:space="0"/>
            </w:tcBorders>
            <w:vAlign w:val="center"/>
          </w:tcPr>
          <w:p w14:paraId="26660786">
            <w:pPr>
              <w:jc w:val="center"/>
              <w:rPr>
                <w:rFonts w:ascii="Arial Nova" w:hAnsi="Arial Nova" w:cstheme="minorHAnsi"/>
                <w:b/>
                <w:bCs/>
                <w:sz w:val="18"/>
                <w:szCs w:val="18"/>
              </w:rPr>
            </w:pPr>
            <w:r>
              <w:rPr>
                <w:rFonts w:ascii="Arial Nova" w:hAnsi="Arial Nova" w:cstheme="minorHAnsi"/>
                <w:b/>
                <w:bCs/>
                <w:sz w:val="18"/>
                <w:szCs w:val="18"/>
              </w:rPr>
              <w:t>3</w:t>
            </w:r>
          </w:p>
        </w:tc>
        <w:tc>
          <w:tcPr>
            <w:tcW w:w="552" w:type="dxa"/>
            <w:gridSpan w:val="3"/>
            <w:vAlign w:val="center"/>
          </w:tcPr>
          <w:p w14:paraId="069E8CC9">
            <w:pPr>
              <w:jc w:val="center"/>
              <w:rPr>
                <w:rFonts w:ascii="Arial Nova" w:hAnsi="Arial Nova" w:cstheme="minorHAnsi"/>
                <w:b/>
                <w:bCs/>
                <w:sz w:val="18"/>
                <w:szCs w:val="18"/>
              </w:rPr>
            </w:pPr>
            <w:r>
              <w:rPr>
                <w:rFonts w:ascii="Arial Nova" w:hAnsi="Arial Nova" w:cstheme="minorHAnsi"/>
                <w:b/>
                <w:bCs/>
                <w:sz w:val="18"/>
                <w:szCs w:val="18"/>
              </w:rPr>
              <w:t>10</w:t>
            </w:r>
          </w:p>
        </w:tc>
        <w:tc>
          <w:tcPr>
            <w:tcW w:w="592" w:type="dxa"/>
            <w:gridSpan w:val="3"/>
            <w:vAlign w:val="center"/>
          </w:tcPr>
          <w:p w14:paraId="46973C93">
            <w:pPr>
              <w:jc w:val="center"/>
              <w:rPr>
                <w:rFonts w:ascii="Arial Nova" w:hAnsi="Arial Nova" w:cstheme="minorHAnsi"/>
                <w:b/>
                <w:bCs/>
                <w:sz w:val="18"/>
                <w:szCs w:val="18"/>
              </w:rPr>
            </w:pPr>
            <w:r>
              <w:rPr>
                <w:rFonts w:ascii="Arial Nova" w:hAnsi="Arial Nova" w:cstheme="minorHAnsi"/>
                <w:b/>
                <w:bCs/>
                <w:sz w:val="18"/>
                <w:szCs w:val="18"/>
              </w:rPr>
              <w:t>17</w:t>
            </w:r>
          </w:p>
        </w:tc>
        <w:tc>
          <w:tcPr>
            <w:tcW w:w="585" w:type="dxa"/>
            <w:gridSpan w:val="3"/>
            <w:vAlign w:val="center"/>
          </w:tcPr>
          <w:p w14:paraId="0DEE99FD">
            <w:pPr>
              <w:jc w:val="center"/>
              <w:rPr>
                <w:rFonts w:ascii="Arial Nova" w:hAnsi="Arial Nova" w:cstheme="minorHAnsi"/>
                <w:b/>
                <w:bCs/>
                <w:sz w:val="18"/>
                <w:szCs w:val="18"/>
              </w:rPr>
            </w:pPr>
            <w:r>
              <w:rPr>
                <w:rFonts w:ascii="Arial Nova" w:hAnsi="Arial Nova" w:cstheme="minorHAnsi"/>
                <w:b/>
                <w:bCs/>
                <w:sz w:val="18"/>
                <w:szCs w:val="18"/>
              </w:rPr>
              <w:t>24</w:t>
            </w:r>
          </w:p>
        </w:tc>
        <w:tc>
          <w:tcPr>
            <w:tcW w:w="436" w:type="dxa"/>
            <w:gridSpan w:val="2"/>
            <w:tcBorders>
              <w:right w:val="single" w:color="auto" w:sz="4" w:space="0"/>
            </w:tcBorders>
            <w:vAlign w:val="center"/>
          </w:tcPr>
          <w:p w14:paraId="613E95B3">
            <w:pPr>
              <w:jc w:val="center"/>
              <w:rPr>
                <w:rFonts w:ascii="Arial Nova" w:hAnsi="Arial Nova" w:cstheme="minorHAnsi"/>
                <w:b/>
                <w:bCs/>
                <w:sz w:val="18"/>
                <w:szCs w:val="18"/>
              </w:rPr>
            </w:pPr>
            <w:r>
              <w:rPr>
                <w:rFonts w:ascii="Arial Nova" w:hAnsi="Arial Nova" w:cstheme="minorHAnsi"/>
                <w:b/>
                <w:bCs/>
                <w:sz w:val="18"/>
                <w:szCs w:val="18"/>
              </w:rPr>
              <w:t>31</w:t>
            </w:r>
          </w:p>
        </w:tc>
        <w:tc>
          <w:tcPr>
            <w:tcW w:w="445" w:type="dxa"/>
            <w:tcBorders>
              <w:left w:val="single" w:color="auto" w:sz="4" w:space="0"/>
              <w:right w:val="single" w:color="auto" w:sz="12" w:space="0"/>
            </w:tcBorders>
            <w:vAlign w:val="center"/>
          </w:tcPr>
          <w:p w14:paraId="60D08C0D">
            <w:pPr>
              <w:jc w:val="center"/>
              <w:rPr>
                <w:rFonts w:ascii="Arial Nova" w:hAnsi="Arial Nova" w:cstheme="minorHAnsi"/>
                <w:b/>
                <w:bCs/>
                <w:sz w:val="18"/>
                <w:szCs w:val="18"/>
              </w:rPr>
            </w:pPr>
          </w:p>
        </w:tc>
        <w:tc>
          <w:tcPr>
            <w:tcW w:w="477" w:type="dxa"/>
            <w:tcBorders>
              <w:left w:val="single" w:color="auto" w:sz="12" w:space="0"/>
              <w:right w:val="single" w:color="auto" w:sz="4" w:space="0"/>
            </w:tcBorders>
            <w:vAlign w:val="center"/>
          </w:tcPr>
          <w:p w14:paraId="079B1BEF">
            <w:pPr>
              <w:jc w:val="center"/>
              <w:rPr>
                <w:rFonts w:ascii="Arial Nova" w:hAnsi="Arial Nova" w:cstheme="minorHAnsi"/>
                <w:b/>
                <w:bCs/>
                <w:sz w:val="18"/>
                <w:szCs w:val="18"/>
              </w:rPr>
            </w:pPr>
          </w:p>
        </w:tc>
        <w:tc>
          <w:tcPr>
            <w:tcW w:w="573" w:type="dxa"/>
            <w:gridSpan w:val="2"/>
            <w:tcBorders>
              <w:left w:val="single" w:color="auto" w:sz="4" w:space="0"/>
            </w:tcBorders>
            <w:vAlign w:val="center"/>
          </w:tcPr>
          <w:p w14:paraId="53D5791E">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7</w:t>
            </w:r>
          </w:p>
        </w:tc>
        <w:tc>
          <w:tcPr>
            <w:tcW w:w="602" w:type="dxa"/>
            <w:gridSpan w:val="4"/>
            <w:vAlign w:val="center"/>
          </w:tcPr>
          <w:p w14:paraId="7E2DE51F">
            <w:pPr>
              <w:jc w:val="center"/>
              <w:rPr>
                <w:rFonts w:ascii="Arial Nova" w:hAnsi="Arial Nova" w:cstheme="minorHAnsi"/>
                <w:b/>
                <w:bCs/>
                <w:color w:val="C00000"/>
                <w:sz w:val="18"/>
                <w:szCs w:val="18"/>
              </w:rPr>
            </w:pPr>
            <w:r>
              <w:rPr>
                <w:rFonts w:ascii="Arial Nova" w:hAnsi="Arial Nova" w:cstheme="minorHAnsi"/>
                <w:b/>
                <w:bCs/>
                <w:color w:val="C00000"/>
                <w:sz w:val="18"/>
                <w:szCs w:val="18"/>
              </w:rPr>
              <w:t>14</w:t>
            </w:r>
          </w:p>
        </w:tc>
        <w:tc>
          <w:tcPr>
            <w:tcW w:w="523" w:type="dxa"/>
            <w:gridSpan w:val="4"/>
            <w:vAlign w:val="center"/>
          </w:tcPr>
          <w:p w14:paraId="560C8846">
            <w:pPr>
              <w:jc w:val="center"/>
              <w:rPr>
                <w:rFonts w:ascii="Arial Nova" w:hAnsi="Arial Nova" w:cstheme="minorHAnsi"/>
                <w:b/>
                <w:bCs/>
                <w:sz w:val="18"/>
                <w:szCs w:val="18"/>
              </w:rPr>
            </w:pPr>
            <w:r>
              <w:rPr>
                <w:rFonts w:ascii="Arial Nova" w:hAnsi="Arial Nova" w:cstheme="minorHAnsi"/>
                <w:b/>
                <w:bCs/>
                <w:sz w:val="18"/>
                <w:szCs w:val="18"/>
              </w:rPr>
              <w:t>21</w:t>
            </w:r>
          </w:p>
        </w:tc>
        <w:tc>
          <w:tcPr>
            <w:tcW w:w="452" w:type="dxa"/>
            <w:tcBorders>
              <w:right w:val="single" w:color="auto" w:sz="12" w:space="0"/>
            </w:tcBorders>
            <w:vAlign w:val="center"/>
          </w:tcPr>
          <w:p w14:paraId="103B38CE">
            <w:pPr>
              <w:jc w:val="center"/>
              <w:rPr>
                <w:rFonts w:ascii="Arial Nova" w:hAnsi="Arial Nova" w:cstheme="minorHAnsi"/>
                <w:b/>
                <w:bCs/>
                <w:sz w:val="18"/>
                <w:szCs w:val="18"/>
              </w:rPr>
            </w:pPr>
            <w:r>
              <w:rPr>
                <w:rFonts w:ascii="Arial Nova" w:hAnsi="Arial Nova" w:cstheme="minorHAnsi"/>
                <w:b/>
                <w:bCs/>
                <w:sz w:val="18"/>
                <w:szCs w:val="18"/>
              </w:rPr>
              <w:t>28</w:t>
            </w:r>
          </w:p>
        </w:tc>
        <w:tc>
          <w:tcPr>
            <w:tcW w:w="451" w:type="dxa"/>
            <w:tcBorders>
              <w:right w:val="single" w:color="auto" w:sz="12" w:space="0"/>
            </w:tcBorders>
          </w:tcPr>
          <w:p w14:paraId="04DE2318">
            <w:pPr>
              <w:jc w:val="center"/>
              <w:rPr>
                <w:rFonts w:ascii="Arial Nova" w:hAnsi="Arial Nova" w:cstheme="minorHAnsi"/>
                <w:b/>
                <w:bCs/>
                <w:sz w:val="18"/>
                <w:szCs w:val="18"/>
              </w:rPr>
            </w:pPr>
          </w:p>
        </w:tc>
      </w:tr>
      <w:tr w14:paraId="567B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shd w:val="clear" w:color="auto" w:fill="F1F1F1" w:themeFill="background1" w:themeFillShade="F2"/>
            <w:vAlign w:val="center"/>
          </w:tcPr>
          <w:p w14:paraId="17DC98D8">
            <w:pPr>
              <w:rPr>
                <w:rFonts w:ascii="Arial Nova" w:hAnsi="Arial Nova" w:cstheme="minorHAnsi"/>
                <w:b/>
                <w:sz w:val="18"/>
                <w:szCs w:val="18"/>
              </w:rPr>
            </w:pPr>
            <w:r>
              <w:rPr>
                <w:rFonts w:ascii="Arial Nova" w:hAnsi="Arial Nova" w:cstheme="minorHAnsi"/>
                <w:b/>
                <w:sz w:val="18"/>
                <w:szCs w:val="18"/>
              </w:rPr>
              <w:t>Cumartesi</w:t>
            </w:r>
          </w:p>
        </w:tc>
        <w:tc>
          <w:tcPr>
            <w:tcW w:w="408" w:type="dxa"/>
            <w:tcBorders>
              <w:left w:val="single" w:color="auto" w:sz="12" w:space="0"/>
              <w:right w:val="single" w:color="auto" w:sz="4" w:space="0"/>
            </w:tcBorders>
            <w:shd w:val="clear" w:color="auto" w:fill="F1F1F1" w:themeFill="background1" w:themeFillShade="F2"/>
            <w:vAlign w:val="center"/>
          </w:tcPr>
          <w:p w14:paraId="3493AA0E">
            <w:pPr>
              <w:pStyle w:val="7"/>
              <w:rPr>
                <w:rFonts w:ascii="Arial Nova" w:hAnsi="Arial Nova" w:cstheme="minorHAnsi"/>
                <w:b/>
                <w:color w:val="FF0000"/>
                <w:sz w:val="18"/>
                <w:szCs w:val="18"/>
              </w:rPr>
            </w:pPr>
            <w:r>
              <w:rPr>
                <w:rFonts w:ascii="Arial Nova" w:hAnsi="Arial Nova" w:cstheme="minorHAnsi"/>
                <w:b/>
                <w:color w:val="FF0000"/>
                <w:sz w:val="18"/>
                <w:szCs w:val="18"/>
              </w:rPr>
              <w:t>6</w:t>
            </w:r>
          </w:p>
        </w:tc>
        <w:tc>
          <w:tcPr>
            <w:tcW w:w="426" w:type="dxa"/>
            <w:tcBorders>
              <w:left w:val="single" w:color="auto" w:sz="4" w:space="0"/>
            </w:tcBorders>
            <w:shd w:val="clear" w:color="auto" w:fill="F1F1F1" w:themeFill="background1" w:themeFillShade="F2"/>
            <w:vAlign w:val="center"/>
          </w:tcPr>
          <w:p w14:paraId="46266144">
            <w:pPr>
              <w:pStyle w:val="7"/>
              <w:rPr>
                <w:rFonts w:ascii="Arial Nova" w:hAnsi="Arial Nova" w:cstheme="minorHAnsi"/>
                <w:b/>
                <w:color w:val="FF0000"/>
                <w:sz w:val="18"/>
                <w:szCs w:val="18"/>
              </w:rPr>
            </w:pPr>
            <w:r>
              <w:rPr>
                <w:rFonts w:ascii="Arial Nova" w:hAnsi="Arial Nova" w:cstheme="minorHAnsi"/>
                <w:b/>
                <w:color w:val="C00000"/>
                <w:sz w:val="18"/>
                <w:szCs w:val="18"/>
              </w:rPr>
              <w:t>13</w:t>
            </w:r>
          </w:p>
        </w:tc>
        <w:tc>
          <w:tcPr>
            <w:tcW w:w="558" w:type="dxa"/>
            <w:shd w:val="clear" w:color="auto" w:fill="F1F1F1" w:themeFill="background1" w:themeFillShade="F2"/>
            <w:vAlign w:val="center"/>
          </w:tcPr>
          <w:p w14:paraId="2C235F1C">
            <w:pPr>
              <w:pStyle w:val="7"/>
              <w:rPr>
                <w:rFonts w:ascii="Arial Nova" w:hAnsi="Arial Nova" w:cstheme="minorHAnsi"/>
                <w:b/>
                <w:color w:val="C00000"/>
                <w:sz w:val="18"/>
                <w:szCs w:val="18"/>
              </w:rPr>
            </w:pPr>
            <w:r>
              <w:rPr>
                <w:rFonts w:ascii="Arial Nova" w:hAnsi="Arial Nova" w:cstheme="minorHAnsi"/>
                <w:b/>
                <w:color w:val="C00000"/>
                <w:sz w:val="18"/>
                <w:szCs w:val="18"/>
              </w:rPr>
              <w:t>20</w:t>
            </w:r>
          </w:p>
        </w:tc>
        <w:tc>
          <w:tcPr>
            <w:tcW w:w="451" w:type="dxa"/>
            <w:gridSpan w:val="2"/>
            <w:shd w:val="clear" w:color="auto" w:fill="F1F1F1" w:themeFill="background1" w:themeFillShade="F2"/>
            <w:vAlign w:val="center"/>
          </w:tcPr>
          <w:p w14:paraId="2465BBBF">
            <w:pPr>
              <w:pStyle w:val="7"/>
              <w:rPr>
                <w:rFonts w:ascii="Arial Nova" w:hAnsi="Arial Nova" w:cstheme="minorHAnsi"/>
                <w:b/>
                <w:color w:val="C00000"/>
                <w:sz w:val="18"/>
                <w:szCs w:val="18"/>
              </w:rPr>
            </w:pPr>
            <w:r>
              <w:rPr>
                <w:rFonts w:ascii="Arial Nova" w:hAnsi="Arial Nova" w:cstheme="minorHAnsi"/>
                <w:b/>
                <w:color w:val="C00000"/>
                <w:sz w:val="18"/>
                <w:szCs w:val="18"/>
              </w:rPr>
              <w:t>27</w:t>
            </w:r>
          </w:p>
        </w:tc>
        <w:tc>
          <w:tcPr>
            <w:tcW w:w="541" w:type="dxa"/>
            <w:gridSpan w:val="2"/>
            <w:shd w:val="clear" w:color="auto" w:fill="F1F1F1" w:themeFill="background1" w:themeFillShade="F2"/>
            <w:vAlign w:val="center"/>
          </w:tcPr>
          <w:p w14:paraId="550C6387">
            <w:pPr>
              <w:pStyle w:val="7"/>
              <w:rPr>
                <w:rFonts w:ascii="Arial Nova" w:hAnsi="Arial Nova" w:cstheme="minorHAnsi"/>
                <w:b/>
                <w:color w:val="C00000"/>
                <w:sz w:val="18"/>
                <w:szCs w:val="18"/>
              </w:rPr>
            </w:pPr>
          </w:p>
        </w:tc>
        <w:tc>
          <w:tcPr>
            <w:tcW w:w="487" w:type="dxa"/>
            <w:tcBorders>
              <w:right w:val="single" w:color="auto" w:sz="12" w:space="0"/>
            </w:tcBorders>
            <w:shd w:val="clear" w:color="auto" w:fill="F1F1F1" w:themeFill="background1" w:themeFillShade="F2"/>
            <w:vAlign w:val="center"/>
          </w:tcPr>
          <w:p w14:paraId="06653DD4">
            <w:pPr>
              <w:pStyle w:val="7"/>
              <w:rPr>
                <w:rFonts w:ascii="Arial Nova" w:hAnsi="Arial Nova" w:cstheme="minorHAnsi"/>
                <w:b/>
                <w:color w:val="C00000"/>
                <w:sz w:val="18"/>
                <w:szCs w:val="18"/>
              </w:rPr>
            </w:pPr>
          </w:p>
        </w:tc>
        <w:tc>
          <w:tcPr>
            <w:tcW w:w="469" w:type="dxa"/>
            <w:gridSpan w:val="2"/>
            <w:tcBorders>
              <w:left w:val="single" w:color="auto" w:sz="12" w:space="0"/>
            </w:tcBorders>
            <w:shd w:val="clear" w:color="auto" w:fill="F1F1F1" w:themeFill="background1" w:themeFillShade="F2"/>
            <w:vAlign w:val="center"/>
          </w:tcPr>
          <w:p w14:paraId="6B30C364">
            <w:pPr>
              <w:jc w:val="center"/>
              <w:rPr>
                <w:rFonts w:ascii="Arial Nova" w:hAnsi="Arial Nova" w:cstheme="minorHAnsi"/>
                <w:b/>
                <w:bCs/>
                <w:color w:val="C00000"/>
                <w:sz w:val="18"/>
                <w:szCs w:val="18"/>
              </w:rPr>
            </w:pPr>
            <w:r>
              <w:rPr>
                <w:rFonts w:ascii="Arial Nova" w:hAnsi="Arial Nova" w:cstheme="minorHAnsi"/>
                <w:b/>
                <w:bCs/>
                <w:color w:val="C00000"/>
                <w:sz w:val="18"/>
                <w:szCs w:val="18"/>
              </w:rPr>
              <w:t>4</w:t>
            </w:r>
          </w:p>
        </w:tc>
        <w:tc>
          <w:tcPr>
            <w:tcW w:w="552" w:type="dxa"/>
            <w:gridSpan w:val="3"/>
            <w:shd w:val="clear" w:color="auto" w:fill="F1F1F1" w:themeFill="background1" w:themeFillShade="F2"/>
            <w:vAlign w:val="center"/>
          </w:tcPr>
          <w:p w14:paraId="2C0A71E0">
            <w:pPr>
              <w:jc w:val="center"/>
              <w:rPr>
                <w:rFonts w:ascii="Arial Nova" w:hAnsi="Arial Nova" w:cstheme="minorHAnsi"/>
                <w:b/>
                <w:bCs/>
                <w:color w:val="C00000"/>
                <w:sz w:val="18"/>
                <w:szCs w:val="18"/>
              </w:rPr>
            </w:pPr>
            <w:r>
              <w:rPr>
                <w:rFonts w:ascii="Arial Nova" w:hAnsi="Arial Nova" w:cstheme="minorHAnsi"/>
                <w:b/>
                <w:bCs/>
                <w:color w:val="C00000"/>
                <w:sz w:val="18"/>
                <w:szCs w:val="18"/>
              </w:rPr>
              <w:t>11</w:t>
            </w:r>
          </w:p>
        </w:tc>
        <w:tc>
          <w:tcPr>
            <w:tcW w:w="592" w:type="dxa"/>
            <w:gridSpan w:val="3"/>
            <w:shd w:val="clear" w:color="auto" w:fill="F1F1F1" w:themeFill="background1" w:themeFillShade="F2"/>
            <w:vAlign w:val="center"/>
          </w:tcPr>
          <w:p w14:paraId="42C2173A">
            <w:pPr>
              <w:jc w:val="center"/>
              <w:rPr>
                <w:rFonts w:ascii="Arial Nova" w:hAnsi="Arial Nova" w:cstheme="minorHAnsi"/>
                <w:b/>
                <w:bCs/>
                <w:color w:val="C00000"/>
                <w:sz w:val="18"/>
                <w:szCs w:val="18"/>
              </w:rPr>
            </w:pPr>
            <w:r>
              <w:rPr>
                <w:rFonts w:ascii="Arial Nova" w:hAnsi="Arial Nova" w:cstheme="minorHAnsi"/>
                <w:b/>
                <w:bCs/>
                <w:color w:val="C00000"/>
                <w:sz w:val="18"/>
                <w:szCs w:val="18"/>
              </w:rPr>
              <w:t>18</w:t>
            </w:r>
          </w:p>
        </w:tc>
        <w:tc>
          <w:tcPr>
            <w:tcW w:w="585" w:type="dxa"/>
            <w:gridSpan w:val="3"/>
            <w:shd w:val="clear" w:color="auto" w:fill="F1F1F1" w:themeFill="background1" w:themeFillShade="F2"/>
            <w:vAlign w:val="center"/>
          </w:tcPr>
          <w:p w14:paraId="18CE61AB">
            <w:pPr>
              <w:jc w:val="center"/>
              <w:rPr>
                <w:rFonts w:ascii="Arial Nova" w:hAnsi="Arial Nova" w:cstheme="minorHAnsi"/>
                <w:b/>
                <w:bCs/>
                <w:color w:val="C00000"/>
                <w:sz w:val="18"/>
                <w:szCs w:val="18"/>
              </w:rPr>
            </w:pPr>
            <w:r>
              <w:rPr>
                <w:rFonts w:ascii="Arial Nova" w:hAnsi="Arial Nova" w:cstheme="minorHAnsi"/>
                <w:b/>
                <w:bCs/>
                <w:color w:val="C00000"/>
                <w:sz w:val="18"/>
                <w:szCs w:val="18"/>
              </w:rPr>
              <w:t>25</w:t>
            </w:r>
          </w:p>
        </w:tc>
        <w:tc>
          <w:tcPr>
            <w:tcW w:w="436" w:type="dxa"/>
            <w:gridSpan w:val="2"/>
            <w:tcBorders>
              <w:right w:val="single" w:color="auto" w:sz="4" w:space="0"/>
            </w:tcBorders>
            <w:shd w:val="clear" w:color="auto" w:fill="F1F1F1" w:themeFill="background1" w:themeFillShade="F2"/>
            <w:vAlign w:val="center"/>
          </w:tcPr>
          <w:p w14:paraId="423649D4">
            <w:pPr>
              <w:jc w:val="center"/>
              <w:rPr>
                <w:rFonts w:ascii="Arial Nova" w:hAnsi="Arial Nova" w:cstheme="minorHAnsi"/>
                <w:b/>
                <w:bCs/>
                <w:color w:val="C00000"/>
                <w:sz w:val="18"/>
                <w:szCs w:val="18"/>
              </w:rPr>
            </w:pPr>
          </w:p>
        </w:tc>
        <w:tc>
          <w:tcPr>
            <w:tcW w:w="445" w:type="dxa"/>
            <w:tcBorders>
              <w:left w:val="single" w:color="auto" w:sz="4" w:space="0"/>
              <w:right w:val="single" w:color="auto" w:sz="12" w:space="0"/>
            </w:tcBorders>
            <w:shd w:val="clear" w:color="auto" w:fill="F1F1F1" w:themeFill="background1" w:themeFillShade="F2"/>
            <w:vAlign w:val="center"/>
          </w:tcPr>
          <w:p w14:paraId="138BCDEA">
            <w:pPr>
              <w:jc w:val="center"/>
              <w:rPr>
                <w:rFonts w:ascii="Arial Nova" w:hAnsi="Arial Nova" w:cstheme="minorHAnsi"/>
                <w:b/>
                <w:bCs/>
                <w:color w:val="C00000"/>
                <w:sz w:val="18"/>
                <w:szCs w:val="18"/>
              </w:rPr>
            </w:pPr>
          </w:p>
        </w:tc>
        <w:tc>
          <w:tcPr>
            <w:tcW w:w="477" w:type="dxa"/>
            <w:tcBorders>
              <w:left w:val="single" w:color="auto" w:sz="12" w:space="0"/>
              <w:right w:val="single" w:color="auto" w:sz="4" w:space="0"/>
            </w:tcBorders>
            <w:shd w:val="clear" w:color="auto" w:fill="F1F1F1" w:themeFill="background1" w:themeFillShade="F2"/>
            <w:vAlign w:val="center"/>
          </w:tcPr>
          <w:p w14:paraId="09ADFB81">
            <w:pPr>
              <w:jc w:val="center"/>
              <w:rPr>
                <w:rFonts w:ascii="Arial Nova" w:hAnsi="Arial Nova" w:cstheme="minorHAnsi"/>
                <w:b/>
                <w:bCs/>
                <w:color w:val="C00000"/>
                <w:sz w:val="18"/>
                <w:szCs w:val="18"/>
              </w:rPr>
            </w:pPr>
            <w:r>
              <w:rPr>
                <w:rFonts w:ascii="Arial Nova" w:hAnsi="Arial Nova" w:cstheme="minorHAnsi"/>
                <w:b/>
                <w:bCs/>
                <w:color w:val="C00000"/>
                <w:sz w:val="18"/>
                <w:szCs w:val="18"/>
              </w:rPr>
              <w:t>1</w:t>
            </w:r>
          </w:p>
        </w:tc>
        <w:tc>
          <w:tcPr>
            <w:tcW w:w="573" w:type="dxa"/>
            <w:gridSpan w:val="2"/>
            <w:tcBorders>
              <w:left w:val="single" w:color="auto" w:sz="4" w:space="0"/>
            </w:tcBorders>
            <w:shd w:val="clear" w:color="auto" w:fill="F1F1F1" w:themeFill="background1" w:themeFillShade="F2"/>
            <w:vAlign w:val="center"/>
          </w:tcPr>
          <w:p w14:paraId="314904A5">
            <w:pPr>
              <w:jc w:val="center"/>
              <w:rPr>
                <w:rFonts w:ascii="Arial Nova" w:hAnsi="Arial Nova" w:cstheme="minorHAnsi"/>
                <w:b/>
                <w:bCs/>
                <w:color w:val="C00000"/>
                <w:sz w:val="18"/>
                <w:szCs w:val="18"/>
              </w:rPr>
            </w:pPr>
            <w:r>
              <w:rPr>
                <w:rFonts w:ascii="Arial Nova" w:hAnsi="Arial Nova" w:cstheme="minorHAnsi"/>
                <w:b/>
                <w:bCs/>
                <w:color w:val="C00000"/>
                <w:sz w:val="18"/>
                <w:szCs w:val="18"/>
              </w:rPr>
              <w:t>8</w:t>
            </w:r>
          </w:p>
        </w:tc>
        <w:tc>
          <w:tcPr>
            <w:tcW w:w="602" w:type="dxa"/>
            <w:gridSpan w:val="4"/>
            <w:shd w:val="clear" w:color="auto" w:fill="F1F1F1" w:themeFill="background1" w:themeFillShade="F2"/>
            <w:vAlign w:val="center"/>
          </w:tcPr>
          <w:p w14:paraId="10BE0ADA">
            <w:pPr>
              <w:jc w:val="center"/>
              <w:rPr>
                <w:rFonts w:ascii="Arial Nova" w:hAnsi="Arial Nova" w:cstheme="minorHAnsi"/>
                <w:b/>
                <w:bCs/>
                <w:color w:val="C00000"/>
                <w:sz w:val="18"/>
                <w:szCs w:val="18"/>
              </w:rPr>
            </w:pPr>
            <w:r>
              <w:rPr>
                <w:rFonts w:ascii="Arial Nova" w:hAnsi="Arial Nova" w:cstheme="minorHAnsi"/>
                <w:b/>
                <w:bCs/>
                <w:color w:val="C00000"/>
                <w:sz w:val="18"/>
                <w:szCs w:val="18"/>
              </w:rPr>
              <w:t>15</w:t>
            </w:r>
          </w:p>
        </w:tc>
        <w:tc>
          <w:tcPr>
            <w:tcW w:w="523" w:type="dxa"/>
            <w:gridSpan w:val="4"/>
            <w:shd w:val="clear" w:color="auto" w:fill="F1F1F1" w:themeFill="background1" w:themeFillShade="F2"/>
            <w:vAlign w:val="center"/>
          </w:tcPr>
          <w:p w14:paraId="77750D66">
            <w:pPr>
              <w:jc w:val="center"/>
              <w:rPr>
                <w:rFonts w:ascii="Arial Nova" w:hAnsi="Arial Nova" w:cstheme="minorHAnsi"/>
                <w:b/>
                <w:bCs/>
                <w:color w:val="C00000"/>
                <w:sz w:val="18"/>
                <w:szCs w:val="18"/>
              </w:rPr>
            </w:pPr>
            <w:r>
              <w:rPr>
                <w:rFonts w:ascii="Arial Nova" w:hAnsi="Arial Nova" w:cstheme="minorHAnsi"/>
                <w:b/>
                <w:bCs/>
                <w:color w:val="C00000"/>
                <w:sz w:val="18"/>
                <w:szCs w:val="18"/>
              </w:rPr>
              <w:t>22</w:t>
            </w:r>
          </w:p>
        </w:tc>
        <w:tc>
          <w:tcPr>
            <w:tcW w:w="452" w:type="dxa"/>
            <w:tcBorders>
              <w:right w:val="single" w:color="auto" w:sz="12" w:space="0"/>
            </w:tcBorders>
            <w:shd w:val="clear" w:color="auto" w:fill="F1F1F1" w:themeFill="background1" w:themeFillShade="F2"/>
            <w:vAlign w:val="center"/>
          </w:tcPr>
          <w:p w14:paraId="370622CD">
            <w:pPr>
              <w:jc w:val="center"/>
              <w:rPr>
                <w:rFonts w:ascii="Arial Nova" w:hAnsi="Arial Nova" w:cstheme="minorHAnsi"/>
                <w:b/>
                <w:bCs/>
                <w:color w:val="C00000"/>
                <w:sz w:val="18"/>
                <w:szCs w:val="18"/>
              </w:rPr>
            </w:pPr>
            <w:r>
              <w:rPr>
                <w:rFonts w:ascii="Arial Nova" w:hAnsi="Arial Nova" w:cstheme="minorHAnsi"/>
                <w:b/>
                <w:bCs/>
                <w:color w:val="C00000"/>
                <w:sz w:val="18"/>
                <w:szCs w:val="18"/>
              </w:rPr>
              <w:t>29</w:t>
            </w:r>
          </w:p>
        </w:tc>
        <w:tc>
          <w:tcPr>
            <w:tcW w:w="451" w:type="dxa"/>
            <w:tcBorders>
              <w:right w:val="single" w:color="auto" w:sz="12" w:space="0"/>
            </w:tcBorders>
            <w:shd w:val="clear" w:color="auto" w:fill="F1F1F1" w:themeFill="background1" w:themeFillShade="F2"/>
          </w:tcPr>
          <w:p w14:paraId="55073F87">
            <w:pPr>
              <w:jc w:val="center"/>
              <w:rPr>
                <w:rFonts w:ascii="Arial Nova" w:hAnsi="Arial Nova" w:cstheme="minorHAnsi"/>
                <w:b/>
                <w:bCs/>
                <w:color w:val="C00000"/>
                <w:sz w:val="18"/>
                <w:szCs w:val="18"/>
              </w:rPr>
            </w:pPr>
          </w:p>
        </w:tc>
      </w:tr>
      <w:tr w14:paraId="6AD7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bottom w:val="single" w:color="auto" w:sz="12" w:space="0"/>
              <w:right w:val="single" w:color="auto" w:sz="12" w:space="0"/>
            </w:tcBorders>
            <w:shd w:val="clear" w:color="auto" w:fill="F1F1F1" w:themeFill="background1" w:themeFillShade="F2"/>
            <w:vAlign w:val="center"/>
          </w:tcPr>
          <w:p w14:paraId="08E2DBBE">
            <w:pPr>
              <w:rPr>
                <w:rFonts w:ascii="Arial Nova" w:hAnsi="Arial Nova" w:cstheme="minorHAnsi"/>
                <w:b/>
                <w:sz w:val="18"/>
                <w:szCs w:val="18"/>
              </w:rPr>
            </w:pPr>
            <w:r>
              <w:rPr>
                <w:rFonts w:ascii="Arial Nova" w:hAnsi="Arial Nova" w:cstheme="minorHAnsi"/>
                <w:b/>
                <w:sz w:val="18"/>
                <w:szCs w:val="18"/>
              </w:rPr>
              <w:t>Pazar</w:t>
            </w:r>
          </w:p>
        </w:tc>
        <w:tc>
          <w:tcPr>
            <w:tcW w:w="408" w:type="dxa"/>
            <w:tcBorders>
              <w:left w:val="single" w:color="auto" w:sz="12" w:space="0"/>
              <w:bottom w:val="single" w:color="auto" w:sz="12" w:space="0"/>
              <w:right w:val="single" w:color="auto" w:sz="4" w:space="0"/>
            </w:tcBorders>
            <w:shd w:val="clear" w:color="auto" w:fill="F1F1F1" w:themeFill="background1" w:themeFillShade="F2"/>
            <w:vAlign w:val="center"/>
          </w:tcPr>
          <w:p w14:paraId="4600E42C">
            <w:pPr>
              <w:pStyle w:val="7"/>
              <w:rPr>
                <w:rFonts w:ascii="Arial Nova" w:hAnsi="Arial Nova" w:cstheme="minorHAnsi"/>
                <w:b/>
                <w:color w:val="FF0000"/>
                <w:sz w:val="18"/>
                <w:szCs w:val="18"/>
              </w:rPr>
            </w:pPr>
            <w:r>
              <w:rPr>
                <w:rFonts w:ascii="Arial Nova" w:hAnsi="Arial Nova" w:cstheme="minorHAnsi"/>
                <w:b/>
                <w:color w:val="FF0000"/>
                <w:sz w:val="18"/>
                <w:szCs w:val="18"/>
              </w:rPr>
              <w:t>7</w:t>
            </w:r>
          </w:p>
        </w:tc>
        <w:tc>
          <w:tcPr>
            <w:tcW w:w="426" w:type="dxa"/>
            <w:tcBorders>
              <w:left w:val="single" w:color="auto" w:sz="4" w:space="0"/>
              <w:bottom w:val="single" w:color="auto" w:sz="12" w:space="0"/>
            </w:tcBorders>
            <w:shd w:val="clear" w:color="auto" w:fill="F1F1F1" w:themeFill="background1" w:themeFillShade="F2"/>
            <w:vAlign w:val="center"/>
          </w:tcPr>
          <w:p w14:paraId="67920E11">
            <w:pPr>
              <w:pStyle w:val="7"/>
              <w:rPr>
                <w:rFonts w:ascii="Arial Nova" w:hAnsi="Arial Nova" w:cstheme="minorHAnsi"/>
                <w:b/>
                <w:color w:val="FF0000"/>
                <w:sz w:val="18"/>
                <w:szCs w:val="18"/>
              </w:rPr>
            </w:pPr>
            <w:r>
              <w:rPr>
                <w:rFonts w:ascii="Arial Nova" w:hAnsi="Arial Nova" w:cstheme="minorHAnsi"/>
                <w:b/>
                <w:color w:val="C00000"/>
                <w:sz w:val="18"/>
                <w:szCs w:val="18"/>
              </w:rPr>
              <w:t>14</w:t>
            </w:r>
          </w:p>
        </w:tc>
        <w:tc>
          <w:tcPr>
            <w:tcW w:w="558" w:type="dxa"/>
            <w:tcBorders>
              <w:bottom w:val="single" w:color="auto" w:sz="12" w:space="0"/>
            </w:tcBorders>
            <w:shd w:val="clear" w:color="auto" w:fill="F1F1F1" w:themeFill="background1" w:themeFillShade="F2"/>
            <w:vAlign w:val="center"/>
          </w:tcPr>
          <w:p w14:paraId="28BC2ED7">
            <w:pPr>
              <w:pStyle w:val="7"/>
              <w:rPr>
                <w:rFonts w:ascii="Arial Nova" w:hAnsi="Arial Nova" w:cstheme="minorHAnsi"/>
                <w:b/>
                <w:color w:val="C00000"/>
                <w:sz w:val="18"/>
                <w:szCs w:val="18"/>
              </w:rPr>
            </w:pPr>
            <w:r>
              <w:rPr>
                <w:rFonts w:ascii="Arial Nova" w:hAnsi="Arial Nova" w:cstheme="minorHAnsi"/>
                <w:b/>
                <w:color w:val="C00000"/>
                <w:sz w:val="18"/>
                <w:szCs w:val="18"/>
              </w:rPr>
              <w:t>21</w:t>
            </w:r>
          </w:p>
        </w:tc>
        <w:tc>
          <w:tcPr>
            <w:tcW w:w="451" w:type="dxa"/>
            <w:gridSpan w:val="2"/>
            <w:tcBorders>
              <w:bottom w:val="single" w:color="auto" w:sz="12" w:space="0"/>
            </w:tcBorders>
            <w:shd w:val="clear" w:color="auto" w:fill="F1F1F1" w:themeFill="background1" w:themeFillShade="F2"/>
            <w:vAlign w:val="center"/>
          </w:tcPr>
          <w:p w14:paraId="05636C5E">
            <w:pPr>
              <w:pStyle w:val="7"/>
              <w:rPr>
                <w:rFonts w:ascii="Arial Nova" w:hAnsi="Arial Nova" w:cstheme="minorHAnsi"/>
                <w:b/>
                <w:color w:val="C00000"/>
                <w:sz w:val="18"/>
                <w:szCs w:val="18"/>
              </w:rPr>
            </w:pPr>
            <w:r>
              <w:rPr>
                <w:rFonts w:ascii="Arial Nova" w:hAnsi="Arial Nova" w:cstheme="minorHAnsi"/>
                <w:b/>
                <w:color w:val="C00000"/>
                <w:sz w:val="18"/>
                <w:szCs w:val="18"/>
              </w:rPr>
              <w:t>28</w:t>
            </w:r>
          </w:p>
        </w:tc>
        <w:tc>
          <w:tcPr>
            <w:tcW w:w="541" w:type="dxa"/>
            <w:gridSpan w:val="2"/>
            <w:tcBorders>
              <w:bottom w:val="single" w:color="auto" w:sz="12" w:space="0"/>
            </w:tcBorders>
            <w:shd w:val="clear" w:color="auto" w:fill="F1F1F1" w:themeFill="background1" w:themeFillShade="F2"/>
            <w:vAlign w:val="center"/>
          </w:tcPr>
          <w:p w14:paraId="06FB5409">
            <w:pPr>
              <w:pStyle w:val="7"/>
              <w:rPr>
                <w:rFonts w:ascii="Arial Nova" w:hAnsi="Arial Nova" w:cstheme="minorHAnsi"/>
                <w:b/>
                <w:color w:val="C00000"/>
                <w:sz w:val="18"/>
                <w:szCs w:val="18"/>
              </w:rPr>
            </w:pPr>
          </w:p>
        </w:tc>
        <w:tc>
          <w:tcPr>
            <w:tcW w:w="487" w:type="dxa"/>
            <w:tcBorders>
              <w:bottom w:val="single" w:color="auto" w:sz="12" w:space="0"/>
              <w:right w:val="single" w:color="auto" w:sz="12" w:space="0"/>
            </w:tcBorders>
            <w:shd w:val="clear" w:color="auto" w:fill="F1F1F1" w:themeFill="background1" w:themeFillShade="F2"/>
            <w:vAlign w:val="center"/>
          </w:tcPr>
          <w:p w14:paraId="7E451128">
            <w:pPr>
              <w:pStyle w:val="7"/>
              <w:rPr>
                <w:rFonts w:ascii="Arial Nova" w:hAnsi="Arial Nova" w:cstheme="minorHAnsi"/>
                <w:b/>
                <w:color w:val="C00000"/>
                <w:sz w:val="18"/>
                <w:szCs w:val="18"/>
              </w:rPr>
            </w:pPr>
          </w:p>
        </w:tc>
        <w:tc>
          <w:tcPr>
            <w:tcW w:w="469" w:type="dxa"/>
            <w:gridSpan w:val="2"/>
            <w:tcBorders>
              <w:left w:val="single" w:color="auto" w:sz="12" w:space="0"/>
              <w:bottom w:val="single" w:color="auto" w:sz="12" w:space="0"/>
            </w:tcBorders>
            <w:shd w:val="clear" w:color="auto" w:fill="F1F1F1" w:themeFill="background1" w:themeFillShade="F2"/>
            <w:vAlign w:val="center"/>
          </w:tcPr>
          <w:p w14:paraId="63485BF4">
            <w:pPr>
              <w:jc w:val="center"/>
              <w:rPr>
                <w:rFonts w:ascii="Arial Nova" w:hAnsi="Arial Nova" w:cstheme="minorHAnsi"/>
                <w:b/>
                <w:bCs/>
                <w:color w:val="C00000"/>
                <w:sz w:val="18"/>
                <w:szCs w:val="18"/>
              </w:rPr>
            </w:pPr>
            <w:r>
              <w:rPr>
                <w:rFonts w:ascii="Arial Nova" w:hAnsi="Arial Nova" w:cstheme="minorHAnsi"/>
                <w:b/>
                <w:bCs/>
                <w:color w:val="C00000"/>
                <w:sz w:val="18"/>
                <w:szCs w:val="18"/>
              </w:rPr>
              <w:t>5</w:t>
            </w:r>
          </w:p>
        </w:tc>
        <w:tc>
          <w:tcPr>
            <w:tcW w:w="552" w:type="dxa"/>
            <w:gridSpan w:val="3"/>
            <w:tcBorders>
              <w:bottom w:val="single" w:color="auto" w:sz="12" w:space="0"/>
            </w:tcBorders>
            <w:shd w:val="clear" w:color="auto" w:fill="F1F1F1" w:themeFill="background1" w:themeFillShade="F2"/>
            <w:vAlign w:val="center"/>
          </w:tcPr>
          <w:p w14:paraId="31BF3864">
            <w:pPr>
              <w:jc w:val="center"/>
              <w:rPr>
                <w:rFonts w:ascii="Arial Nova" w:hAnsi="Arial Nova" w:cstheme="minorHAnsi"/>
                <w:b/>
                <w:bCs/>
                <w:color w:val="C00000"/>
                <w:sz w:val="18"/>
                <w:szCs w:val="18"/>
              </w:rPr>
            </w:pPr>
            <w:r>
              <w:rPr>
                <w:rFonts w:ascii="Arial Nova" w:hAnsi="Arial Nova" w:cstheme="minorHAnsi"/>
                <w:b/>
                <w:bCs/>
                <w:color w:val="C00000"/>
                <w:sz w:val="18"/>
                <w:szCs w:val="18"/>
              </w:rPr>
              <w:t>12</w:t>
            </w:r>
          </w:p>
        </w:tc>
        <w:tc>
          <w:tcPr>
            <w:tcW w:w="592" w:type="dxa"/>
            <w:gridSpan w:val="3"/>
            <w:tcBorders>
              <w:bottom w:val="single" w:color="auto" w:sz="12" w:space="0"/>
            </w:tcBorders>
            <w:shd w:val="clear" w:color="auto" w:fill="F1F1F1" w:themeFill="background1" w:themeFillShade="F2"/>
            <w:vAlign w:val="center"/>
          </w:tcPr>
          <w:p w14:paraId="59F0B90A">
            <w:pPr>
              <w:jc w:val="center"/>
              <w:rPr>
                <w:rFonts w:ascii="Arial Nova" w:hAnsi="Arial Nova" w:cstheme="minorHAnsi"/>
                <w:b/>
                <w:bCs/>
                <w:color w:val="C00000"/>
                <w:sz w:val="18"/>
                <w:szCs w:val="18"/>
              </w:rPr>
            </w:pPr>
            <w:r>
              <w:rPr>
                <w:rFonts w:ascii="Arial Nova" w:hAnsi="Arial Nova" w:cstheme="minorHAnsi"/>
                <w:b/>
                <w:bCs/>
                <w:color w:val="C00000"/>
                <w:sz w:val="18"/>
                <w:szCs w:val="18"/>
              </w:rPr>
              <w:t>19</w:t>
            </w:r>
          </w:p>
        </w:tc>
        <w:tc>
          <w:tcPr>
            <w:tcW w:w="585" w:type="dxa"/>
            <w:gridSpan w:val="3"/>
            <w:tcBorders>
              <w:bottom w:val="single" w:color="auto" w:sz="12" w:space="0"/>
            </w:tcBorders>
            <w:shd w:val="clear" w:color="auto" w:fill="F1F1F1" w:themeFill="background1" w:themeFillShade="F2"/>
            <w:vAlign w:val="center"/>
          </w:tcPr>
          <w:p w14:paraId="1430E5A5">
            <w:pPr>
              <w:jc w:val="center"/>
              <w:rPr>
                <w:rFonts w:ascii="Arial Nova" w:hAnsi="Arial Nova" w:cstheme="minorHAnsi"/>
                <w:b/>
                <w:bCs/>
                <w:color w:val="C00000"/>
                <w:sz w:val="18"/>
                <w:szCs w:val="18"/>
              </w:rPr>
            </w:pPr>
            <w:r>
              <w:rPr>
                <w:rFonts w:ascii="Arial Nova" w:hAnsi="Arial Nova" w:cstheme="minorHAnsi"/>
                <w:b/>
                <w:bCs/>
                <w:color w:val="C00000"/>
                <w:sz w:val="18"/>
                <w:szCs w:val="18"/>
              </w:rPr>
              <w:t>26</w:t>
            </w:r>
          </w:p>
        </w:tc>
        <w:tc>
          <w:tcPr>
            <w:tcW w:w="436" w:type="dxa"/>
            <w:gridSpan w:val="2"/>
            <w:tcBorders>
              <w:bottom w:val="single" w:color="auto" w:sz="12" w:space="0"/>
              <w:right w:val="single" w:color="auto" w:sz="4" w:space="0"/>
            </w:tcBorders>
            <w:shd w:val="clear" w:color="auto" w:fill="F1F1F1" w:themeFill="background1" w:themeFillShade="F2"/>
            <w:vAlign w:val="center"/>
          </w:tcPr>
          <w:p w14:paraId="2309AAAF">
            <w:pPr>
              <w:jc w:val="center"/>
              <w:rPr>
                <w:rFonts w:ascii="Arial Nova" w:hAnsi="Arial Nova" w:cstheme="minorHAnsi"/>
                <w:b/>
                <w:bCs/>
                <w:color w:val="C00000"/>
                <w:sz w:val="18"/>
                <w:szCs w:val="18"/>
              </w:rPr>
            </w:pPr>
          </w:p>
        </w:tc>
        <w:tc>
          <w:tcPr>
            <w:tcW w:w="445" w:type="dxa"/>
            <w:tcBorders>
              <w:left w:val="single" w:color="auto" w:sz="4" w:space="0"/>
              <w:bottom w:val="single" w:color="auto" w:sz="12" w:space="0"/>
              <w:right w:val="single" w:color="auto" w:sz="12" w:space="0"/>
            </w:tcBorders>
            <w:shd w:val="clear" w:color="auto" w:fill="F1F1F1" w:themeFill="background1" w:themeFillShade="F2"/>
            <w:vAlign w:val="center"/>
          </w:tcPr>
          <w:p w14:paraId="1BB6D9B2">
            <w:pPr>
              <w:jc w:val="center"/>
              <w:rPr>
                <w:rFonts w:ascii="Arial Nova" w:hAnsi="Arial Nova" w:cstheme="minorHAnsi"/>
                <w:b/>
                <w:bCs/>
                <w:color w:val="C00000"/>
                <w:sz w:val="18"/>
                <w:szCs w:val="18"/>
              </w:rPr>
            </w:pPr>
          </w:p>
        </w:tc>
        <w:tc>
          <w:tcPr>
            <w:tcW w:w="477" w:type="dxa"/>
            <w:tcBorders>
              <w:left w:val="single" w:color="auto" w:sz="12" w:space="0"/>
              <w:bottom w:val="single" w:color="auto" w:sz="12" w:space="0"/>
              <w:right w:val="single" w:color="auto" w:sz="4" w:space="0"/>
            </w:tcBorders>
            <w:shd w:val="clear" w:color="auto" w:fill="F1F1F1" w:themeFill="background1" w:themeFillShade="F2"/>
            <w:vAlign w:val="center"/>
          </w:tcPr>
          <w:p w14:paraId="495F8C27">
            <w:pPr>
              <w:jc w:val="center"/>
              <w:rPr>
                <w:rFonts w:ascii="Arial Nova" w:hAnsi="Arial Nova" w:cstheme="minorHAnsi"/>
                <w:b/>
                <w:bCs/>
                <w:color w:val="C00000"/>
                <w:sz w:val="18"/>
                <w:szCs w:val="18"/>
              </w:rPr>
            </w:pPr>
            <w:r>
              <w:rPr>
                <w:rFonts w:ascii="Arial Nova" w:hAnsi="Arial Nova" w:cstheme="minorHAnsi"/>
                <w:b/>
                <w:bCs/>
                <w:color w:val="C00000"/>
                <w:sz w:val="18"/>
                <w:szCs w:val="18"/>
              </w:rPr>
              <w:t>2</w:t>
            </w:r>
          </w:p>
        </w:tc>
        <w:tc>
          <w:tcPr>
            <w:tcW w:w="573" w:type="dxa"/>
            <w:gridSpan w:val="2"/>
            <w:tcBorders>
              <w:left w:val="single" w:color="auto" w:sz="4" w:space="0"/>
              <w:bottom w:val="single" w:color="auto" w:sz="12" w:space="0"/>
            </w:tcBorders>
            <w:shd w:val="clear" w:color="auto" w:fill="F1F1F1" w:themeFill="background1" w:themeFillShade="F2"/>
            <w:vAlign w:val="center"/>
          </w:tcPr>
          <w:p w14:paraId="43E50C0A">
            <w:pPr>
              <w:jc w:val="center"/>
              <w:rPr>
                <w:rFonts w:ascii="Arial Nova" w:hAnsi="Arial Nova" w:cstheme="minorHAnsi"/>
                <w:b/>
                <w:bCs/>
                <w:color w:val="C00000"/>
                <w:sz w:val="18"/>
                <w:szCs w:val="18"/>
              </w:rPr>
            </w:pPr>
            <w:r>
              <w:rPr>
                <w:rFonts w:ascii="Arial Nova" w:hAnsi="Arial Nova" w:cstheme="minorHAnsi"/>
                <w:b/>
                <w:bCs/>
                <w:color w:val="C00000"/>
                <w:sz w:val="18"/>
                <w:szCs w:val="18"/>
              </w:rPr>
              <w:t>9</w:t>
            </w:r>
          </w:p>
        </w:tc>
        <w:tc>
          <w:tcPr>
            <w:tcW w:w="602" w:type="dxa"/>
            <w:gridSpan w:val="4"/>
            <w:tcBorders>
              <w:bottom w:val="single" w:color="auto" w:sz="12" w:space="0"/>
            </w:tcBorders>
            <w:shd w:val="clear" w:color="auto" w:fill="F1F1F1" w:themeFill="background1" w:themeFillShade="F2"/>
            <w:vAlign w:val="center"/>
          </w:tcPr>
          <w:p w14:paraId="023C7416">
            <w:pPr>
              <w:jc w:val="center"/>
              <w:rPr>
                <w:rFonts w:ascii="Arial Nova" w:hAnsi="Arial Nova" w:cstheme="minorHAnsi"/>
                <w:b/>
                <w:bCs/>
                <w:color w:val="C00000"/>
                <w:sz w:val="18"/>
                <w:szCs w:val="18"/>
              </w:rPr>
            </w:pPr>
            <w:r>
              <w:rPr>
                <w:rFonts w:ascii="Arial Nova" w:hAnsi="Arial Nova" w:cstheme="minorHAnsi"/>
                <w:b/>
                <w:bCs/>
                <w:color w:val="C00000"/>
                <w:sz w:val="18"/>
                <w:szCs w:val="18"/>
              </w:rPr>
              <w:t>16</w:t>
            </w:r>
          </w:p>
        </w:tc>
        <w:tc>
          <w:tcPr>
            <w:tcW w:w="523" w:type="dxa"/>
            <w:gridSpan w:val="4"/>
            <w:tcBorders>
              <w:bottom w:val="single" w:color="auto" w:sz="12" w:space="0"/>
            </w:tcBorders>
            <w:shd w:val="clear" w:color="auto" w:fill="F1F1F1" w:themeFill="background1" w:themeFillShade="F2"/>
            <w:vAlign w:val="center"/>
          </w:tcPr>
          <w:p w14:paraId="644F0BAF">
            <w:pPr>
              <w:jc w:val="center"/>
              <w:rPr>
                <w:rFonts w:ascii="Arial Nova" w:hAnsi="Arial Nova" w:cstheme="minorHAnsi"/>
                <w:b/>
                <w:bCs/>
                <w:color w:val="C00000"/>
                <w:sz w:val="18"/>
                <w:szCs w:val="18"/>
              </w:rPr>
            </w:pPr>
            <w:r>
              <w:rPr>
                <w:rFonts w:ascii="Arial Nova" w:hAnsi="Arial Nova" w:cstheme="minorHAnsi"/>
                <w:b/>
                <w:bCs/>
                <w:color w:val="C00000"/>
                <w:sz w:val="18"/>
                <w:szCs w:val="18"/>
              </w:rPr>
              <w:t>23</w:t>
            </w:r>
          </w:p>
        </w:tc>
        <w:tc>
          <w:tcPr>
            <w:tcW w:w="452" w:type="dxa"/>
            <w:tcBorders>
              <w:bottom w:val="single" w:color="auto" w:sz="12" w:space="0"/>
              <w:right w:val="single" w:color="auto" w:sz="12" w:space="0"/>
            </w:tcBorders>
            <w:shd w:val="clear" w:color="auto" w:fill="F1F1F1" w:themeFill="background1" w:themeFillShade="F2"/>
            <w:vAlign w:val="center"/>
          </w:tcPr>
          <w:p w14:paraId="5CC6488C">
            <w:pPr>
              <w:jc w:val="center"/>
              <w:rPr>
                <w:rFonts w:ascii="Arial Nova" w:hAnsi="Arial Nova" w:cstheme="minorHAnsi"/>
                <w:b/>
                <w:bCs/>
                <w:color w:val="C00000"/>
                <w:sz w:val="18"/>
                <w:szCs w:val="18"/>
              </w:rPr>
            </w:pPr>
            <w:r>
              <w:rPr>
                <w:rFonts w:ascii="Arial Nova" w:hAnsi="Arial Nova" w:cstheme="minorHAnsi"/>
                <w:b/>
                <w:bCs/>
                <w:color w:val="C00000"/>
                <w:sz w:val="18"/>
                <w:szCs w:val="18"/>
              </w:rPr>
              <w:t>30</w:t>
            </w:r>
          </w:p>
        </w:tc>
        <w:tc>
          <w:tcPr>
            <w:tcW w:w="451" w:type="dxa"/>
            <w:tcBorders>
              <w:bottom w:val="single" w:color="auto" w:sz="12" w:space="0"/>
              <w:right w:val="single" w:color="auto" w:sz="12" w:space="0"/>
            </w:tcBorders>
            <w:shd w:val="clear" w:color="auto" w:fill="F1F1F1" w:themeFill="background1" w:themeFillShade="F2"/>
          </w:tcPr>
          <w:p w14:paraId="7A257759">
            <w:pPr>
              <w:jc w:val="center"/>
              <w:rPr>
                <w:rFonts w:ascii="Arial Nova" w:hAnsi="Arial Nova" w:cstheme="minorHAnsi"/>
                <w:b/>
                <w:bCs/>
                <w:color w:val="C00000"/>
                <w:sz w:val="18"/>
                <w:szCs w:val="18"/>
              </w:rPr>
            </w:pPr>
          </w:p>
        </w:tc>
      </w:tr>
      <w:tr w14:paraId="1188C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1268" w:type="dxa"/>
            <w:tcBorders>
              <w:left w:val="single" w:color="auto" w:sz="12" w:space="0"/>
              <w:bottom w:val="single" w:color="auto" w:sz="12" w:space="0"/>
              <w:right w:val="single" w:color="auto" w:sz="12" w:space="0"/>
            </w:tcBorders>
          </w:tcPr>
          <w:p w14:paraId="0983E5B2">
            <w:pPr>
              <w:rPr>
                <w:rFonts w:ascii="Arial Nova" w:hAnsi="Arial Nova" w:cstheme="minorHAnsi"/>
                <w:b/>
                <w:color w:val="333399"/>
                <w:sz w:val="18"/>
                <w:szCs w:val="18"/>
              </w:rPr>
            </w:pPr>
            <w:r>
              <w:rPr>
                <w:rFonts w:ascii="Arial Nova" w:hAnsi="Arial Nova" w:cstheme="minorHAnsi"/>
                <w:b/>
                <w:color w:val="333399"/>
                <w:sz w:val="18"/>
                <w:szCs w:val="18"/>
              </w:rPr>
              <w:t>İşgünü/hafta</w:t>
            </w:r>
          </w:p>
        </w:tc>
        <w:tc>
          <w:tcPr>
            <w:tcW w:w="2871" w:type="dxa"/>
            <w:gridSpan w:val="8"/>
            <w:tcBorders>
              <w:left w:val="single" w:color="auto" w:sz="12" w:space="0"/>
              <w:bottom w:val="single" w:color="auto" w:sz="12" w:space="0"/>
              <w:right w:val="single" w:color="auto" w:sz="12" w:space="0"/>
            </w:tcBorders>
            <w:vAlign w:val="center"/>
          </w:tcPr>
          <w:p w14:paraId="6D8DB02A">
            <w:pPr>
              <w:jc w:val="center"/>
              <w:rPr>
                <w:rFonts w:ascii="Arial Nova" w:hAnsi="Arial Nova" w:cstheme="minorHAnsi"/>
                <w:b/>
                <w:color w:val="333399"/>
                <w:sz w:val="18"/>
                <w:szCs w:val="18"/>
              </w:rPr>
            </w:pPr>
            <w:r>
              <w:rPr>
                <w:rFonts w:ascii="Arial Nova" w:hAnsi="Arial Nova" w:cstheme="minorHAnsi"/>
                <w:b/>
                <w:color w:val="333399"/>
                <w:sz w:val="18"/>
                <w:szCs w:val="18"/>
              </w:rPr>
              <w:t>17 Gün</w:t>
            </w:r>
          </w:p>
        </w:tc>
        <w:tc>
          <w:tcPr>
            <w:tcW w:w="3079" w:type="dxa"/>
            <w:gridSpan w:val="14"/>
            <w:tcBorders>
              <w:left w:val="single" w:color="auto" w:sz="12" w:space="0"/>
              <w:bottom w:val="single" w:color="auto" w:sz="12" w:space="0"/>
              <w:right w:val="single" w:color="auto" w:sz="12" w:space="0"/>
            </w:tcBorders>
            <w:vAlign w:val="center"/>
          </w:tcPr>
          <w:p w14:paraId="58CF8DF6">
            <w:pPr>
              <w:jc w:val="center"/>
              <w:rPr>
                <w:rFonts w:ascii="Arial Nova" w:hAnsi="Arial Nova" w:cstheme="minorHAnsi"/>
                <w:b/>
                <w:color w:val="333399"/>
                <w:sz w:val="18"/>
                <w:szCs w:val="18"/>
              </w:rPr>
            </w:pPr>
            <w:r>
              <w:rPr>
                <w:rFonts w:ascii="Arial Nova" w:hAnsi="Arial Nova" w:cstheme="minorHAnsi"/>
                <w:b/>
                <w:color w:val="333399"/>
                <w:sz w:val="18"/>
                <w:szCs w:val="18"/>
              </w:rPr>
              <w:t>23 Gün</w:t>
            </w:r>
          </w:p>
        </w:tc>
        <w:tc>
          <w:tcPr>
            <w:tcW w:w="3097" w:type="dxa"/>
            <w:gridSpan w:val="14"/>
            <w:tcBorders>
              <w:left w:val="single" w:color="auto" w:sz="12" w:space="0"/>
              <w:bottom w:val="single" w:color="auto" w:sz="12" w:space="0"/>
              <w:right w:val="single" w:color="auto" w:sz="12" w:space="0"/>
            </w:tcBorders>
          </w:tcPr>
          <w:p w14:paraId="3D13588B">
            <w:pPr>
              <w:jc w:val="center"/>
              <w:rPr>
                <w:rFonts w:ascii="Arial Nova" w:hAnsi="Arial Nova" w:cstheme="minorHAnsi"/>
                <w:b/>
                <w:color w:val="333399"/>
                <w:sz w:val="18"/>
                <w:szCs w:val="18"/>
              </w:rPr>
            </w:pPr>
            <w:r>
              <w:rPr>
                <w:rFonts w:ascii="Arial Nova" w:hAnsi="Arial Nova" w:cstheme="minorHAnsi"/>
                <w:b/>
                <w:color w:val="333399"/>
                <w:sz w:val="18"/>
                <w:szCs w:val="18"/>
              </w:rPr>
              <w:t>15 Gün</w:t>
            </w:r>
          </w:p>
        </w:tc>
      </w:tr>
      <w:tr w14:paraId="6A9B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1268" w:type="dxa"/>
            <w:tcBorders>
              <w:top w:val="single" w:color="auto" w:sz="12" w:space="0"/>
              <w:left w:val="single" w:color="auto" w:sz="12" w:space="0"/>
              <w:bottom w:val="single" w:color="auto" w:sz="12" w:space="0"/>
              <w:right w:val="single" w:color="auto" w:sz="12" w:space="0"/>
            </w:tcBorders>
          </w:tcPr>
          <w:p w14:paraId="102595AD">
            <w:pPr>
              <w:jc w:val="center"/>
              <w:rPr>
                <w:rFonts w:ascii="Arial Nova" w:hAnsi="Arial Nova" w:cstheme="minorHAnsi"/>
                <w:b/>
                <w:sz w:val="18"/>
                <w:szCs w:val="18"/>
              </w:rPr>
            </w:pPr>
            <w:r>
              <w:rPr>
                <w:rFonts w:ascii="Arial Nova" w:hAnsi="Arial Nova" w:cstheme="minorHAnsi"/>
                <w:b/>
                <w:sz w:val="18"/>
                <w:szCs w:val="18"/>
              </w:rPr>
              <w:t>GÜNLER</w:t>
            </w:r>
          </w:p>
        </w:tc>
        <w:tc>
          <w:tcPr>
            <w:tcW w:w="2871" w:type="dxa"/>
            <w:gridSpan w:val="8"/>
            <w:tcBorders>
              <w:top w:val="single" w:color="auto" w:sz="12" w:space="0"/>
              <w:left w:val="single" w:color="auto" w:sz="12" w:space="0"/>
              <w:bottom w:val="single" w:color="auto" w:sz="12" w:space="0"/>
              <w:right w:val="single" w:color="auto" w:sz="12" w:space="0"/>
            </w:tcBorders>
          </w:tcPr>
          <w:p w14:paraId="72DDA764">
            <w:pPr>
              <w:jc w:val="center"/>
              <w:rPr>
                <w:rFonts w:ascii="Arial Nova" w:hAnsi="Arial Nova" w:cstheme="minorHAnsi"/>
                <w:b/>
                <w:sz w:val="18"/>
                <w:szCs w:val="18"/>
              </w:rPr>
            </w:pPr>
            <w:r>
              <w:rPr>
                <w:rFonts w:ascii="Arial Nova" w:hAnsi="Arial Nova" w:cstheme="minorHAnsi"/>
                <w:b/>
                <w:sz w:val="18"/>
                <w:szCs w:val="18"/>
              </w:rPr>
              <w:t>ARALIK/2025</w:t>
            </w:r>
          </w:p>
        </w:tc>
        <w:tc>
          <w:tcPr>
            <w:tcW w:w="3079" w:type="dxa"/>
            <w:gridSpan w:val="14"/>
            <w:tcBorders>
              <w:top w:val="single" w:color="auto" w:sz="12" w:space="0"/>
              <w:left w:val="single" w:color="auto" w:sz="12" w:space="0"/>
              <w:bottom w:val="single" w:color="auto" w:sz="12" w:space="0"/>
              <w:right w:val="single" w:color="auto" w:sz="12" w:space="0"/>
            </w:tcBorders>
          </w:tcPr>
          <w:p w14:paraId="235A74E5">
            <w:pPr>
              <w:jc w:val="center"/>
              <w:rPr>
                <w:rFonts w:ascii="Arial Nova" w:hAnsi="Arial Nova" w:cstheme="minorHAnsi"/>
                <w:b/>
                <w:sz w:val="18"/>
                <w:szCs w:val="18"/>
              </w:rPr>
            </w:pPr>
            <w:r>
              <w:rPr>
                <w:rFonts w:ascii="Arial Nova" w:hAnsi="Arial Nova" w:cstheme="minorHAnsi"/>
                <w:b/>
                <w:sz w:val="18"/>
                <w:szCs w:val="18"/>
              </w:rPr>
              <w:t>OCAK/2026</w:t>
            </w:r>
          </w:p>
        </w:tc>
        <w:tc>
          <w:tcPr>
            <w:tcW w:w="3097" w:type="dxa"/>
            <w:gridSpan w:val="14"/>
            <w:tcBorders>
              <w:top w:val="single" w:color="auto" w:sz="12" w:space="0"/>
              <w:left w:val="single" w:color="auto" w:sz="12" w:space="0"/>
              <w:bottom w:val="single" w:color="auto" w:sz="12" w:space="0"/>
              <w:right w:val="single" w:color="auto" w:sz="12" w:space="0"/>
            </w:tcBorders>
          </w:tcPr>
          <w:p w14:paraId="63775481">
            <w:pPr>
              <w:jc w:val="center"/>
              <w:rPr>
                <w:rFonts w:ascii="Arial Nova" w:hAnsi="Arial Nova" w:cstheme="minorHAnsi"/>
                <w:b/>
                <w:sz w:val="18"/>
                <w:szCs w:val="18"/>
              </w:rPr>
            </w:pPr>
            <w:r>
              <w:rPr>
                <w:rFonts w:ascii="Arial Nova" w:hAnsi="Arial Nova" w:cstheme="minorHAnsi"/>
                <w:b/>
                <w:sz w:val="18"/>
                <w:szCs w:val="18"/>
              </w:rPr>
              <w:t>ŞUBAT/2026</w:t>
            </w:r>
          </w:p>
        </w:tc>
      </w:tr>
      <w:tr w14:paraId="1093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top w:val="single" w:color="auto" w:sz="12" w:space="0"/>
              <w:left w:val="single" w:color="auto" w:sz="12" w:space="0"/>
              <w:right w:val="single" w:color="auto" w:sz="12" w:space="0"/>
            </w:tcBorders>
            <w:vAlign w:val="center"/>
          </w:tcPr>
          <w:p w14:paraId="14FE379B">
            <w:pPr>
              <w:rPr>
                <w:rFonts w:ascii="Arial Nova" w:hAnsi="Arial Nova" w:cstheme="minorHAnsi"/>
                <w:b/>
                <w:sz w:val="18"/>
                <w:szCs w:val="18"/>
              </w:rPr>
            </w:pPr>
            <w:r>
              <w:rPr>
                <w:rFonts w:ascii="Arial Nova" w:hAnsi="Arial Nova" w:cstheme="minorHAnsi"/>
                <w:b/>
                <w:sz w:val="18"/>
                <w:szCs w:val="18"/>
              </w:rPr>
              <w:t>Pazartesi</w:t>
            </w:r>
          </w:p>
        </w:tc>
        <w:tc>
          <w:tcPr>
            <w:tcW w:w="408" w:type="dxa"/>
            <w:tcBorders>
              <w:top w:val="single" w:color="auto" w:sz="12" w:space="0"/>
              <w:left w:val="single" w:color="auto" w:sz="12" w:space="0"/>
            </w:tcBorders>
            <w:vAlign w:val="center"/>
          </w:tcPr>
          <w:p w14:paraId="5253CD95">
            <w:pPr>
              <w:pStyle w:val="7"/>
              <w:rPr>
                <w:rFonts w:ascii="Arial Nova" w:hAnsi="Arial Nova" w:cstheme="minorHAnsi"/>
                <w:b/>
                <w:sz w:val="18"/>
                <w:szCs w:val="18"/>
              </w:rPr>
            </w:pPr>
            <w:r>
              <w:rPr>
                <w:rFonts w:ascii="Arial Nova" w:hAnsi="Arial Nova" w:cstheme="minorHAnsi"/>
                <w:b/>
                <w:sz w:val="18"/>
                <w:szCs w:val="18"/>
              </w:rPr>
              <w:t>1</w:t>
            </w:r>
          </w:p>
        </w:tc>
        <w:tc>
          <w:tcPr>
            <w:tcW w:w="426" w:type="dxa"/>
            <w:tcBorders>
              <w:top w:val="single" w:color="auto" w:sz="12" w:space="0"/>
            </w:tcBorders>
            <w:vAlign w:val="center"/>
          </w:tcPr>
          <w:p w14:paraId="16F7ABEC">
            <w:pPr>
              <w:pStyle w:val="7"/>
              <w:rPr>
                <w:rFonts w:ascii="Arial Nova" w:hAnsi="Arial Nova" w:cstheme="minorHAnsi"/>
                <w:b/>
                <w:color w:val="000000" w:themeColor="text1"/>
                <w:sz w:val="18"/>
                <w:szCs w:val="18"/>
              </w:rPr>
            </w:pPr>
            <w:r>
              <w:rPr>
                <w:rFonts w:ascii="Arial Nova" w:hAnsi="Arial Nova" w:cstheme="minorHAnsi"/>
                <w:b/>
                <w:color w:val="000000" w:themeColor="text1"/>
                <w:sz w:val="18"/>
                <w:szCs w:val="18"/>
              </w:rPr>
              <w:t>8</w:t>
            </w:r>
          </w:p>
        </w:tc>
        <w:tc>
          <w:tcPr>
            <w:tcW w:w="558" w:type="dxa"/>
            <w:tcBorders>
              <w:top w:val="single" w:color="auto" w:sz="12" w:space="0"/>
            </w:tcBorders>
            <w:vAlign w:val="center"/>
          </w:tcPr>
          <w:p w14:paraId="3DE0B94A">
            <w:pPr>
              <w:pStyle w:val="7"/>
              <w:rPr>
                <w:rFonts w:ascii="Arial Nova" w:hAnsi="Arial Nova" w:cstheme="minorHAnsi"/>
                <w:b/>
                <w:sz w:val="18"/>
                <w:szCs w:val="18"/>
              </w:rPr>
            </w:pPr>
            <w:r>
              <w:rPr>
                <w:rFonts w:ascii="Arial Nova" w:hAnsi="Arial Nova" w:cstheme="minorHAnsi"/>
                <w:b/>
                <w:sz w:val="18"/>
                <w:szCs w:val="18"/>
              </w:rPr>
              <w:t>15</w:t>
            </w:r>
          </w:p>
        </w:tc>
        <w:tc>
          <w:tcPr>
            <w:tcW w:w="425" w:type="dxa"/>
            <w:tcBorders>
              <w:top w:val="single" w:color="auto" w:sz="12" w:space="0"/>
            </w:tcBorders>
            <w:vAlign w:val="center"/>
          </w:tcPr>
          <w:p w14:paraId="6C208868">
            <w:pPr>
              <w:pStyle w:val="7"/>
              <w:rPr>
                <w:rFonts w:ascii="Arial Nova" w:hAnsi="Arial Nova" w:cstheme="minorHAnsi"/>
                <w:b/>
                <w:sz w:val="18"/>
                <w:szCs w:val="18"/>
              </w:rPr>
            </w:pPr>
            <w:r>
              <w:rPr>
                <w:rFonts w:ascii="Arial Nova" w:hAnsi="Arial Nova" w:cstheme="minorHAnsi"/>
                <w:b/>
                <w:sz w:val="18"/>
                <w:szCs w:val="18"/>
              </w:rPr>
              <w:t>22</w:t>
            </w:r>
          </w:p>
        </w:tc>
        <w:tc>
          <w:tcPr>
            <w:tcW w:w="470" w:type="dxa"/>
            <w:gridSpan w:val="2"/>
            <w:tcBorders>
              <w:top w:val="single" w:color="auto" w:sz="12" w:space="0"/>
              <w:right w:val="single" w:color="auto" w:sz="4" w:space="0"/>
            </w:tcBorders>
            <w:vAlign w:val="center"/>
          </w:tcPr>
          <w:p w14:paraId="3683B503">
            <w:pPr>
              <w:pStyle w:val="7"/>
              <w:rPr>
                <w:rFonts w:ascii="Arial Nova" w:hAnsi="Arial Nova" w:cstheme="minorHAnsi"/>
                <w:b/>
                <w:sz w:val="18"/>
                <w:szCs w:val="18"/>
              </w:rPr>
            </w:pPr>
            <w:r>
              <w:rPr>
                <w:rFonts w:ascii="Arial Nova" w:hAnsi="Arial Nova" w:cstheme="minorHAnsi"/>
                <w:b/>
                <w:sz w:val="18"/>
                <w:szCs w:val="18"/>
              </w:rPr>
              <w:t>29</w:t>
            </w:r>
          </w:p>
        </w:tc>
        <w:tc>
          <w:tcPr>
            <w:tcW w:w="584" w:type="dxa"/>
            <w:gridSpan w:val="2"/>
            <w:tcBorders>
              <w:top w:val="single" w:color="auto" w:sz="12" w:space="0"/>
              <w:left w:val="single" w:color="auto" w:sz="4" w:space="0"/>
              <w:right w:val="single" w:color="auto" w:sz="12" w:space="0"/>
            </w:tcBorders>
            <w:vAlign w:val="center"/>
          </w:tcPr>
          <w:p w14:paraId="431693AE">
            <w:pPr>
              <w:pStyle w:val="7"/>
              <w:rPr>
                <w:rFonts w:ascii="Arial Nova" w:hAnsi="Arial Nova" w:cstheme="minorHAnsi"/>
                <w:b/>
                <w:sz w:val="18"/>
                <w:szCs w:val="18"/>
              </w:rPr>
            </w:pPr>
          </w:p>
        </w:tc>
        <w:tc>
          <w:tcPr>
            <w:tcW w:w="508" w:type="dxa"/>
            <w:gridSpan w:val="3"/>
            <w:tcBorders>
              <w:top w:val="single" w:color="auto" w:sz="12" w:space="0"/>
              <w:left w:val="single" w:color="auto" w:sz="12" w:space="0"/>
            </w:tcBorders>
            <w:vAlign w:val="center"/>
          </w:tcPr>
          <w:p w14:paraId="0E1446D1">
            <w:pPr>
              <w:jc w:val="center"/>
              <w:rPr>
                <w:rFonts w:ascii="Arial Nova" w:hAnsi="Arial Nova" w:cstheme="minorHAnsi"/>
                <w:b/>
                <w:bCs/>
                <w:sz w:val="18"/>
                <w:szCs w:val="18"/>
              </w:rPr>
            </w:pPr>
          </w:p>
        </w:tc>
        <w:tc>
          <w:tcPr>
            <w:tcW w:w="513" w:type="dxa"/>
            <w:gridSpan w:val="2"/>
            <w:tcBorders>
              <w:top w:val="single" w:color="auto" w:sz="12" w:space="0"/>
            </w:tcBorders>
            <w:vAlign w:val="center"/>
          </w:tcPr>
          <w:p w14:paraId="26AB4CD7">
            <w:pPr>
              <w:jc w:val="center"/>
              <w:rPr>
                <w:rFonts w:ascii="Arial Nova" w:hAnsi="Arial Nova" w:cstheme="minorHAnsi"/>
                <w:b/>
                <w:bCs/>
                <w:sz w:val="18"/>
                <w:szCs w:val="18"/>
              </w:rPr>
            </w:pPr>
            <w:r>
              <w:rPr>
                <w:rFonts w:ascii="Arial Nova" w:hAnsi="Arial Nova" w:cstheme="minorHAnsi"/>
                <w:b/>
                <w:bCs/>
                <w:sz w:val="18"/>
                <w:szCs w:val="18"/>
              </w:rPr>
              <w:t>5</w:t>
            </w:r>
          </w:p>
        </w:tc>
        <w:tc>
          <w:tcPr>
            <w:tcW w:w="508" w:type="dxa"/>
            <w:gridSpan w:val="2"/>
            <w:tcBorders>
              <w:top w:val="single" w:color="auto" w:sz="12" w:space="0"/>
            </w:tcBorders>
            <w:vAlign w:val="center"/>
          </w:tcPr>
          <w:p w14:paraId="4C8EBAF8">
            <w:pPr>
              <w:jc w:val="center"/>
              <w:rPr>
                <w:rFonts w:ascii="Arial Nova" w:hAnsi="Arial Nova" w:cstheme="minorHAnsi"/>
                <w:b/>
                <w:bCs/>
                <w:sz w:val="18"/>
                <w:szCs w:val="18"/>
              </w:rPr>
            </w:pPr>
            <w:r>
              <w:rPr>
                <w:rFonts w:ascii="Arial Nova" w:hAnsi="Arial Nova" w:cstheme="minorHAnsi"/>
                <w:b/>
                <w:bCs/>
                <w:sz w:val="18"/>
                <w:szCs w:val="18"/>
              </w:rPr>
              <w:t>12</w:t>
            </w:r>
          </w:p>
        </w:tc>
        <w:tc>
          <w:tcPr>
            <w:tcW w:w="510" w:type="dxa"/>
            <w:gridSpan w:val="2"/>
            <w:tcBorders>
              <w:top w:val="single" w:color="auto" w:sz="12" w:space="0"/>
            </w:tcBorders>
            <w:vAlign w:val="center"/>
          </w:tcPr>
          <w:p w14:paraId="1228DA9F">
            <w:pPr>
              <w:jc w:val="center"/>
              <w:rPr>
                <w:rFonts w:ascii="Arial Nova" w:hAnsi="Arial Nova" w:cstheme="minorHAnsi"/>
                <w:b/>
                <w:bCs/>
                <w:color w:val="C00000"/>
                <w:sz w:val="18"/>
                <w:szCs w:val="18"/>
              </w:rPr>
            </w:pPr>
            <w:r>
              <w:rPr>
                <w:rFonts w:ascii="Arial Nova" w:hAnsi="Arial Nova" w:cstheme="minorHAnsi"/>
                <w:b/>
                <w:bCs/>
                <w:color w:val="C00000"/>
                <w:sz w:val="18"/>
                <w:szCs w:val="18"/>
              </w:rPr>
              <w:t>19</w:t>
            </w:r>
          </w:p>
        </w:tc>
        <w:tc>
          <w:tcPr>
            <w:tcW w:w="508" w:type="dxa"/>
            <w:gridSpan w:val="3"/>
            <w:tcBorders>
              <w:top w:val="single" w:color="auto" w:sz="12" w:space="0"/>
              <w:right w:val="single" w:color="auto" w:sz="4" w:space="0"/>
            </w:tcBorders>
            <w:vAlign w:val="center"/>
          </w:tcPr>
          <w:p w14:paraId="6B74BE73">
            <w:pPr>
              <w:jc w:val="center"/>
              <w:rPr>
                <w:rFonts w:ascii="Arial Nova" w:hAnsi="Arial Nova" w:cstheme="minorHAnsi"/>
                <w:b/>
                <w:bCs/>
                <w:color w:val="C00000"/>
                <w:sz w:val="18"/>
                <w:szCs w:val="18"/>
              </w:rPr>
            </w:pPr>
            <w:r>
              <w:rPr>
                <w:rFonts w:ascii="Arial Nova" w:hAnsi="Arial Nova" w:cstheme="minorHAnsi"/>
                <w:b/>
                <w:bCs/>
                <w:color w:val="C00000"/>
                <w:sz w:val="18"/>
                <w:szCs w:val="18"/>
              </w:rPr>
              <w:t>26</w:t>
            </w:r>
          </w:p>
        </w:tc>
        <w:tc>
          <w:tcPr>
            <w:tcW w:w="532" w:type="dxa"/>
            <w:gridSpan w:val="2"/>
            <w:tcBorders>
              <w:top w:val="single" w:color="auto" w:sz="12" w:space="0"/>
              <w:left w:val="single" w:color="auto" w:sz="4" w:space="0"/>
              <w:right w:val="single" w:color="auto" w:sz="12" w:space="0"/>
            </w:tcBorders>
            <w:vAlign w:val="center"/>
          </w:tcPr>
          <w:p w14:paraId="6EE40F76">
            <w:pPr>
              <w:jc w:val="center"/>
              <w:rPr>
                <w:rFonts w:ascii="Arial Nova" w:hAnsi="Arial Nova" w:cstheme="minorHAnsi"/>
                <w:b/>
                <w:bCs/>
                <w:color w:val="C00000"/>
                <w:sz w:val="18"/>
                <w:szCs w:val="18"/>
              </w:rPr>
            </w:pPr>
          </w:p>
        </w:tc>
        <w:tc>
          <w:tcPr>
            <w:tcW w:w="477" w:type="dxa"/>
            <w:tcBorders>
              <w:top w:val="single" w:color="auto" w:sz="12" w:space="0"/>
              <w:left w:val="single" w:color="auto" w:sz="12" w:space="0"/>
            </w:tcBorders>
            <w:vAlign w:val="center"/>
          </w:tcPr>
          <w:p w14:paraId="5595C728">
            <w:pPr>
              <w:jc w:val="center"/>
              <w:rPr>
                <w:rFonts w:ascii="Arial Nova" w:hAnsi="Arial Nova" w:cstheme="minorHAnsi"/>
                <w:b/>
                <w:bCs/>
                <w:sz w:val="18"/>
                <w:szCs w:val="18"/>
              </w:rPr>
            </w:pPr>
          </w:p>
        </w:tc>
        <w:tc>
          <w:tcPr>
            <w:tcW w:w="573" w:type="dxa"/>
            <w:gridSpan w:val="2"/>
            <w:tcBorders>
              <w:top w:val="single" w:color="auto" w:sz="12" w:space="0"/>
            </w:tcBorders>
            <w:vAlign w:val="center"/>
          </w:tcPr>
          <w:p w14:paraId="1588D8EF">
            <w:pPr>
              <w:jc w:val="center"/>
              <w:rPr>
                <w:rFonts w:ascii="Arial Nova" w:hAnsi="Arial Nova" w:cstheme="minorHAnsi"/>
                <w:b/>
                <w:bCs/>
                <w:sz w:val="18"/>
                <w:szCs w:val="18"/>
              </w:rPr>
            </w:pPr>
            <w:r>
              <w:rPr>
                <w:rFonts w:ascii="Arial Nova" w:hAnsi="Arial Nova" w:cstheme="minorHAnsi"/>
                <w:b/>
                <w:bCs/>
                <w:sz w:val="18"/>
                <w:szCs w:val="18"/>
              </w:rPr>
              <w:t>2</w:t>
            </w:r>
          </w:p>
        </w:tc>
        <w:tc>
          <w:tcPr>
            <w:tcW w:w="587" w:type="dxa"/>
            <w:gridSpan w:val="3"/>
            <w:tcBorders>
              <w:top w:val="single" w:color="auto" w:sz="12" w:space="0"/>
            </w:tcBorders>
            <w:vAlign w:val="center"/>
          </w:tcPr>
          <w:p w14:paraId="008C8AFC">
            <w:pPr>
              <w:jc w:val="center"/>
              <w:rPr>
                <w:rFonts w:ascii="Arial Nova" w:hAnsi="Arial Nova" w:cstheme="minorHAnsi"/>
                <w:b/>
                <w:bCs/>
                <w:sz w:val="18"/>
                <w:szCs w:val="18"/>
              </w:rPr>
            </w:pPr>
            <w:r>
              <w:rPr>
                <w:rFonts w:ascii="Arial Nova" w:hAnsi="Arial Nova" w:cstheme="minorHAnsi"/>
                <w:b/>
                <w:bCs/>
                <w:sz w:val="18"/>
                <w:szCs w:val="18"/>
              </w:rPr>
              <w:t>9</w:t>
            </w:r>
          </w:p>
        </w:tc>
        <w:tc>
          <w:tcPr>
            <w:tcW w:w="517" w:type="dxa"/>
            <w:gridSpan w:val="4"/>
            <w:tcBorders>
              <w:top w:val="single" w:color="auto" w:sz="12" w:space="0"/>
            </w:tcBorders>
            <w:vAlign w:val="center"/>
          </w:tcPr>
          <w:p w14:paraId="73FDA54D">
            <w:pPr>
              <w:jc w:val="center"/>
              <w:rPr>
                <w:rFonts w:ascii="Arial Nova" w:hAnsi="Arial Nova" w:cstheme="minorHAnsi"/>
                <w:b/>
                <w:bCs/>
                <w:sz w:val="18"/>
                <w:szCs w:val="18"/>
              </w:rPr>
            </w:pPr>
            <w:r>
              <w:rPr>
                <w:rFonts w:ascii="Arial Nova" w:hAnsi="Arial Nova" w:cstheme="minorHAnsi"/>
                <w:b/>
                <w:bCs/>
                <w:sz w:val="18"/>
                <w:szCs w:val="18"/>
              </w:rPr>
              <w:t>16</w:t>
            </w:r>
          </w:p>
        </w:tc>
        <w:tc>
          <w:tcPr>
            <w:tcW w:w="473" w:type="dxa"/>
            <w:gridSpan w:val="2"/>
            <w:tcBorders>
              <w:top w:val="single" w:color="auto" w:sz="12" w:space="0"/>
              <w:right w:val="single" w:color="auto" w:sz="12" w:space="0"/>
            </w:tcBorders>
            <w:vAlign w:val="center"/>
          </w:tcPr>
          <w:p w14:paraId="40F4F900">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23</w:t>
            </w:r>
          </w:p>
        </w:tc>
        <w:tc>
          <w:tcPr>
            <w:tcW w:w="451" w:type="dxa"/>
            <w:tcBorders>
              <w:top w:val="single" w:color="auto" w:sz="12" w:space="0"/>
              <w:right w:val="single" w:color="auto" w:sz="12" w:space="0"/>
            </w:tcBorders>
          </w:tcPr>
          <w:p w14:paraId="10DB29E0">
            <w:pPr>
              <w:jc w:val="center"/>
              <w:rPr>
                <w:rFonts w:ascii="Arial Nova" w:hAnsi="Arial Nova" w:cstheme="minorHAnsi"/>
                <w:b/>
                <w:bCs/>
                <w:sz w:val="18"/>
                <w:szCs w:val="18"/>
              </w:rPr>
            </w:pPr>
          </w:p>
        </w:tc>
      </w:tr>
      <w:tr w14:paraId="3718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vAlign w:val="center"/>
          </w:tcPr>
          <w:p w14:paraId="1D63736B">
            <w:pPr>
              <w:rPr>
                <w:rFonts w:ascii="Arial Nova" w:hAnsi="Arial Nova" w:cstheme="minorHAnsi"/>
                <w:b/>
                <w:sz w:val="18"/>
                <w:szCs w:val="18"/>
              </w:rPr>
            </w:pPr>
            <w:r>
              <w:rPr>
                <w:rFonts w:ascii="Arial Nova" w:hAnsi="Arial Nova" w:cstheme="minorHAnsi"/>
                <w:b/>
                <w:sz w:val="18"/>
                <w:szCs w:val="18"/>
              </w:rPr>
              <w:t>Salı</w:t>
            </w:r>
          </w:p>
        </w:tc>
        <w:tc>
          <w:tcPr>
            <w:tcW w:w="408" w:type="dxa"/>
            <w:tcBorders>
              <w:left w:val="single" w:color="auto" w:sz="12" w:space="0"/>
            </w:tcBorders>
            <w:vAlign w:val="center"/>
          </w:tcPr>
          <w:p w14:paraId="50C7ED1B">
            <w:pPr>
              <w:pStyle w:val="7"/>
              <w:rPr>
                <w:rFonts w:ascii="Arial Nova" w:hAnsi="Arial Nova" w:cstheme="minorHAnsi"/>
                <w:b/>
                <w:sz w:val="18"/>
                <w:szCs w:val="18"/>
              </w:rPr>
            </w:pPr>
            <w:r>
              <w:rPr>
                <w:rFonts w:ascii="Arial Nova" w:hAnsi="Arial Nova" w:cstheme="minorHAnsi"/>
                <w:b/>
                <w:sz w:val="18"/>
                <w:szCs w:val="18"/>
              </w:rPr>
              <w:t>2</w:t>
            </w:r>
          </w:p>
        </w:tc>
        <w:tc>
          <w:tcPr>
            <w:tcW w:w="426" w:type="dxa"/>
            <w:vAlign w:val="center"/>
          </w:tcPr>
          <w:p w14:paraId="1C4DA294">
            <w:pPr>
              <w:pStyle w:val="7"/>
              <w:rPr>
                <w:rFonts w:ascii="Arial Nova" w:hAnsi="Arial Nova" w:cstheme="minorHAnsi"/>
                <w:b/>
                <w:color w:val="000000" w:themeColor="text1"/>
                <w:sz w:val="18"/>
                <w:szCs w:val="18"/>
              </w:rPr>
            </w:pPr>
            <w:r>
              <w:rPr>
                <w:rFonts w:ascii="Arial Nova" w:hAnsi="Arial Nova" w:cstheme="minorHAnsi"/>
                <w:b/>
                <w:color w:val="000000" w:themeColor="text1"/>
                <w:sz w:val="18"/>
                <w:szCs w:val="18"/>
              </w:rPr>
              <w:t>9</w:t>
            </w:r>
          </w:p>
        </w:tc>
        <w:tc>
          <w:tcPr>
            <w:tcW w:w="558" w:type="dxa"/>
            <w:vAlign w:val="center"/>
          </w:tcPr>
          <w:p w14:paraId="1A8B4C84">
            <w:pPr>
              <w:pStyle w:val="7"/>
              <w:rPr>
                <w:rFonts w:ascii="Arial Nova" w:hAnsi="Arial Nova" w:cstheme="minorHAnsi"/>
                <w:b/>
                <w:sz w:val="18"/>
                <w:szCs w:val="18"/>
              </w:rPr>
            </w:pPr>
            <w:r>
              <w:rPr>
                <w:rFonts w:ascii="Arial Nova" w:hAnsi="Arial Nova" w:cstheme="minorHAnsi"/>
                <w:b/>
                <w:sz w:val="18"/>
                <w:szCs w:val="18"/>
              </w:rPr>
              <w:t>16</w:t>
            </w:r>
          </w:p>
        </w:tc>
        <w:tc>
          <w:tcPr>
            <w:tcW w:w="425" w:type="dxa"/>
            <w:vAlign w:val="center"/>
          </w:tcPr>
          <w:p w14:paraId="27E8422B">
            <w:pPr>
              <w:pStyle w:val="7"/>
              <w:rPr>
                <w:rFonts w:ascii="Arial Nova" w:hAnsi="Arial Nova" w:cstheme="minorHAnsi"/>
                <w:b/>
                <w:sz w:val="18"/>
                <w:szCs w:val="18"/>
              </w:rPr>
            </w:pPr>
            <w:r>
              <w:rPr>
                <w:rFonts w:ascii="Arial Nova" w:hAnsi="Arial Nova" w:cstheme="minorHAnsi"/>
                <w:b/>
                <w:sz w:val="18"/>
                <w:szCs w:val="18"/>
              </w:rPr>
              <w:t>23</w:t>
            </w:r>
          </w:p>
        </w:tc>
        <w:tc>
          <w:tcPr>
            <w:tcW w:w="470" w:type="dxa"/>
            <w:gridSpan w:val="2"/>
            <w:tcBorders>
              <w:right w:val="single" w:color="auto" w:sz="4" w:space="0"/>
            </w:tcBorders>
            <w:vAlign w:val="center"/>
          </w:tcPr>
          <w:p w14:paraId="59809393">
            <w:pPr>
              <w:pStyle w:val="7"/>
              <w:rPr>
                <w:rFonts w:ascii="Arial Nova" w:hAnsi="Arial Nova" w:cstheme="minorHAnsi"/>
                <w:b/>
                <w:sz w:val="18"/>
                <w:szCs w:val="18"/>
              </w:rPr>
            </w:pPr>
            <w:r>
              <w:rPr>
                <w:rFonts w:ascii="Arial Nova" w:hAnsi="Arial Nova" w:cstheme="minorHAnsi"/>
                <w:b/>
                <w:sz w:val="18"/>
                <w:szCs w:val="18"/>
              </w:rPr>
              <w:t>30</w:t>
            </w:r>
          </w:p>
        </w:tc>
        <w:tc>
          <w:tcPr>
            <w:tcW w:w="584" w:type="dxa"/>
            <w:gridSpan w:val="2"/>
            <w:tcBorders>
              <w:left w:val="single" w:color="auto" w:sz="4" w:space="0"/>
              <w:right w:val="single" w:color="auto" w:sz="12" w:space="0"/>
            </w:tcBorders>
            <w:vAlign w:val="center"/>
          </w:tcPr>
          <w:p w14:paraId="26716792">
            <w:pPr>
              <w:pStyle w:val="7"/>
              <w:rPr>
                <w:rFonts w:ascii="Arial Nova" w:hAnsi="Arial Nova" w:cstheme="minorHAnsi"/>
                <w:b/>
                <w:sz w:val="18"/>
                <w:szCs w:val="18"/>
              </w:rPr>
            </w:pPr>
          </w:p>
        </w:tc>
        <w:tc>
          <w:tcPr>
            <w:tcW w:w="508" w:type="dxa"/>
            <w:gridSpan w:val="3"/>
            <w:tcBorders>
              <w:left w:val="single" w:color="auto" w:sz="12" w:space="0"/>
            </w:tcBorders>
            <w:vAlign w:val="center"/>
          </w:tcPr>
          <w:p w14:paraId="59174A27">
            <w:pPr>
              <w:jc w:val="center"/>
              <w:rPr>
                <w:rFonts w:ascii="Arial Nova" w:hAnsi="Arial Nova" w:cstheme="minorHAnsi"/>
                <w:b/>
                <w:bCs/>
                <w:sz w:val="18"/>
                <w:szCs w:val="18"/>
              </w:rPr>
            </w:pPr>
          </w:p>
        </w:tc>
        <w:tc>
          <w:tcPr>
            <w:tcW w:w="513" w:type="dxa"/>
            <w:gridSpan w:val="2"/>
            <w:vAlign w:val="center"/>
          </w:tcPr>
          <w:p w14:paraId="17D0A319">
            <w:pPr>
              <w:jc w:val="center"/>
              <w:rPr>
                <w:rFonts w:ascii="Arial Nova" w:hAnsi="Arial Nova" w:cstheme="minorHAnsi"/>
                <w:b/>
                <w:bCs/>
                <w:sz w:val="18"/>
                <w:szCs w:val="18"/>
              </w:rPr>
            </w:pPr>
            <w:r>
              <w:rPr>
                <w:rFonts w:ascii="Arial Nova" w:hAnsi="Arial Nova" w:cstheme="minorHAnsi"/>
                <w:b/>
                <w:bCs/>
                <w:sz w:val="18"/>
                <w:szCs w:val="18"/>
              </w:rPr>
              <w:t>6</w:t>
            </w:r>
          </w:p>
        </w:tc>
        <w:tc>
          <w:tcPr>
            <w:tcW w:w="508" w:type="dxa"/>
            <w:gridSpan w:val="2"/>
            <w:vAlign w:val="center"/>
          </w:tcPr>
          <w:p w14:paraId="4CA7DC86">
            <w:pPr>
              <w:jc w:val="center"/>
              <w:rPr>
                <w:rFonts w:ascii="Arial Nova" w:hAnsi="Arial Nova" w:cstheme="minorHAnsi"/>
                <w:b/>
                <w:bCs/>
                <w:sz w:val="18"/>
                <w:szCs w:val="18"/>
              </w:rPr>
            </w:pPr>
            <w:r>
              <w:rPr>
                <w:rFonts w:ascii="Arial Nova" w:hAnsi="Arial Nova" w:cstheme="minorHAnsi"/>
                <w:b/>
                <w:bCs/>
                <w:sz w:val="18"/>
                <w:szCs w:val="18"/>
              </w:rPr>
              <w:t>13</w:t>
            </w:r>
          </w:p>
        </w:tc>
        <w:tc>
          <w:tcPr>
            <w:tcW w:w="510" w:type="dxa"/>
            <w:gridSpan w:val="2"/>
            <w:vAlign w:val="center"/>
          </w:tcPr>
          <w:p w14:paraId="39C674FD">
            <w:pPr>
              <w:jc w:val="center"/>
              <w:rPr>
                <w:rFonts w:ascii="Arial Nova" w:hAnsi="Arial Nova" w:cstheme="minorHAnsi"/>
                <w:b/>
                <w:bCs/>
                <w:color w:val="C00000"/>
                <w:sz w:val="18"/>
                <w:szCs w:val="18"/>
              </w:rPr>
            </w:pPr>
            <w:r>
              <w:rPr>
                <w:rFonts w:ascii="Arial Nova" w:hAnsi="Arial Nova" w:cstheme="minorHAnsi"/>
                <w:b/>
                <w:bCs/>
                <w:color w:val="C00000"/>
                <w:sz w:val="18"/>
                <w:szCs w:val="18"/>
              </w:rPr>
              <w:t>20</w:t>
            </w:r>
          </w:p>
        </w:tc>
        <w:tc>
          <w:tcPr>
            <w:tcW w:w="508" w:type="dxa"/>
            <w:gridSpan w:val="3"/>
            <w:tcBorders>
              <w:right w:val="single" w:color="auto" w:sz="4" w:space="0"/>
            </w:tcBorders>
            <w:vAlign w:val="center"/>
          </w:tcPr>
          <w:p w14:paraId="0BEE31A3">
            <w:pPr>
              <w:jc w:val="center"/>
              <w:rPr>
                <w:rFonts w:ascii="Arial Nova" w:hAnsi="Arial Nova" w:cstheme="minorHAnsi"/>
                <w:b/>
                <w:bCs/>
                <w:color w:val="C00000"/>
                <w:sz w:val="18"/>
                <w:szCs w:val="18"/>
              </w:rPr>
            </w:pPr>
            <w:r>
              <w:rPr>
                <w:rFonts w:ascii="Arial Nova" w:hAnsi="Arial Nova" w:cstheme="minorHAnsi"/>
                <w:b/>
                <w:bCs/>
                <w:color w:val="C00000"/>
                <w:sz w:val="18"/>
                <w:szCs w:val="18"/>
              </w:rPr>
              <w:t>27</w:t>
            </w:r>
          </w:p>
        </w:tc>
        <w:tc>
          <w:tcPr>
            <w:tcW w:w="532" w:type="dxa"/>
            <w:gridSpan w:val="2"/>
            <w:tcBorders>
              <w:left w:val="single" w:color="auto" w:sz="4" w:space="0"/>
              <w:right w:val="single" w:color="auto" w:sz="12" w:space="0"/>
            </w:tcBorders>
            <w:vAlign w:val="center"/>
          </w:tcPr>
          <w:p w14:paraId="13E5A574">
            <w:pPr>
              <w:jc w:val="center"/>
              <w:rPr>
                <w:rFonts w:ascii="Arial Nova" w:hAnsi="Arial Nova" w:cstheme="minorHAnsi"/>
                <w:b/>
                <w:bCs/>
                <w:color w:val="C00000"/>
                <w:sz w:val="18"/>
                <w:szCs w:val="18"/>
              </w:rPr>
            </w:pPr>
          </w:p>
        </w:tc>
        <w:tc>
          <w:tcPr>
            <w:tcW w:w="477" w:type="dxa"/>
            <w:tcBorders>
              <w:left w:val="single" w:color="auto" w:sz="12" w:space="0"/>
            </w:tcBorders>
            <w:vAlign w:val="center"/>
          </w:tcPr>
          <w:p w14:paraId="5E3C0230">
            <w:pPr>
              <w:jc w:val="center"/>
              <w:rPr>
                <w:rFonts w:ascii="Arial Nova" w:hAnsi="Arial Nova" w:cstheme="minorHAnsi"/>
                <w:b/>
                <w:bCs/>
                <w:sz w:val="18"/>
                <w:szCs w:val="18"/>
              </w:rPr>
            </w:pPr>
          </w:p>
        </w:tc>
        <w:tc>
          <w:tcPr>
            <w:tcW w:w="573" w:type="dxa"/>
            <w:gridSpan w:val="2"/>
            <w:vAlign w:val="center"/>
          </w:tcPr>
          <w:p w14:paraId="0CC40FEE">
            <w:pPr>
              <w:jc w:val="center"/>
              <w:rPr>
                <w:rFonts w:ascii="Arial Nova" w:hAnsi="Arial Nova" w:cstheme="minorHAnsi"/>
                <w:b/>
                <w:bCs/>
                <w:sz w:val="18"/>
                <w:szCs w:val="18"/>
              </w:rPr>
            </w:pPr>
            <w:r>
              <w:rPr>
                <w:rFonts w:ascii="Arial Nova" w:hAnsi="Arial Nova" w:cstheme="minorHAnsi"/>
                <w:b/>
                <w:bCs/>
                <w:sz w:val="18"/>
                <w:szCs w:val="18"/>
              </w:rPr>
              <w:t>3</w:t>
            </w:r>
          </w:p>
        </w:tc>
        <w:tc>
          <w:tcPr>
            <w:tcW w:w="587" w:type="dxa"/>
            <w:gridSpan w:val="3"/>
            <w:vAlign w:val="center"/>
          </w:tcPr>
          <w:p w14:paraId="3F3B6116">
            <w:pPr>
              <w:jc w:val="center"/>
              <w:rPr>
                <w:rFonts w:ascii="Arial Nova" w:hAnsi="Arial Nova" w:cstheme="minorHAnsi"/>
                <w:b/>
                <w:bCs/>
                <w:sz w:val="18"/>
                <w:szCs w:val="18"/>
              </w:rPr>
            </w:pPr>
            <w:r>
              <w:rPr>
                <w:rFonts w:ascii="Arial Nova" w:hAnsi="Arial Nova" w:cstheme="minorHAnsi"/>
                <w:b/>
                <w:bCs/>
                <w:sz w:val="18"/>
                <w:szCs w:val="18"/>
              </w:rPr>
              <w:t>10</w:t>
            </w:r>
          </w:p>
        </w:tc>
        <w:tc>
          <w:tcPr>
            <w:tcW w:w="517" w:type="dxa"/>
            <w:gridSpan w:val="4"/>
            <w:vAlign w:val="center"/>
          </w:tcPr>
          <w:p w14:paraId="3373BE04">
            <w:pPr>
              <w:jc w:val="center"/>
              <w:rPr>
                <w:rFonts w:ascii="Arial Nova" w:hAnsi="Arial Nova" w:cstheme="minorHAnsi"/>
                <w:b/>
                <w:bCs/>
                <w:sz w:val="18"/>
                <w:szCs w:val="18"/>
              </w:rPr>
            </w:pPr>
            <w:r>
              <w:rPr>
                <w:rFonts w:ascii="Arial Nova" w:hAnsi="Arial Nova" w:cstheme="minorHAnsi"/>
                <w:b/>
                <w:bCs/>
                <w:sz w:val="18"/>
                <w:szCs w:val="18"/>
              </w:rPr>
              <w:t>17</w:t>
            </w:r>
          </w:p>
        </w:tc>
        <w:tc>
          <w:tcPr>
            <w:tcW w:w="473" w:type="dxa"/>
            <w:gridSpan w:val="2"/>
            <w:tcBorders>
              <w:right w:val="single" w:color="auto" w:sz="12" w:space="0"/>
            </w:tcBorders>
            <w:vAlign w:val="center"/>
          </w:tcPr>
          <w:p w14:paraId="676B6B80">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24</w:t>
            </w:r>
          </w:p>
        </w:tc>
        <w:tc>
          <w:tcPr>
            <w:tcW w:w="451" w:type="dxa"/>
            <w:tcBorders>
              <w:right w:val="single" w:color="auto" w:sz="12" w:space="0"/>
            </w:tcBorders>
          </w:tcPr>
          <w:p w14:paraId="5F6DAE96">
            <w:pPr>
              <w:jc w:val="center"/>
              <w:rPr>
                <w:rFonts w:ascii="Arial Nova" w:hAnsi="Arial Nova" w:cstheme="minorHAnsi"/>
                <w:b/>
                <w:bCs/>
                <w:sz w:val="18"/>
                <w:szCs w:val="18"/>
              </w:rPr>
            </w:pPr>
          </w:p>
        </w:tc>
      </w:tr>
      <w:tr w14:paraId="1376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vAlign w:val="center"/>
          </w:tcPr>
          <w:p w14:paraId="7CFDD493">
            <w:pPr>
              <w:rPr>
                <w:rFonts w:ascii="Arial Nova" w:hAnsi="Arial Nova" w:cstheme="minorHAnsi"/>
                <w:b/>
                <w:sz w:val="18"/>
                <w:szCs w:val="18"/>
              </w:rPr>
            </w:pPr>
            <w:r>
              <w:rPr>
                <w:rFonts w:ascii="Arial Nova" w:hAnsi="Arial Nova" w:cstheme="minorHAnsi"/>
                <w:b/>
                <w:sz w:val="18"/>
                <w:szCs w:val="18"/>
              </w:rPr>
              <w:t>Çarşamba</w:t>
            </w:r>
          </w:p>
        </w:tc>
        <w:tc>
          <w:tcPr>
            <w:tcW w:w="408" w:type="dxa"/>
            <w:tcBorders>
              <w:left w:val="single" w:color="auto" w:sz="12" w:space="0"/>
            </w:tcBorders>
            <w:vAlign w:val="center"/>
          </w:tcPr>
          <w:p w14:paraId="0E4B5421">
            <w:pPr>
              <w:pStyle w:val="7"/>
              <w:rPr>
                <w:rFonts w:ascii="Arial Nova" w:hAnsi="Arial Nova" w:cstheme="minorHAnsi"/>
                <w:b/>
                <w:sz w:val="18"/>
                <w:szCs w:val="18"/>
              </w:rPr>
            </w:pPr>
            <w:r>
              <w:rPr>
                <w:rFonts w:ascii="Arial Nova" w:hAnsi="Arial Nova" w:cstheme="minorHAnsi"/>
                <w:b/>
                <w:sz w:val="18"/>
                <w:szCs w:val="18"/>
              </w:rPr>
              <w:t>3</w:t>
            </w:r>
          </w:p>
        </w:tc>
        <w:tc>
          <w:tcPr>
            <w:tcW w:w="426" w:type="dxa"/>
            <w:vAlign w:val="center"/>
          </w:tcPr>
          <w:p w14:paraId="564EC381">
            <w:pPr>
              <w:pStyle w:val="7"/>
              <w:rPr>
                <w:rFonts w:ascii="Arial Nova" w:hAnsi="Arial Nova" w:cstheme="minorHAnsi"/>
                <w:b/>
                <w:color w:val="000000" w:themeColor="text1"/>
                <w:sz w:val="18"/>
                <w:szCs w:val="18"/>
              </w:rPr>
            </w:pPr>
            <w:r>
              <w:rPr>
                <w:rFonts w:ascii="Arial Nova" w:hAnsi="Arial Nova" w:cstheme="minorHAnsi"/>
                <w:b/>
                <w:color w:val="000000" w:themeColor="text1"/>
                <w:sz w:val="18"/>
                <w:szCs w:val="18"/>
              </w:rPr>
              <w:t>10</w:t>
            </w:r>
          </w:p>
        </w:tc>
        <w:tc>
          <w:tcPr>
            <w:tcW w:w="558" w:type="dxa"/>
            <w:vAlign w:val="center"/>
          </w:tcPr>
          <w:p w14:paraId="2D0AE60D">
            <w:pPr>
              <w:pStyle w:val="7"/>
              <w:rPr>
                <w:rFonts w:ascii="Arial Nova" w:hAnsi="Arial Nova" w:cstheme="minorHAnsi"/>
                <w:b/>
                <w:sz w:val="18"/>
                <w:szCs w:val="18"/>
              </w:rPr>
            </w:pPr>
            <w:r>
              <w:rPr>
                <w:rFonts w:ascii="Arial Nova" w:hAnsi="Arial Nova" w:cstheme="minorHAnsi"/>
                <w:b/>
                <w:sz w:val="18"/>
                <w:szCs w:val="18"/>
              </w:rPr>
              <w:t>17</w:t>
            </w:r>
          </w:p>
        </w:tc>
        <w:tc>
          <w:tcPr>
            <w:tcW w:w="425" w:type="dxa"/>
            <w:vAlign w:val="center"/>
          </w:tcPr>
          <w:p w14:paraId="2A599068">
            <w:pPr>
              <w:pStyle w:val="7"/>
              <w:rPr>
                <w:rFonts w:ascii="Arial Nova" w:hAnsi="Arial Nova" w:cstheme="minorHAnsi"/>
                <w:b/>
                <w:sz w:val="18"/>
                <w:szCs w:val="18"/>
              </w:rPr>
            </w:pPr>
            <w:r>
              <w:rPr>
                <w:rFonts w:ascii="Arial Nova" w:hAnsi="Arial Nova" w:cstheme="minorHAnsi"/>
                <w:b/>
                <w:sz w:val="18"/>
                <w:szCs w:val="18"/>
              </w:rPr>
              <w:t>24</w:t>
            </w:r>
          </w:p>
        </w:tc>
        <w:tc>
          <w:tcPr>
            <w:tcW w:w="470" w:type="dxa"/>
            <w:gridSpan w:val="2"/>
            <w:tcBorders>
              <w:right w:val="single" w:color="auto" w:sz="4" w:space="0"/>
            </w:tcBorders>
            <w:vAlign w:val="center"/>
          </w:tcPr>
          <w:p w14:paraId="3436AB4C">
            <w:pPr>
              <w:pStyle w:val="7"/>
              <w:rPr>
                <w:rFonts w:ascii="Arial Nova" w:hAnsi="Arial Nova" w:cstheme="minorHAnsi"/>
                <w:b/>
                <w:sz w:val="18"/>
                <w:szCs w:val="18"/>
              </w:rPr>
            </w:pPr>
            <w:r>
              <w:rPr>
                <w:rFonts w:ascii="Arial Nova" w:hAnsi="Arial Nova" w:cstheme="minorHAnsi"/>
                <w:b/>
                <w:sz w:val="18"/>
                <w:szCs w:val="18"/>
              </w:rPr>
              <w:t>31</w:t>
            </w:r>
          </w:p>
        </w:tc>
        <w:tc>
          <w:tcPr>
            <w:tcW w:w="584" w:type="dxa"/>
            <w:gridSpan w:val="2"/>
            <w:tcBorders>
              <w:left w:val="single" w:color="auto" w:sz="4" w:space="0"/>
              <w:right w:val="single" w:color="auto" w:sz="12" w:space="0"/>
            </w:tcBorders>
            <w:vAlign w:val="center"/>
          </w:tcPr>
          <w:p w14:paraId="46993C9E">
            <w:pPr>
              <w:pStyle w:val="7"/>
              <w:rPr>
                <w:rFonts w:ascii="Arial Nova" w:hAnsi="Arial Nova" w:cstheme="minorHAnsi"/>
                <w:b/>
                <w:sz w:val="18"/>
                <w:szCs w:val="18"/>
              </w:rPr>
            </w:pPr>
          </w:p>
        </w:tc>
        <w:tc>
          <w:tcPr>
            <w:tcW w:w="508" w:type="dxa"/>
            <w:gridSpan w:val="3"/>
            <w:tcBorders>
              <w:left w:val="single" w:color="auto" w:sz="12" w:space="0"/>
            </w:tcBorders>
            <w:vAlign w:val="center"/>
          </w:tcPr>
          <w:p w14:paraId="6AA2BBA5">
            <w:pPr>
              <w:jc w:val="center"/>
              <w:rPr>
                <w:rFonts w:ascii="Arial Nova" w:hAnsi="Arial Nova" w:cstheme="minorHAnsi"/>
                <w:b/>
                <w:bCs/>
                <w:sz w:val="18"/>
                <w:szCs w:val="18"/>
              </w:rPr>
            </w:pPr>
          </w:p>
        </w:tc>
        <w:tc>
          <w:tcPr>
            <w:tcW w:w="513" w:type="dxa"/>
            <w:gridSpan w:val="2"/>
            <w:vAlign w:val="center"/>
          </w:tcPr>
          <w:p w14:paraId="399A140E">
            <w:pPr>
              <w:jc w:val="center"/>
              <w:rPr>
                <w:rFonts w:ascii="Arial Nova" w:hAnsi="Arial Nova" w:cstheme="minorHAnsi"/>
                <w:b/>
                <w:bCs/>
                <w:sz w:val="18"/>
                <w:szCs w:val="18"/>
              </w:rPr>
            </w:pPr>
            <w:r>
              <w:rPr>
                <w:rFonts w:ascii="Arial Nova" w:hAnsi="Arial Nova" w:cstheme="minorHAnsi"/>
                <w:b/>
                <w:bCs/>
                <w:sz w:val="18"/>
                <w:szCs w:val="18"/>
              </w:rPr>
              <w:t>7</w:t>
            </w:r>
          </w:p>
        </w:tc>
        <w:tc>
          <w:tcPr>
            <w:tcW w:w="508" w:type="dxa"/>
            <w:gridSpan w:val="2"/>
            <w:vAlign w:val="center"/>
          </w:tcPr>
          <w:p w14:paraId="15AF5E67">
            <w:pPr>
              <w:jc w:val="center"/>
              <w:rPr>
                <w:rFonts w:ascii="Arial Nova" w:hAnsi="Arial Nova" w:cstheme="minorHAnsi"/>
                <w:b/>
                <w:bCs/>
                <w:sz w:val="18"/>
                <w:szCs w:val="18"/>
              </w:rPr>
            </w:pPr>
            <w:r>
              <w:rPr>
                <w:rFonts w:ascii="Arial Nova" w:hAnsi="Arial Nova" w:cstheme="minorHAnsi"/>
                <w:b/>
                <w:bCs/>
                <w:sz w:val="18"/>
                <w:szCs w:val="18"/>
              </w:rPr>
              <w:t>14</w:t>
            </w:r>
          </w:p>
        </w:tc>
        <w:tc>
          <w:tcPr>
            <w:tcW w:w="510" w:type="dxa"/>
            <w:gridSpan w:val="2"/>
            <w:vAlign w:val="center"/>
          </w:tcPr>
          <w:p w14:paraId="0382FE1F">
            <w:pPr>
              <w:jc w:val="center"/>
              <w:rPr>
                <w:rFonts w:ascii="Arial Nova" w:hAnsi="Arial Nova" w:cstheme="minorHAnsi"/>
                <w:b/>
                <w:bCs/>
                <w:color w:val="C00000"/>
                <w:sz w:val="18"/>
                <w:szCs w:val="18"/>
              </w:rPr>
            </w:pPr>
            <w:r>
              <w:rPr>
                <w:rFonts w:ascii="Arial Nova" w:hAnsi="Arial Nova" w:cstheme="minorHAnsi"/>
                <w:b/>
                <w:bCs/>
                <w:color w:val="C00000"/>
                <w:sz w:val="18"/>
                <w:szCs w:val="18"/>
              </w:rPr>
              <w:t>21</w:t>
            </w:r>
          </w:p>
        </w:tc>
        <w:tc>
          <w:tcPr>
            <w:tcW w:w="508" w:type="dxa"/>
            <w:gridSpan w:val="3"/>
            <w:tcBorders>
              <w:right w:val="single" w:color="auto" w:sz="4" w:space="0"/>
            </w:tcBorders>
            <w:vAlign w:val="center"/>
          </w:tcPr>
          <w:p w14:paraId="304F291E">
            <w:pPr>
              <w:jc w:val="center"/>
              <w:rPr>
                <w:rFonts w:ascii="Arial Nova" w:hAnsi="Arial Nova" w:cstheme="minorHAnsi"/>
                <w:b/>
                <w:bCs/>
                <w:color w:val="C00000"/>
                <w:sz w:val="18"/>
                <w:szCs w:val="18"/>
              </w:rPr>
            </w:pPr>
            <w:r>
              <w:rPr>
                <w:rFonts w:ascii="Arial Nova" w:hAnsi="Arial Nova" w:cstheme="minorHAnsi"/>
                <w:b/>
                <w:bCs/>
                <w:color w:val="C00000"/>
                <w:sz w:val="18"/>
                <w:szCs w:val="18"/>
              </w:rPr>
              <w:t>28</w:t>
            </w:r>
          </w:p>
        </w:tc>
        <w:tc>
          <w:tcPr>
            <w:tcW w:w="532" w:type="dxa"/>
            <w:gridSpan w:val="2"/>
            <w:tcBorders>
              <w:left w:val="single" w:color="auto" w:sz="4" w:space="0"/>
              <w:right w:val="single" w:color="auto" w:sz="12" w:space="0"/>
            </w:tcBorders>
            <w:vAlign w:val="center"/>
          </w:tcPr>
          <w:p w14:paraId="094E299D">
            <w:pPr>
              <w:jc w:val="center"/>
              <w:rPr>
                <w:rFonts w:ascii="Arial Nova" w:hAnsi="Arial Nova" w:cstheme="minorHAnsi"/>
                <w:b/>
                <w:bCs/>
                <w:color w:val="C00000"/>
                <w:sz w:val="18"/>
                <w:szCs w:val="18"/>
              </w:rPr>
            </w:pPr>
          </w:p>
        </w:tc>
        <w:tc>
          <w:tcPr>
            <w:tcW w:w="477" w:type="dxa"/>
            <w:tcBorders>
              <w:left w:val="single" w:color="auto" w:sz="12" w:space="0"/>
            </w:tcBorders>
            <w:vAlign w:val="center"/>
          </w:tcPr>
          <w:p w14:paraId="6C5818B9">
            <w:pPr>
              <w:jc w:val="center"/>
              <w:rPr>
                <w:rFonts w:ascii="Arial Nova" w:hAnsi="Arial Nova" w:cstheme="minorHAnsi"/>
                <w:b/>
                <w:bCs/>
                <w:color w:val="C00000"/>
                <w:sz w:val="18"/>
                <w:szCs w:val="18"/>
              </w:rPr>
            </w:pPr>
          </w:p>
        </w:tc>
        <w:tc>
          <w:tcPr>
            <w:tcW w:w="573" w:type="dxa"/>
            <w:gridSpan w:val="2"/>
            <w:vAlign w:val="center"/>
          </w:tcPr>
          <w:p w14:paraId="72C64AB1">
            <w:pPr>
              <w:jc w:val="center"/>
              <w:rPr>
                <w:rFonts w:ascii="Arial Nova" w:hAnsi="Arial Nova" w:cstheme="minorHAnsi"/>
                <w:b/>
                <w:bCs/>
                <w:sz w:val="18"/>
                <w:szCs w:val="18"/>
              </w:rPr>
            </w:pPr>
            <w:r>
              <w:rPr>
                <w:rFonts w:ascii="Arial Nova" w:hAnsi="Arial Nova" w:cstheme="minorHAnsi"/>
                <w:b/>
                <w:bCs/>
                <w:sz w:val="18"/>
                <w:szCs w:val="18"/>
              </w:rPr>
              <w:t>4</w:t>
            </w:r>
          </w:p>
        </w:tc>
        <w:tc>
          <w:tcPr>
            <w:tcW w:w="587" w:type="dxa"/>
            <w:gridSpan w:val="3"/>
            <w:vAlign w:val="center"/>
          </w:tcPr>
          <w:p w14:paraId="4C33B8CF">
            <w:pPr>
              <w:jc w:val="center"/>
              <w:rPr>
                <w:rFonts w:ascii="Arial Nova" w:hAnsi="Arial Nova" w:cstheme="minorHAnsi"/>
                <w:b/>
                <w:bCs/>
                <w:sz w:val="18"/>
                <w:szCs w:val="18"/>
              </w:rPr>
            </w:pPr>
            <w:r>
              <w:rPr>
                <w:rFonts w:ascii="Arial Nova" w:hAnsi="Arial Nova" w:cstheme="minorHAnsi"/>
                <w:b/>
                <w:bCs/>
                <w:sz w:val="18"/>
                <w:szCs w:val="18"/>
              </w:rPr>
              <w:t>11</w:t>
            </w:r>
          </w:p>
        </w:tc>
        <w:tc>
          <w:tcPr>
            <w:tcW w:w="517" w:type="dxa"/>
            <w:gridSpan w:val="4"/>
            <w:vAlign w:val="center"/>
          </w:tcPr>
          <w:p w14:paraId="33509C97">
            <w:pPr>
              <w:jc w:val="center"/>
              <w:rPr>
                <w:rFonts w:ascii="Arial Nova" w:hAnsi="Arial Nova" w:cstheme="minorHAnsi"/>
                <w:b/>
                <w:bCs/>
                <w:sz w:val="18"/>
                <w:szCs w:val="18"/>
              </w:rPr>
            </w:pPr>
            <w:r>
              <w:rPr>
                <w:rFonts w:ascii="Arial Nova" w:hAnsi="Arial Nova" w:cstheme="minorHAnsi"/>
                <w:b/>
                <w:bCs/>
                <w:sz w:val="18"/>
                <w:szCs w:val="18"/>
              </w:rPr>
              <w:t>18</w:t>
            </w:r>
          </w:p>
        </w:tc>
        <w:tc>
          <w:tcPr>
            <w:tcW w:w="473" w:type="dxa"/>
            <w:gridSpan w:val="2"/>
            <w:tcBorders>
              <w:right w:val="single" w:color="auto" w:sz="12" w:space="0"/>
            </w:tcBorders>
            <w:vAlign w:val="center"/>
          </w:tcPr>
          <w:p w14:paraId="1FCF910B">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25</w:t>
            </w:r>
          </w:p>
        </w:tc>
        <w:tc>
          <w:tcPr>
            <w:tcW w:w="451" w:type="dxa"/>
            <w:tcBorders>
              <w:right w:val="single" w:color="auto" w:sz="12" w:space="0"/>
            </w:tcBorders>
          </w:tcPr>
          <w:p w14:paraId="05881EB2">
            <w:pPr>
              <w:jc w:val="center"/>
              <w:rPr>
                <w:rFonts w:ascii="Arial Nova" w:hAnsi="Arial Nova" w:cstheme="minorHAnsi"/>
                <w:b/>
                <w:bCs/>
                <w:sz w:val="18"/>
                <w:szCs w:val="18"/>
              </w:rPr>
            </w:pPr>
          </w:p>
        </w:tc>
      </w:tr>
      <w:tr w14:paraId="7738C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vAlign w:val="center"/>
          </w:tcPr>
          <w:p w14:paraId="030C49B3">
            <w:pPr>
              <w:rPr>
                <w:rFonts w:ascii="Arial Nova" w:hAnsi="Arial Nova" w:cstheme="minorHAnsi"/>
                <w:b/>
                <w:sz w:val="18"/>
                <w:szCs w:val="18"/>
              </w:rPr>
            </w:pPr>
            <w:r>
              <w:rPr>
                <w:rFonts w:ascii="Arial Nova" w:hAnsi="Arial Nova" w:cstheme="minorHAnsi"/>
                <w:b/>
                <w:sz w:val="18"/>
                <w:szCs w:val="18"/>
              </w:rPr>
              <w:t>Perşembe</w:t>
            </w:r>
          </w:p>
        </w:tc>
        <w:tc>
          <w:tcPr>
            <w:tcW w:w="408" w:type="dxa"/>
            <w:tcBorders>
              <w:left w:val="single" w:color="auto" w:sz="12" w:space="0"/>
            </w:tcBorders>
            <w:vAlign w:val="center"/>
          </w:tcPr>
          <w:p w14:paraId="769F33F6">
            <w:pPr>
              <w:pStyle w:val="7"/>
              <w:rPr>
                <w:rFonts w:ascii="Arial Nova" w:hAnsi="Arial Nova" w:cstheme="minorHAnsi"/>
                <w:b/>
                <w:sz w:val="18"/>
                <w:szCs w:val="18"/>
              </w:rPr>
            </w:pPr>
            <w:r>
              <w:rPr>
                <w:rFonts w:ascii="Arial Nova" w:hAnsi="Arial Nova" w:cstheme="minorHAnsi"/>
                <w:b/>
                <w:sz w:val="18"/>
                <w:szCs w:val="18"/>
              </w:rPr>
              <w:t>4</w:t>
            </w:r>
          </w:p>
        </w:tc>
        <w:tc>
          <w:tcPr>
            <w:tcW w:w="426" w:type="dxa"/>
            <w:vAlign w:val="center"/>
          </w:tcPr>
          <w:p w14:paraId="716D5288">
            <w:pPr>
              <w:pStyle w:val="7"/>
              <w:rPr>
                <w:rFonts w:ascii="Arial Nova" w:hAnsi="Arial Nova" w:cstheme="minorHAnsi"/>
                <w:b/>
                <w:color w:val="000000" w:themeColor="text1"/>
                <w:sz w:val="18"/>
                <w:szCs w:val="18"/>
              </w:rPr>
            </w:pPr>
            <w:r>
              <w:rPr>
                <w:rFonts w:ascii="Arial Nova" w:hAnsi="Arial Nova" w:cstheme="minorHAnsi"/>
                <w:b/>
                <w:color w:val="000000" w:themeColor="text1"/>
                <w:sz w:val="18"/>
                <w:szCs w:val="18"/>
              </w:rPr>
              <w:t>11</w:t>
            </w:r>
          </w:p>
        </w:tc>
        <w:tc>
          <w:tcPr>
            <w:tcW w:w="558" w:type="dxa"/>
            <w:vAlign w:val="center"/>
          </w:tcPr>
          <w:p w14:paraId="4AE24441">
            <w:pPr>
              <w:pStyle w:val="7"/>
              <w:rPr>
                <w:rFonts w:ascii="Arial Nova" w:hAnsi="Arial Nova" w:cstheme="minorHAnsi"/>
                <w:b/>
                <w:sz w:val="18"/>
                <w:szCs w:val="18"/>
              </w:rPr>
            </w:pPr>
            <w:r>
              <w:rPr>
                <w:rFonts w:ascii="Arial Nova" w:hAnsi="Arial Nova" w:cstheme="minorHAnsi"/>
                <w:b/>
                <w:sz w:val="18"/>
                <w:szCs w:val="18"/>
              </w:rPr>
              <w:t>18</w:t>
            </w:r>
          </w:p>
        </w:tc>
        <w:tc>
          <w:tcPr>
            <w:tcW w:w="425" w:type="dxa"/>
            <w:vAlign w:val="center"/>
          </w:tcPr>
          <w:p w14:paraId="348565F8">
            <w:pPr>
              <w:pStyle w:val="7"/>
              <w:rPr>
                <w:rFonts w:ascii="Arial Nova" w:hAnsi="Arial Nova" w:cstheme="minorHAnsi"/>
                <w:b/>
                <w:sz w:val="18"/>
                <w:szCs w:val="18"/>
              </w:rPr>
            </w:pPr>
            <w:r>
              <w:rPr>
                <w:rFonts w:ascii="Arial Nova" w:hAnsi="Arial Nova" w:cstheme="minorHAnsi"/>
                <w:b/>
                <w:sz w:val="18"/>
                <w:szCs w:val="18"/>
              </w:rPr>
              <w:t>25</w:t>
            </w:r>
          </w:p>
        </w:tc>
        <w:tc>
          <w:tcPr>
            <w:tcW w:w="470" w:type="dxa"/>
            <w:gridSpan w:val="2"/>
            <w:tcBorders>
              <w:right w:val="single" w:color="auto" w:sz="4" w:space="0"/>
            </w:tcBorders>
            <w:vAlign w:val="center"/>
          </w:tcPr>
          <w:p w14:paraId="5A1B183A">
            <w:pPr>
              <w:pStyle w:val="7"/>
              <w:rPr>
                <w:rFonts w:ascii="Arial Nova" w:hAnsi="Arial Nova" w:cstheme="minorHAnsi"/>
                <w:b/>
                <w:sz w:val="18"/>
                <w:szCs w:val="18"/>
              </w:rPr>
            </w:pPr>
          </w:p>
        </w:tc>
        <w:tc>
          <w:tcPr>
            <w:tcW w:w="584" w:type="dxa"/>
            <w:gridSpan w:val="2"/>
            <w:tcBorders>
              <w:left w:val="single" w:color="auto" w:sz="4" w:space="0"/>
              <w:right w:val="single" w:color="auto" w:sz="12" w:space="0"/>
            </w:tcBorders>
            <w:vAlign w:val="center"/>
          </w:tcPr>
          <w:p w14:paraId="733EC6AF">
            <w:pPr>
              <w:pStyle w:val="7"/>
              <w:rPr>
                <w:rFonts w:ascii="Arial Nova" w:hAnsi="Arial Nova" w:cstheme="minorHAnsi"/>
                <w:b/>
                <w:sz w:val="18"/>
                <w:szCs w:val="18"/>
              </w:rPr>
            </w:pPr>
          </w:p>
        </w:tc>
        <w:tc>
          <w:tcPr>
            <w:tcW w:w="508" w:type="dxa"/>
            <w:gridSpan w:val="3"/>
            <w:tcBorders>
              <w:left w:val="single" w:color="auto" w:sz="12" w:space="0"/>
            </w:tcBorders>
            <w:vAlign w:val="center"/>
          </w:tcPr>
          <w:p w14:paraId="0FAF17B2">
            <w:pPr>
              <w:jc w:val="center"/>
              <w:rPr>
                <w:rFonts w:ascii="Arial Nova" w:hAnsi="Arial Nova" w:cstheme="minorHAnsi"/>
                <w:b/>
                <w:bCs/>
                <w:sz w:val="18"/>
                <w:szCs w:val="18"/>
              </w:rPr>
            </w:pPr>
            <w:r>
              <w:rPr>
                <w:rFonts w:ascii="Arial Nova" w:hAnsi="Arial Nova" w:cstheme="minorHAnsi"/>
                <w:b/>
                <w:bCs/>
                <w:color w:val="C00000"/>
                <w:sz w:val="18"/>
                <w:szCs w:val="18"/>
              </w:rPr>
              <w:t>1</w:t>
            </w:r>
          </w:p>
        </w:tc>
        <w:tc>
          <w:tcPr>
            <w:tcW w:w="513" w:type="dxa"/>
            <w:gridSpan w:val="2"/>
            <w:vAlign w:val="center"/>
          </w:tcPr>
          <w:p w14:paraId="72E62741">
            <w:pPr>
              <w:jc w:val="center"/>
              <w:rPr>
                <w:rFonts w:ascii="Arial Nova" w:hAnsi="Arial Nova" w:cstheme="minorHAnsi"/>
                <w:b/>
                <w:bCs/>
                <w:sz w:val="18"/>
                <w:szCs w:val="18"/>
              </w:rPr>
            </w:pPr>
            <w:r>
              <w:rPr>
                <w:rFonts w:ascii="Arial Nova" w:hAnsi="Arial Nova" w:cstheme="minorHAnsi"/>
                <w:b/>
                <w:bCs/>
                <w:sz w:val="18"/>
                <w:szCs w:val="18"/>
              </w:rPr>
              <w:t>8</w:t>
            </w:r>
          </w:p>
        </w:tc>
        <w:tc>
          <w:tcPr>
            <w:tcW w:w="508" w:type="dxa"/>
            <w:gridSpan w:val="2"/>
            <w:vAlign w:val="center"/>
          </w:tcPr>
          <w:p w14:paraId="16CABD1C">
            <w:pPr>
              <w:jc w:val="center"/>
              <w:rPr>
                <w:rFonts w:ascii="Arial Nova" w:hAnsi="Arial Nova" w:cstheme="minorHAnsi"/>
                <w:b/>
                <w:bCs/>
                <w:sz w:val="18"/>
                <w:szCs w:val="18"/>
              </w:rPr>
            </w:pPr>
            <w:r>
              <w:rPr>
                <w:rFonts w:ascii="Arial Nova" w:hAnsi="Arial Nova" w:cstheme="minorHAnsi"/>
                <w:b/>
                <w:bCs/>
                <w:sz w:val="18"/>
                <w:szCs w:val="18"/>
              </w:rPr>
              <w:t>15</w:t>
            </w:r>
          </w:p>
        </w:tc>
        <w:tc>
          <w:tcPr>
            <w:tcW w:w="510" w:type="dxa"/>
            <w:gridSpan w:val="2"/>
            <w:vAlign w:val="center"/>
          </w:tcPr>
          <w:p w14:paraId="1444F32D">
            <w:pPr>
              <w:jc w:val="center"/>
              <w:rPr>
                <w:rFonts w:ascii="Arial Nova" w:hAnsi="Arial Nova" w:cstheme="minorHAnsi"/>
                <w:b/>
                <w:bCs/>
                <w:color w:val="C00000"/>
                <w:sz w:val="18"/>
                <w:szCs w:val="18"/>
              </w:rPr>
            </w:pPr>
            <w:r>
              <w:rPr>
                <w:rFonts w:ascii="Arial Nova" w:hAnsi="Arial Nova" w:cstheme="minorHAnsi"/>
                <w:b/>
                <w:bCs/>
                <w:color w:val="C00000"/>
                <w:sz w:val="18"/>
                <w:szCs w:val="18"/>
              </w:rPr>
              <w:t>22</w:t>
            </w:r>
          </w:p>
        </w:tc>
        <w:tc>
          <w:tcPr>
            <w:tcW w:w="508" w:type="dxa"/>
            <w:gridSpan w:val="3"/>
            <w:tcBorders>
              <w:right w:val="single" w:color="auto" w:sz="4" w:space="0"/>
            </w:tcBorders>
            <w:vAlign w:val="center"/>
          </w:tcPr>
          <w:p w14:paraId="0A2070D4">
            <w:pPr>
              <w:jc w:val="center"/>
              <w:rPr>
                <w:rFonts w:ascii="Arial Nova" w:hAnsi="Arial Nova" w:cstheme="minorHAnsi"/>
                <w:b/>
                <w:bCs/>
                <w:color w:val="C00000"/>
                <w:sz w:val="18"/>
                <w:szCs w:val="18"/>
              </w:rPr>
            </w:pPr>
            <w:r>
              <w:rPr>
                <w:rFonts w:ascii="Arial Nova" w:hAnsi="Arial Nova" w:cstheme="minorHAnsi"/>
                <w:b/>
                <w:bCs/>
                <w:color w:val="C00000"/>
                <w:sz w:val="18"/>
                <w:szCs w:val="18"/>
              </w:rPr>
              <w:t>29</w:t>
            </w:r>
          </w:p>
        </w:tc>
        <w:tc>
          <w:tcPr>
            <w:tcW w:w="532" w:type="dxa"/>
            <w:gridSpan w:val="2"/>
            <w:tcBorders>
              <w:left w:val="single" w:color="auto" w:sz="4" w:space="0"/>
              <w:right w:val="single" w:color="auto" w:sz="12" w:space="0"/>
            </w:tcBorders>
            <w:vAlign w:val="center"/>
          </w:tcPr>
          <w:p w14:paraId="1BF3443D">
            <w:pPr>
              <w:jc w:val="center"/>
              <w:rPr>
                <w:rFonts w:ascii="Arial Nova" w:hAnsi="Arial Nova" w:cstheme="minorHAnsi"/>
                <w:b/>
                <w:bCs/>
                <w:color w:val="C00000"/>
                <w:sz w:val="18"/>
                <w:szCs w:val="18"/>
              </w:rPr>
            </w:pPr>
          </w:p>
        </w:tc>
        <w:tc>
          <w:tcPr>
            <w:tcW w:w="477" w:type="dxa"/>
            <w:tcBorders>
              <w:left w:val="single" w:color="auto" w:sz="12" w:space="0"/>
            </w:tcBorders>
            <w:vAlign w:val="center"/>
          </w:tcPr>
          <w:p w14:paraId="4CCB3415">
            <w:pPr>
              <w:jc w:val="center"/>
              <w:rPr>
                <w:rFonts w:ascii="Arial Nova" w:hAnsi="Arial Nova" w:cstheme="minorHAnsi"/>
                <w:b/>
                <w:bCs/>
                <w:color w:val="C00000"/>
                <w:sz w:val="18"/>
                <w:szCs w:val="18"/>
              </w:rPr>
            </w:pPr>
          </w:p>
        </w:tc>
        <w:tc>
          <w:tcPr>
            <w:tcW w:w="573" w:type="dxa"/>
            <w:gridSpan w:val="2"/>
            <w:vAlign w:val="center"/>
          </w:tcPr>
          <w:p w14:paraId="66EB6332">
            <w:pPr>
              <w:jc w:val="center"/>
              <w:rPr>
                <w:rFonts w:ascii="Arial Nova" w:hAnsi="Arial Nova" w:cstheme="minorHAnsi"/>
                <w:b/>
                <w:bCs/>
                <w:sz w:val="18"/>
                <w:szCs w:val="18"/>
              </w:rPr>
            </w:pPr>
            <w:r>
              <w:rPr>
                <w:rFonts w:ascii="Arial Nova" w:hAnsi="Arial Nova" w:cstheme="minorHAnsi"/>
                <w:b/>
                <w:bCs/>
                <w:sz w:val="18"/>
                <w:szCs w:val="18"/>
              </w:rPr>
              <w:t>5</w:t>
            </w:r>
          </w:p>
        </w:tc>
        <w:tc>
          <w:tcPr>
            <w:tcW w:w="587" w:type="dxa"/>
            <w:gridSpan w:val="3"/>
            <w:vAlign w:val="center"/>
          </w:tcPr>
          <w:p w14:paraId="023735BA">
            <w:pPr>
              <w:jc w:val="center"/>
              <w:rPr>
                <w:rFonts w:ascii="Arial Nova" w:hAnsi="Arial Nova" w:cstheme="minorHAnsi"/>
                <w:b/>
                <w:bCs/>
                <w:sz w:val="18"/>
                <w:szCs w:val="18"/>
              </w:rPr>
            </w:pPr>
            <w:r>
              <w:rPr>
                <w:rFonts w:ascii="Arial Nova" w:hAnsi="Arial Nova" w:cstheme="minorHAnsi"/>
                <w:b/>
                <w:bCs/>
                <w:sz w:val="18"/>
                <w:szCs w:val="18"/>
              </w:rPr>
              <w:t>12</w:t>
            </w:r>
          </w:p>
        </w:tc>
        <w:tc>
          <w:tcPr>
            <w:tcW w:w="517" w:type="dxa"/>
            <w:gridSpan w:val="4"/>
            <w:vAlign w:val="center"/>
          </w:tcPr>
          <w:p w14:paraId="49EF9C29">
            <w:pPr>
              <w:jc w:val="center"/>
              <w:rPr>
                <w:rFonts w:ascii="Arial Nova" w:hAnsi="Arial Nova" w:cstheme="minorHAnsi"/>
                <w:b/>
                <w:bCs/>
                <w:sz w:val="18"/>
                <w:szCs w:val="18"/>
              </w:rPr>
            </w:pPr>
            <w:r>
              <w:rPr>
                <w:rFonts w:ascii="Arial Nova" w:hAnsi="Arial Nova" w:cstheme="minorHAnsi"/>
                <w:b/>
                <w:bCs/>
                <w:sz w:val="18"/>
                <w:szCs w:val="18"/>
              </w:rPr>
              <w:t>19</w:t>
            </w:r>
          </w:p>
        </w:tc>
        <w:tc>
          <w:tcPr>
            <w:tcW w:w="473" w:type="dxa"/>
            <w:gridSpan w:val="2"/>
            <w:tcBorders>
              <w:right w:val="single" w:color="auto" w:sz="12" w:space="0"/>
            </w:tcBorders>
            <w:vAlign w:val="center"/>
          </w:tcPr>
          <w:p w14:paraId="1F411B0D">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26</w:t>
            </w:r>
          </w:p>
        </w:tc>
        <w:tc>
          <w:tcPr>
            <w:tcW w:w="451" w:type="dxa"/>
            <w:tcBorders>
              <w:right w:val="single" w:color="auto" w:sz="12" w:space="0"/>
            </w:tcBorders>
          </w:tcPr>
          <w:p w14:paraId="0E60C67F">
            <w:pPr>
              <w:jc w:val="center"/>
              <w:rPr>
                <w:rFonts w:ascii="Arial Nova" w:hAnsi="Arial Nova" w:cstheme="minorHAnsi"/>
                <w:b/>
                <w:bCs/>
                <w:sz w:val="18"/>
                <w:szCs w:val="18"/>
              </w:rPr>
            </w:pPr>
          </w:p>
        </w:tc>
      </w:tr>
      <w:tr w14:paraId="1EEE8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vAlign w:val="center"/>
          </w:tcPr>
          <w:p w14:paraId="2D65F19D">
            <w:pPr>
              <w:rPr>
                <w:rFonts w:ascii="Arial Nova" w:hAnsi="Arial Nova" w:cstheme="minorHAnsi"/>
                <w:b/>
                <w:sz w:val="18"/>
                <w:szCs w:val="18"/>
              </w:rPr>
            </w:pPr>
            <w:r>
              <w:rPr>
                <w:rFonts w:ascii="Arial Nova" w:hAnsi="Arial Nova" w:cstheme="minorHAnsi"/>
                <w:b/>
                <w:sz w:val="18"/>
                <w:szCs w:val="18"/>
              </w:rPr>
              <w:t>Cuma</w:t>
            </w:r>
          </w:p>
        </w:tc>
        <w:tc>
          <w:tcPr>
            <w:tcW w:w="408" w:type="dxa"/>
            <w:tcBorders>
              <w:left w:val="single" w:color="auto" w:sz="12" w:space="0"/>
            </w:tcBorders>
            <w:vAlign w:val="center"/>
          </w:tcPr>
          <w:p w14:paraId="7B6B13A8">
            <w:pPr>
              <w:pStyle w:val="7"/>
              <w:rPr>
                <w:rFonts w:ascii="Arial Nova" w:hAnsi="Arial Nova" w:cstheme="minorHAnsi"/>
                <w:b/>
                <w:sz w:val="18"/>
                <w:szCs w:val="18"/>
              </w:rPr>
            </w:pPr>
            <w:r>
              <w:rPr>
                <w:rFonts w:ascii="Arial Nova" w:hAnsi="Arial Nova" w:cstheme="minorHAnsi"/>
                <w:b/>
                <w:sz w:val="18"/>
                <w:szCs w:val="18"/>
              </w:rPr>
              <w:t>5</w:t>
            </w:r>
          </w:p>
        </w:tc>
        <w:tc>
          <w:tcPr>
            <w:tcW w:w="426" w:type="dxa"/>
            <w:vAlign w:val="center"/>
          </w:tcPr>
          <w:p w14:paraId="400AF991">
            <w:pPr>
              <w:pStyle w:val="7"/>
              <w:rPr>
                <w:rFonts w:ascii="Arial Nova" w:hAnsi="Arial Nova" w:cstheme="minorHAnsi"/>
                <w:b/>
                <w:sz w:val="18"/>
                <w:szCs w:val="18"/>
              </w:rPr>
            </w:pPr>
            <w:r>
              <w:rPr>
                <w:rFonts w:ascii="Arial Nova" w:hAnsi="Arial Nova" w:cstheme="minorHAnsi"/>
                <w:b/>
                <w:sz w:val="18"/>
                <w:szCs w:val="18"/>
              </w:rPr>
              <w:t>12</w:t>
            </w:r>
          </w:p>
        </w:tc>
        <w:tc>
          <w:tcPr>
            <w:tcW w:w="558" w:type="dxa"/>
            <w:vAlign w:val="center"/>
          </w:tcPr>
          <w:p w14:paraId="56DF84C5">
            <w:pPr>
              <w:pStyle w:val="7"/>
              <w:rPr>
                <w:rFonts w:ascii="Arial Nova" w:hAnsi="Arial Nova" w:cstheme="minorHAnsi"/>
                <w:b/>
                <w:sz w:val="18"/>
                <w:szCs w:val="18"/>
              </w:rPr>
            </w:pPr>
            <w:r>
              <w:rPr>
                <w:rFonts w:ascii="Arial Nova" w:hAnsi="Arial Nova" w:cstheme="minorHAnsi"/>
                <w:b/>
                <w:sz w:val="18"/>
                <w:szCs w:val="18"/>
              </w:rPr>
              <w:t>19</w:t>
            </w:r>
          </w:p>
        </w:tc>
        <w:tc>
          <w:tcPr>
            <w:tcW w:w="425" w:type="dxa"/>
            <w:vAlign w:val="center"/>
          </w:tcPr>
          <w:p w14:paraId="00BD6426">
            <w:pPr>
              <w:pStyle w:val="7"/>
              <w:rPr>
                <w:rFonts w:ascii="Arial Nova" w:hAnsi="Arial Nova" w:cstheme="minorHAnsi"/>
                <w:b/>
                <w:sz w:val="18"/>
                <w:szCs w:val="18"/>
              </w:rPr>
            </w:pPr>
            <w:r>
              <w:rPr>
                <w:rFonts w:ascii="Arial Nova" w:hAnsi="Arial Nova" w:cstheme="minorHAnsi"/>
                <w:b/>
                <w:sz w:val="18"/>
                <w:szCs w:val="18"/>
              </w:rPr>
              <w:t>26</w:t>
            </w:r>
          </w:p>
        </w:tc>
        <w:tc>
          <w:tcPr>
            <w:tcW w:w="470" w:type="dxa"/>
            <w:gridSpan w:val="2"/>
            <w:tcBorders>
              <w:right w:val="single" w:color="auto" w:sz="4" w:space="0"/>
            </w:tcBorders>
            <w:vAlign w:val="center"/>
          </w:tcPr>
          <w:p w14:paraId="0602ED1A">
            <w:pPr>
              <w:pStyle w:val="7"/>
              <w:rPr>
                <w:rFonts w:ascii="Arial Nova" w:hAnsi="Arial Nova" w:cstheme="minorHAnsi"/>
                <w:b/>
                <w:sz w:val="18"/>
                <w:szCs w:val="18"/>
              </w:rPr>
            </w:pPr>
          </w:p>
        </w:tc>
        <w:tc>
          <w:tcPr>
            <w:tcW w:w="584" w:type="dxa"/>
            <w:gridSpan w:val="2"/>
            <w:tcBorders>
              <w:left w:val="single" w:color="auto" w:sz="4" w:space="0"/>
              <w:right w:val="single" w:color="auto" w:sz="12" w:space="0"/>
            </w:tcBorders>
            <w:vAlign w:val="center"/>
          </w:tcPr>
          <w:p w14:paraId="5A86023F">
            <w:pPr>
              <w:pStyle w:val="7"/>
              <w:rPr>
                <w:rFonts w:ascii="Arial Nova" w:hAnsi="Arial Nova" w:cstheme="minorHAnsi"/>
                <w:b/>
                <w:sz w:val="18"/>
                <w:szCs w:val="18"/>
              </w:rPr>
            </w:pPr>
          </w:p>
        </w:tc>
        <w:tc>
          <w:tcPr>
            <w:tcW w:w="508" w:type="dxa"/>
            <w:gridSpan w:val="3"/>
            <w:tcBorders>
              <w:left w:val="single" w:color="auto" w:sz="12" w:space="0"/>
            </w:tcBorders>
            <w:vAlign w:val="center"/>
          </w:tcPr>
          <w:p w14:paraId="1C3D0B41">
            <w:pPr>
              <w:jc w:val="center"/>
              <w:rPr>
                <w:rFonts w:ascii="Arial Nova" w:hAnsi="Arial Nova" w:cstheme="minorHAnsi"/>
                <w:b/>
                <w:bCs/>
                <w:sz w:val="18"/>
                <w:szCs w:val="18"/>
              </w:rPr>
            </w:pPr>
            <w:r>
              <w:rPr>
                <w:rFonts w:ascii="Arial Nova" w:hAnsi="Arial Nova" w:cstheme="minorHAnsi"/>
                <w:b/>
                <w:bCs/>
                <w:sz w:val="18"/>
                <w:szCs w:val="18"/>
              </w:rPr>
              <w:t>2</w:t>
            </w:r>
          </w:p>
        </w:tc>
        <w:tc>
          <w:tcPr>
            <w:tcW w:w="513" w:type="dxa"/>
            <w:gridSpan w:val="2"/>
            <w:vAlign w:val="center"/>
          </w:tcPr>
          <w:p w14:paraId="5B8B3D83">
            <w:pPr>
              <w:jc w:val="center"/>
              <w:rPr>
                <w:rFonts w:ascii="Arial Nova" w:hAnsi="Arial Nova" w:cstheme="minorHAnsi"/>
                <w:b/>
                <w:bCs/>
                <w:sz w:val="18"/>
                <w:szCs w:val="18"/>
              </w:rPr>
            </w:pPr>
            <w:r>
              <w:rPr>
                <w:rFonts w:ascii="Arial Nova" w:hAnsi="Arial Nova" w:cstheme="minorHAnsi"/>
                <w:b/>
                <w:bCs/>
                <w:sz w:val="18"/>
                <w:szCs w:val="18"/>
              </w:rPr>
              <w:t>9</w:t>
            </w:r>
          </w:p>
        </w:tc>
        <w:tc>
          <w:tcPr>
            <w:tcW w:w="508" w:type="dxa"/>
            <w:gridSpan w:val="2"/>
            <w:vAlign w:val="center"/>
          </w:tcPr>
          <w:p w14:paraId="41AFF71A">
            <w:pPr>
              <w:jc w:val="center"/>
              <w:rPr>
                <w:rFonts w:ascii="Arial Nova" w:hAnsi="Arial Nova" w:cstheme="minorHAnsi"/>
                <w:b/>
                <w:bCs/>
                <w:sz w:val="18"/>
                <w:szCs w:val="18"/>
              </w:rPr>
            </w:pPr>
            <w:r>
              <w:rPr>
                <w:rFonts w:ascii="Arial Nova" w:hAnsi="Arial Nova" w:cstheme="minorHAnsi"/>
                <w:b/>
                <w:bCs/>
                <w:sz w:val="18"/>
                <w:szCs w:val="18"/>
              </w:rPr>
              <w:t>16</w:t>
            </w:r>
          </w:p>
        </w:tc>
        <w:tc>
          <w:tcPr>
            <w:tcW w:w="510" w:type="dxa"/>
            <w:gridSpan w:val="2"/>
            <w:vAlign w:val="center"/>
          </w:tcPr>
          <w:p w14:paraId="438573EE">
            <w:pPr>
              <w:jc w:val="center"/>
              <w:rPr>
                <w:rFonts w:ascii="Arial Nova" w:hAnsi="Arial Nova" w:cstheme="minorHAnsi"/>
                <w:b/>
                <w:bCs/>
                <w:color w:val="C00000"/>
                <w:sz w:val="18"/>
                <w:szCs w:val="18"/>
              </w:rPr>
            </w:pPr>
            <w:r>
              <w:rPr>
                <w:rFonts w:ascii="Arial Nova" w:hAnsi="Arial Nova" w:cstheme="minorHAnsi"/>
                <w:b/>
                <w:bCs/>
                <w:color w:val="C00000"/>
                <w:sz w:val="18"/>
                <w:szCs w:val="18"/>
              </w:rPr>
              <w:t>23</w:t>
            </w:r>
          </w:p>
        </w:tc>
        <w:tc>
          <w:tcPr>
            <w:tcW w:w="508" w:type="dxa"/>
            <w:gridSpan w:val="3"/>
            <w:tcBorders>
              <w:right w:val="single" w:color="auto" w:sz="4" w:space="0"/>
            </w:tcBorders>
            <w:vAlign w:val="center"/>
          </w:tcPr>
          <w:p w14:paraId="0F52469E">
            <w:pPr>
              <w:jc w:val="center"/>
              <w:rPr>
                <w:rFonts w:ascii="Arial Nova" w:hAnsi="Arial Nova" w:cstheme="minorHAnsi"/>
                <w:b/>
                <w:bCs/>
                <w:color w:val="C00000"/>
                <w:sz w:val="18"/>
                <w:szCs w:val="18"/>
              </w:rPr>
            </w:pPr>
            <w:r>
              <w:rPr>
                <w:rFonts w:ascii="Arial Nova" w:hAnsi="Arial Nova" w:cstheme="minorHAnsi"/>
                <w:b/>
                <w:bCs/>
                <w:color w:val="C00000"/>
                <w:sz w:val="18"/>
                <w:szCs w:val="18"/>
              </w:rPr>
              <w:t>30</w:t>
            </w:r>
          </w:p>
        </w:tc>
        <w:tc>
          <w:tcPr>
            <w:tcW w:w="532" w:type="dxa"/>
            <w:gridSpan w:val="2"/>
            <w:tcBorders>
              <w:left w:val="single" w:color="auto" w:sz="4" w:space="0"/>
              <w:right w:val="single" w:color="auto" w:sz="12" w:space="0"/>
            </w:tcBorders>
            <w:vAlign w:val="center"/>
          </w:tcPr>
          <w:p w14:paraId="11090ED8">
            <w:pPr>
              <w:jc w:val="center"/>
              <w:rPr>
                <w:rFonts w:ascii="Arial Nova" w:hAnsi="Arial Nova" w:cstheme="minorHAnsi"/>
                <w:b/>
                <w:bCs/>
                <w:color w:val="C00000"/>
                <w:sz w:val="18"/>
                <w:szCs w:val="18"/>
              </w:rPr>
            </w:pPr>
          </w:p>
        </w:tc>
        <w:tc>
          <w:tcPr>
            <w:tcW w:w="477" w:type="dxa"/>
            <w:tcBorders>
              <w:left w:val="single" w:color="auto" w:sz="12" w:space="0"/>
            </w:tcBorders>
            <w:vAlign w:val="center"/>
          </w:tcPr>
          <w:p w14:paraId="1A3065F0">
            <w:pPr>
              <w:jc w:val="center"/>
              <w:rPr>
                <w:rFonts w:ascii="Arial Nova" w:hAnsi="Arial Nova" w:cstheme="minorHAnsi"/>
                <w:b/>
                <w:bCs/>
                <w:color w:val="C00000"/>
                <w:sz w:val="18"/>
                <w:szCs w:val="18"/>
              </w:rPr>
            </w:pPr>
          </w:p>
        </w:tc>
        <w:tc>
          <w:tcPr>
            <w:tcW w:w="573" w:type="dxa"/>
            <w:gridSpan w:val="2"/>
            <w:vAlign w:val="center"/>
          </w:tcPr>
          <w:p w14:paraId="68CEE836">
            <w:pPr>
              <w:jc w:val="center"/>
              <w:rPr>
                <w:rFonts w:ascii="Arial Nova" w:hAnsi="Arial Nova" w:cstheme="minorHAnsi"/>
                <w:b/>
                <w:bCs/>
                <w:sz w:val="18"/>
                <w:szCs w:val="18"/>
              </w:rPr>
            </w:pPr>
            <w:r>
              <w:rPr>
                <w:rFonts w:ascii="Arial Nova" w:hAnsi="Arial Nova" w:cstheme="minorHAnsi"/>
                <w:b/>
                <w:bCs/>
                <w:sz w:val="18"/>
                <w:szCs w:val="18"/>
              </w:rPr>
              <w:t>6</w:t>
            </w:r>
          </w:p>
        </w:tc>
        <w:tc>
          <w:tcPr>
            <w:tcW w:w="587" w:type="dxa"/>
            <w:gridSpan w:val="3"/>
            <w:vAlign w:val="center"/>
          </w:tcPr>
          <w:p w14:paraId="08A3E257">
            <w:pPr>
              <w:jc w:val="center"/>
              <w:rPr>
                <w:rFonts w:ascii="Arial Nova" w:hAnsi="Arial Nova" w:cstheme="minorHAnsi"/>
                <w:b/>
                <w:bCs/>
                <w:sz w:val="18"/>
                <w:szCs w:val="18"/>
              </w:rPr>
            </w:pPr>
            <w:r>
              <w:rPr>
                <w:rFonts w:ascii="Arial Nova" w:hAnsi="Arial Nova" w:cstheme="minorHAnsi"/>
                <w:b/>
                <w:bCs/>
                <w:sz w:val="18"/>
                <w:szCs w:val="18"/>
              </w:rPr>
              <w:t>13</w:t>
            </w:r>
          </w:p>
        </w:tc>
        <w:tc>
          <w:tcPr>
            <w:tcW w:w="517" w:type="dxa"/>
            <w:gridSpan w:val="4"/>
            <w:vAlign w:val="center"/>
          </w:tcPr>
          <w:p w14:paraId="63372F8A">
            <w:pPr>
              <w:jc w:val="center"/>
              <w:rPr>
                <w:rFonts w:ascii="Arial Nova" w:hAnsi="Arial Nova" w:cstheme="minorHAnsi"/>
                <w:b/>
                <w:bCs/>
                <w:sz w:val="18"/>
                <w:szCs w:val="18"/>
              </w:rPr>
            </w:pPr>
            <w:r>
              <w:rPr>
                <w:rFonts w:ascii="Arial Nova" w:hAnsi="Arial Nova" w:cstheme="minorHAnsi"/>
                <w:b/>
                <w:bCs/>
                <w:sz w:val="18"/>
                <w:szCs w:val="18"/>
              </w:rPr>
              <w:t>20</w:t>
            </w:r>
          </w:p>
        </w:tc>
        <w:tc>
          <w:tcPr>
            <w:tcW w:w="473" w:type="dxa"/>
            <w:gridSpan w:val="2"/>
            <w:tcBorders>
              <w:right w:val="single" w:color="auto" w:sz="12" w:space="0"/>
            </w:tcBorders>
            <w:vAlign w:val="center"/>
          </w:tcPr>
          <w:p w14:paraId="57A3C4DF">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27</w:t>
            </w:r>
          </w:p>
        </w:tc>
        <w:tc>
          <w:tcPr>
            <w:tcW w:w="451" w:type="dxa"/>
            <w:tcBorders>
              <w:right w:val="single" w:color="auto" w:sz="12" w:space="0"/>
            </w:tcBorders>
          </w:tcPr>
          <w:p w14:paraId="3924FEE9">
            <w:pPr>
              <w:jc w:val="center"/>
              <w:rPr>
                <w:rFonts w:ascii="Arial Nova" w:hAnsi="Arial Nova" w:cstheme="minorHAnsi"/>
                <w:b/>
                <w:bCs/>
                <w:sz w:val="18"/>
                <w:szCs w:val="18"/>
              </w:rPr>
            </w:pPr>
          </w:p>
        </w:tc>
      </w:tr>
      <w:tr w14:paraId="5A13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shd w:val="clear" w:color="auto" w:fill="F1F1F1" w:themeFill="background1" w:themeFillShade="F2"/>
            <w:vAlign w:val="center"/>
          </w:tcPr>
          <w:p w14:paraId="0B878F1A">
            <w:pPr>
              <w:rPr>
                <w:rFonts w:ascii="Arial Nova" w:hAnsi="Arial Nova" w:cstheme="minorHAnsi"/>
                <w:b/>
                <w:sz w:val="18"/>
                <w:szCs w:val="18"/>
              </w:rPr>
            </w:pPr>
            <w:r>
              <w:rPr>
                <w:rFonts w:ascii="Arial Nova" w:hAnsi="Arial Nova" w:cstheme="minorHAnsi"/>
                <w:b/>
                <w:sz w:val="18"/>
                <w:szCs w:val="18"/>
              </w:rPr>
              <w:t>Cumartesi</w:t>
            </w:r>
          </w:p>
        </w:tc>
        <w:tc>
          <w:tcPr>
            <w:tcW w:w="408" w:type="dxa"/>
            <w:tcBorders>
              <w:left w:val="single" w:color="auto" w:sz="12" w:space="0"/>
            </w:tcBorders>
            <w:shd w:val="clear" w:color="auto" w:fill="F1F1F1" w:themeFill="background1" w:themeFillShade="F2"/>
            <w:vAlign w:val="center"/>
          </w:tcPr>
          <w:p w14:paraId="78A9E1F0">
            <w:pPr>
              <w:pStyle w:val="7"/>
              <w:rPr>
                <w:rFonts w:ascii="Arial Nova" w:hAnsi="Arial Nova" w:cstheme="minorHAnsi"/>
                <w:b/>
                <w:color w:val="C00000"/>
                <w:sz w:val="18"/>
                <w:szCs w:val="18"/>
              </w:rPr>
            </w:pPr>
            <w:r>
              <w:rPr>
                <w:rFonts w:ascii="Arial Nova" w:hAnsi="Arial Nova" w:cstheme="minorHAnsi"/>
                <w:b/>
                <w:color w:val="C00000"/>
                <w:sz w:val="18"/>
                <w:szCs w:val="18"/>
              </w:rPr>
              <w:t>6</w:t>
            </w:r>
          </w:p>
        </w:tc>
        <w:tc>
          <w:tcPr>
            <w:tcW w:w="426" w:type="dxa"/>
            <w:shd w:val="clear" w:color="auto" w:fill="F1F1F1" w:themeFill="background1" w:themeFillShade="F2"/>
            <w:vAlign w:val="center"/>
          </w:tcPr>
          <w:p w14:paraId="44FC7E75">
            <w:pPr>
              <w:pStyle w:val="7"/>
              <w:rPr>
                <w:rFonts w:ascii="Arial Nova" w:hAnsi="Arial Nova" w:cstheme="minorHAnsi"/>
                <w:b/>
                <w:color w:val="C00000"/>
                <w:sz w:val="18"/>
                <w:szCs w:val="18"/>
              </w:rPr>
            </w:pPr>
            <w:r>
              <w:rPr>
                <w:rFonts w:ascii="Arial Nova" w:hAnsi="Arial Nova" w:cstheme="minorHAnsi"/>
                <w:b/>
                <w:color w:val="C00000"/>
                <w:sz w:val="18"/>
                <w:szCs w:val="18"/>
              </w:rPr>
              <w:t>13</w:t>
            </w:r>
          </w:p>
        </w:tc>
        <w:tc>
          <w:tcPr>
            <w:tcW w:w="558" w:type="dxa"/>
            <w:shd w:val="clear" w:color="auto" w:fill="F1F1F1" w:themeFill="background1" w:themeFillShade="F2"/>
            <w:vAlign w:val="center"/>
          </w:tcPr>
          <w:p w14:paraId="5540A249">
            <w:pPr>
              <w:pStyle w:val="7"/>
              <w:rPr>
                <w:rFonts w:ascii="Arial Nova" w:hAnsi="Arial Nova" w:cstheme="minorHAnsi"/>
                <w:b/>
                <w:color w:val="C00000"/>
                <w:sz w:val="18"/>
                <w:szCs w:val="18"/>
              </w:rPr>
            </w:pPr>
            <w:r>
              <w:rPr>
                <w:rFonts w:ascii="Arial Nova" w:hAnsi="Arial Nova" w:cstheme="minorHAnsi"/>
                <w:b/>
                <w:color w:val="C00000"/>
                <w:sz w:val="18"/>
                <w:szCs w:val="18"/>
              </w:rPr>
              <w:t>20</w:t>
            </w:r>
          </w:p>
        </w:tc>
        <w:tc>
          <w:tcPr>
            <w:tcW w:w="425" w:type="dxa"/>
            <w:shd w:val="clear" w:color="auto" w:fill="F1F1F1" w:themeFill="background1" w:themeFillShade="F2"/>
            <w:vAlign w:val="center"/>
          </w:tcPr>
          <w:p w14:paraId="5A082E9B">
            <w:pPr>
              <w:pStyle w:val="7"/>
              <w:rPr>
                <w:rFonts w:ascii="Arial Nova" w:hAnsi="Arial Nova" w:cstheme="minorHAnsi"/>
                <w:b/>
                <w:color w:val="C00000"/>
                <w:sz w:val="18"/>
                <w:szCs w:val="18"/>
              </w:rPr>
            </w:pPr>
            <w:r>
              <w:rPr>
                <w:rFonts w:ascii="Arial Nova" w:hAnsi="Arial Nova" w:cstheme="minorHAnsi"/>
                <w:b/>
                <w:color w:val="C00000"/>
                <w:sz w:val="18"/>
                <w:szCs w:val="18"/>
              </w:rPr>
              <w:t>27</w:t>
            </w:r>
          </w:p>
        </w:tc>
        <w:tc>
          <w:tcPr>
            <w:tcW w:w="470" w:type="dxa"/>
            <w:gridSpan w:val="2"/>
            <w:tcBorders>
              <w:right w:val="single" w:color="auto" w:sz="4" w:space="0"/>
            </w:tcBorders>
            <w:shd w:val="clear" w:color="auto" w:fill="F1F1F1" w:themeFill="background1" w:themeFillShade="F2"/>
            <w:vAlign w:val="center"/>
          </w:tcPr>
          <w:p w14:paraId="5BE6999C">
            <w:pPr>
              <w:pStyle w:val="7"/>
              <w:rPr>
                <w:rFonts w:ascii="Arial Nova" w:hAnsi="Arial Nova" w:cstheme="minorHAnsi"/>
                <w:b/>
                <w:color w:val="C00000"/>
                <w:sz w:val="18"/>
                <w:szCs w:val="18"/>
              </w:rPr>
            </w:pPr>
          </w:p>
        </w:tc>
        <w:tc>
          <w:tcPr>
            <w:tcW w:w="584" w:type="dxa"/>
            <w:gridSpan w:val="2"/>
            <w:tcBorders>
              <w:left w:val="single" w:color="auto" w:sz="4" w:space="0"/>
              <w:right w:val="single" w:color="auto" w:sz="12" w:space="0"/>
            </w:tcBorders>
            <w:shd w:val="clear" w:color="auto" w:fill="F1F1F1" w:themeFill="background1" w:themeFillShade="F2"/>
            <w:vAlign w:val="center"/>
          </w:tcPr>
          <w:p w14:paraId="58F36914">
            <w:pPr>
              <w:pStyle w:val="7"/>
              <w:rPr>
                <w:rFonts w:ascii="Arial Nova" w:hAnsi="Arial Nova" w:cstheme="minorHAnsi"/>
                <w:b/>
                <w:color w:val="C00000"/>
                <w:sz w:val="18"/>
                <w:szCs w:val="18"/>
              </w:rPr>
            </w:pPr>
          </w:p>
        </w:tc>
        <w:tc>
          <w:tcPr>
            <w:tcW w:w="508" w:type="dxa"/>
            <w:gridSpan w:val="3"/>
            <w:tcBorders>
              <w:left w:val="single" w:color="auto" w:sz="12" w:space="0"/>
            </w:tcBorders>
            <w:shd w:val="clear" w:color="auto" w:fill="F1F1F1" w:themeFill="background1" w:themeFillShade="F2"/>
            <w:vAlign w:val="center"/>
          </w:tcPr>
          <w:p w14:paraId="4446AFDF">
            <w:pPr>
              <w:jc w:val="center"/>
              <w:rPr>
                <w:rFonts w:ascii="Arial Nova" w:hAnsi="Arial Nova" w:cstheme="minorHAnsi"/>
                <w:b/>
                <w:bCs/>
                <w:color w:val="C00000"/>
                <w:sz w:val="18"/>
                <w:szCs w:val="18"/>
              </w:rPr>
            </w:pPr>
            <w:r>
              <w:rPr>
                <w:rFonts w:ascii="Arial Nova" w:hAnsi="Arial Nova" w:cstheme="minorHAnsi"/>
                <w:b/>
                <w:bCs/>
                <w:color w:val="C00000"/>
                <w:sz w:val="18"/>
                <w:szCs w:val="18"/>
              </w:rPr>
              <w:t>3</w:t>
            </w:r>
          </w:p>
        </w:tc>
        <w:tc>
          <w:tcPr>
            <w:tcW w:w="513" w:type="dxa"/>
            <w:gridSpan w:val="2"/>
            <w:shd w:val="clear" w:color="auto" w:fill="F1F1F1" w:themeFill="background1" w:themeFillShade="F2"/>
            <w:vAlign w:val="center"/>
          </w:tcPr>
          <w:p w14:paraId="1BF3DBA7">
            <w:pPr>
              <w:jc w:val="center"/>
              <w:rPr>
                <w:rFonts w:ascii="Arial Nova" w:hAnsi="Arial Nova" w:cstheme="minorHAnsi"/>
                <w:b/>
                <w:bCs/>
                <w:color w:val="C00000"/>
                <w:sz w:val="18"/>
                <w:szCs w:val="18"/>
              </w:rPr>
            </w:pPr>
            <w:r>
              <w:rPr>
                <w:rFonts w:ascii="Arial Nova" w:hAnsi="Arial Nova" w:cstheme="minorHAnsi"/>
                <w:b/>
                <w:bCs/>
                <w:color w:val="C00000"/>
                <w:sz w:val="18"/>
                <w:szCs w:val="18"/>
              </w:rPr>
              <w:t>10</w:t>
            </w:r>
          </w:p>
        </w:tc>
        <w:tc>
          <w:tcPr>
            <w:tcW w:w="508" w:type="dxa"/>
            <w:gridSpan w:val="2"/>
            <w:shd w:val="clear" w:color="auto" w:fill="F1F1F1" w:themeFill="background1" w:themeFillShade="F2"/>
            <w:vAlign w:val="center"/>
          </w:tcPr>
          <w:p w14:paraId="73A42C87">
            <w:pPr>
              <w:jc w:val="center"/>
              <w:rPr>
                <w:rFonts w:ascii="Arial Nova" w:hAnsi="Arial Nova" w:cstheme="minorHAnsi"/>
                <w:b/>
                <w:bCs/>
                <w:color w:val="C00000"/>
                <w:sz w:val="18"/>
                <w:szCs w:val="18"/>
              </w:rPr>
            </w:pPr>
            <w:r>
              <w:rPr>
                <w:rFonts w:ascii="Arial Nova" w:hAnsi="Arial Nova" w:cstheme="minorHAnsi"/>
                <w:b/>
                <w:bCs/>
                <w:color w:val="C00000"/>
                <w:sz w:val="18"/>
                <w:szCs w:val="18"/>
              </w:rPr>
              <w:t>17</w:t>
            </w:r>
          </w:p>
        </w:tc>
        <w:tc>
          <w:tcPr>
            <w:tcW w:w="510" w:type="dxa"/>
            <w:gridSpan w:val="2"/>
            <w:shd w:val="clear" w:color="auto" w:fill="F1F1F1" w:themeFill="background1" w:themeFillShade="F2"/>
            <w:vAlign w:val="center"/>
          </w:tcPr>
          <w:p w14:paraId="4884D80E">
            <w:pPr>
              <w:jc w:val="center"/>
              <w:rPr>
                <w:rFonts w:ascii="Arial Nova" w:hAnsi="Arial Nova" w:cstheme="minorHAnsi"/>
                <w:b/>
                <w:bCs/>
                <w:color w:val="C00000"/>
                <w:sz w:val="18"/>
                <w:szCs w:val="18"/>
              </w:rPr>
            </w:pPr>
            <w:r>
              <w:rPr>
                <w:rFonts w:ascii="Arial Nova" w:hAnsi="Arial Nova" w:cstheme="minorHAnsi"/>
                <w:b/>
                <w:bCs/>
                <w:color w:val="C00000"/>
                <w:sz w:val="18"/>
                <w:szCs w:val="18"/>
              </w:rPr>
              <w:t>24</w:t>
            </w:r>
          </w:p>
        </w:tc>
        <w:tc>
          <w:tcPr>
            <w:tcW w:w="508" w:type="dxa"/>
            <w:gridSpan w:val="3"/>
            <w:tcBorders>
              <w:right w:val="single" w:color="auto" w:sz="4" w:space="0"/>
            </w:tcBorders>
            <w:shd w:val="clear" w:color="auto" w:fill="F1F1F1" w:themeFill="background1" w:themeFillShade="F2"/>
            <w:vAlign w:val="center"/>
          </w:tcPr>
          <w:p w14:paraId="254E3B62">
            <w:pPr>
              <w:jc w:val="center"/>
              <w:rPr>
                <w:rFonts w:ascii="Arial Nova" w:hAnsi="Arial Nova" w:cstheme="minorHAnsi"/>
                <w:b/>
                <w:bCs/>
                <w:color w:val="C00000"/>
                <w:sz w:val="18"/>
                <w:szCs w:val="18"/>
              </w:rPr>
            </w:pPr>
            <w:r>
              <w:rPr>
                <w:rFonts w:ascii="Arial Nova" w:hAnsi="Arial Nova" w:cstheme="minorHAnsi"/>
                <w:b/>
                <w:bCs/>
                <w:color w:val="C00000"/>
                <w:sz w:val="18"/>
                <w:szCs w:val="18"/>
              </w:rPr>
              <w:t>31</w:t>
            </w:r>
          </w:p>
        </w:tc>
        <w:tc>
          <w:tcPr>
            <w:tcW w:w="532" w:type="dxa"/>
            <w:gridSpan w:val="2"/>
            <w:tcBorders>
              <w:left w:val="single" w:color="auto" w:sz="4" w:space="0"/>
              <w:right w:val="single" w:color="auto" w:sz="12" w:space="0"/>
            </w:tcBorders>
            <w:shd w:val="clear" w:color="auto" w:fill="F1F1F1" w:themeFill="background1" w:themeFillShade="F2"/>
            <w:vAlign w:val="center"/>
          </w:tcPr>
          <w:p w14:paraId="5FC5672B">
            <w:pPr>
              <w:jc w:val="center"/>
              <w:rPr>
                <w:rFonts w:ascii="Arial Nova" w:hAnsi="Arial Nova" w:cstheme="minorHAnsi"/>
                <w:b/>
                <w:bCs/>
                <w:color w:val="C00000"/>
                <w:sz w:val="18"/>
                <w:szCs w:val="18"/>
              </w:rPr>
            </w:pPr>
          </w:p>
        </w:tc>
        <w:tc>
          <w:tcPr>
            <w:tcW w:w="477" w:type="dxa"/>
            <w:tcBorders>
              <w:left w:val="single" w:color="auto" w:sz="12" w:space="0"/>
            </w:tcBorders>
            <w:shd w:val="clear" w:color="auto" w:fill="F1F1F1" w:themeFill="background1" w:themeFillShade="F2"/>
            <w:vAlign w:val="center"/>
          </w:tcPr>
          <w:p w14:paraId="3D709785">
            <w:pPr>
              <w:jc w:val="center"/>
              <w:rPr>
                <w:rFonts w:ascii="Arial Nova" w:hAnsi="Arial Nova" w:cstheme="minorHAnsi"/>
                <w:b/>
                <w:bCs/>
                <w:color w:val="C00000"/>
                <w:sz w:val="18"/>
                <w:szCs w:val="18"/>
              </w:rPr>
            </w:pPr>
          </w:p>
        </w:tc>
        <w:tc>
          <w:tcPr>
            <w:tcW w:w="573" w:type="dxa"/>
            <w:gridSpan w:val="2"/>
            <w:shd w:val="clear" w:color="auto" w:fill="F1F1F1" w:themeFill="background1" w:themeFillShade="F2"/>
            <w:vAlign w:val="center"/>
          </w:tcPr>
          <w:p w14:paraId="62EC6B4B">
            <w:pPr>
              <w:jc w:val="center"/>
              <w:rPr>
                <w:rFonts w:ascii="Arial Nova" w:hAnsi="Arial Nova" w:cstheme="minorHAnsi"/>
                <w:b/>
                <w:bCs/>
                <w:color w:val="C00000"/>
                <w:sz w:val="18"/>
                <w:szCs w:val="18"/>
              </w:rPr>
            </w:pPr>
            <w:r>
              <w:rPr>
                <w:rFonts w:ascii="Arial Nova" w:hAnsi="Arial Nova" w:cstheme="minorHAnsi"/>
                <w:b/>
                <w:bCs/>
                <w:color w:val="C00000"/>
                <w:sz w:val="18"/>
                <w:szCs w:val="18"/>
              </w:rPr>
              <w:t>7</w:t>
            </w:r>
          </w:p>
        </w:tc>
        <w:tc>
          <w:tcPr>
            <w:tcW w:w="587" w:type="dxa"/>
            <w:gridSpan w:val="3"/>
            <w:shd w:val="clear" w:color="auto" w:fill="F1F1F1" w:themeFill="background1" w:themeFillShade="F2"/>
            <w:vAlign w:val="center"/>
          </w:tcPr>
          <w:p w14:paraId="3B5B5D12">
            <w:pPr>
              <w:jc w:val="center"/>
              <w:rPr>
                <w:rFonts w:ascii="Arial Nova" w:hAnsi="Arial Nova" w:cstheme="minorHAnsi"/>
                <w:b/>
                <w:bCs/>
                <w:color w:val="C00000"/>
                <w:sz w:val="18"/>
                <w:szCs w:val="18"/>
              </w:rPr>
            </w:pPr>
            <w:r>
              <w:rPr>
                <w:rFonts w:ascii="Arial Nova" w:hAnsi="Arial Nova" w:cstheme="minorHAnsi"/>
                <w:b/>
                <w:bCs/>
                <w:color w:val="C00000"/>
                <w:sz w:val="18"/>
                <w:szCs w:val="18"/>
              </w:rPr>
              <w:t>14</w:t>
            </w:r>
          </w:p>
        </w:tc>
        <w:tc>
          <w:tcPr>
            <w:tcW w:w="517" w:type="dxa"/>
            <w:gridSpan w:val="4"/>
            <w:shd w:val="clear" w:color="auto" w:fill="F1F1F1" w:themeFill="background1" w:themeFillShade="F2"/>
            <w:vAlign w:val="center"/>
          </w:tcPr>
          <w:p w14:paraId="5C90405F">
            <w:pPr>
              <w:jc w:val="center"/>
              <w:rPr>
                <w:rFonts w:ascii="Arial Nova" w:hAnsi="Arial Nova" w:cstheme="minorHAnsi"/>
                <w:b/>
                <w:bCs/>
                <w:color w:val="C00000"/>
                <w:sz w:val="18"/>
                <w:szCs w:val="18"/>
              </w:rPr>
            </w:pPr>
            <w:r>
              <w:rPr>
                <w:rFonts w:ascii="Arial Nova" w:hAnsi="Arial Nova" w:cstheme="minorHAnsi"/>
                <w:b/>
                <w:bCs/>
                <w:color w:val="C00000"/>
                <w:sz w:val="18"/>
                <w:szCs w:val="18"/>
              </w:rPr>
              <w:t>21</w:t>
            </w:r>
          </w:p>
        </w:tc>
        <w:tc>
          <w:tcPr>
            <w:tcW w:w="473" w:type="dxa"/>
            <w:gridSpan w:val="2"/>
            <w:tcBorders>
              <w:right w:val="single" w:color="auto" w:sz="12" w:space="0"/>
            </w:tcBorders>
            <w:shd w:val="clear" w:color="auto" w:fill="F1F1F1" w:themeFill="background1" w:themeFillShade="F2"/>
            <w:vAlign w:val="center"/>
          </w:tcPr>
          <w:p w14:paraId="2A5AD70F">
            <w:pPr>
              <w:jc w:val="center"/>
              <w:rPr>
                <w:rFonts w:ascii="Arial Nova" w:hAnsi="Arial Nova" w:cstheme="minorHAnsi"/>
                <w:b/>
                <w:bCs/>
                <w:color w:val="C00000"/>
                <w:sz w:val="18"/>
                <w:szCs w:val="18"/>
              </w:rPr>
            </w:pPr>
            <w:r>
              <w:rPr>
                <w:rFonts w:ascii="Arial Nova" w:hAnsi="Arial Nova" w:cstheme="minorHAnsi"/>
                <w:b/>
                <w:bCs/>
                <w:color w:val="C00000"/>
                <w:sz w:val="18"/>
                <w:szCs w:val="18"/>
              </w:rPr>
              <w:t>28</w:t>
            </w:r>
          </w:p>
        </w:tc>
        <w:tc>
          <w:tcPr>
            <w:tcW w:w="451" w:type="dxa"/>
            <w:tcBorders>
              <w:right w:val="single" w:color="auto" w:sz="12" w:space="0"/>
            </w:tcBorders>
            <w:shd w:val="clear" w:color="auto" w:fill="F1F1F1" w:themeFill="background1" w:themeFillShade="F2"/>
          </w:tcPr>
          <w:p w14:paraId="225F67BB">
            <w:pPr>
              <w:jc w:val="center"/>
              <w:rPr>
                <w:rFonts w:ascii="Arial Nova" w:hAnsi="Arial Nova" w:cstheme="minorHAnsi"/>
                <w:b/>
                <w:bCs/>
                <w:color w:val="FF0000"/>
                <w:sz w:val="18"/>
                <w:szCs w:val="18"/>
              </w:rPr>
            </w:pPr>
          </w:p>
        </w:tc>
      </w:tr>
      <w:tr w14:paraId="4C17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bottom w:val="single" w:color="auto" w:sz="12" w:space="0"/>
              <w:right w:val="single" w:color="auto" w:sz="12" w:space="0"/>
            </w:tcBorders>
            <w:shd w:val="clear" w:color="auto" w:fill="F1F1F1" w:themeFill="background1" w:themeFillShade="F2"/>
            <w:vAlign w:val="center"/>
          </w:tcPr>
          <w:p w14:paraId="2EA3334C">
            <w:pPr>
              <w:rPr>
                <w:rFonts w:ascii="Arial Nova" w:hAnsi="Arial Nova" w:cstheme="minorHAnsi"/>
                <w:b/>
                <w:sz w:val="18"/>
                <w:szCs w:val="18"/>
              </w:rPr>
            </w:pPr>
            <w:r>
              <w:rPr>
                <w:rFonts w:ascii="Arial Nova" w:hAnsi="Arial Nova" w:cstheme="minorHAnsi"/>
                <w:b/>
                <w:sz w:val="18"/>
                <w:szCs w:val="18"/>
              </w:rPr>
              <w:t>Pazar</w:t>
            </w:r>
          </w:p>
        </w:tc>
        <w:tc>
          <w:tcPr>
            <w:tcW w:w="408" w:type="dxa"/>
            <w:tcBorders>
              <w:left w:val="single" w:color="auto" w:sz="12" w:space="0"/>
              <w:bottom w:val="single" w:color="auto" w:sz="12" w:space="0"/>
            </w:tcBorders>
            <w:shd w:val="clear" w:color="auto" w:fill="F1F1F1" w:themeFill="background1" w:themeFillShade="F2"/>
            <w:vAlign w:val="center"/>
          </w:tcPr>
          <w:p w14:paraId="0857D693">
            <w:pPr>
              <w:pStyle w:val="7"/>
              <w:rPr>
                <w:rFonts w:ascii="Arial Nova" w:hAnsi="Arial Nova" w:cstheme="minorHAnsi"/>
                <w:b/>
                <w:color w:val="C00000"/>
                <w:sz w:val="18"/>
                <w:szCs w:val="18"/>
              </w:rPr>
            </w:pPr>
            <w:r>
              <w:rPr>
                <w:rFonts w:ascii="Arial Nova" w:hAnsi="Arial Nova" w:cstheme="minorHAnsi"/>
                <w:b/>
                <w:color w:val="C00000"/>
                <w:sz w:val="18"/>
                <w:szCs w:val="18"/>
              </w:rPr>
              <w:t>7</w:t>
            </w:r>
          </w:p>
        </w:tc>
        <w:tc>
          <w:tcPr>
            <w:tcW w:w="426" w:type="dxa"/>
            <w:tcBorders>
              <w:bottom w:val="single" w:color="auto" w:sz="12" w:space="0"/>
            </w:tcBorders>
            <w:shd w:val="clear" w:color="auto" w:fill="F1F1F1" w:themeFill="background1" w:themeFillShade="F2"/>
            <w:vAlign w:val="center"/>
          </w:tcPr>
          <w:p w14:paraId="69214EA5">
            <w:pPr>
              <w:pStyle w:val="7"/>
              <w:rPr>
                <w:rFonts w:ascii="Arial Nova" w:hAnsi="Arial Nova" w:cstheme="minorHAnsi"/>
                <w:b/>
                <w:color w:val="C00000"/>
                <w:sz w:val="18"/>
                <w:szCs w:val="18"/>
              </w:rPr>
            </w:pPr>
            <w:r>
              <w:rPr>
                <w:rFonts w:ascii="Arial Nova" w:hAnsi="Arial Nova" w:cstheme="minorHAnsi"/>
                <w:b/>
                <w:color w:val="C00000"/>
                <w:sz w:val="18"/>
                <w:szCs w:val="18"/>
              </w:rPr>
              <w:t>14</w:t>
            </w:r>
          </w:p>
        </w:tc>
        <w:tc>
          <w:tcPr>
            <w:tcW w:w="558" w:type="dxa"/>
            <w:tcBorders>
              <w:bottom w:val="single" w:color="auto" w:sz="12" w:space="0"/>
            </w:tcBorders>
            <w:shd w:val="clear" w:color="auto" w:fill="F1F1F1" w:themeFill="background1" w:themeFillShade="F2"/>
            <w:vAlign w:val="center"/>
          </w:tcPr>
          <w:p w14:paraId="30CBBF2F">
            <w:pPr>
              <w:pStyle w:val="7"/>
              <w:rPr>
                <w:rFonts w:ascii="Arial Nova" w:hAnsi="Arial Nova" w:cstheme="minorHAnsi"/>
                <w:b/>
                <w:color w:val="C00000"/>
                <w:sz w:val="18"/>
                <w:szCs w:val="18"/>
              </w:rPr>
            </w:pPr>
            <w:r>
              <w:rPr>
                <w:rFonts w:ascii="Arial Nova" w:hAnsi="Arial Nova" w:cstheme="minorHAnsi"/>
                <w:b/>
                <w:color w:val="C00000"/>
                <w:sz w:val="18"/>
                <w:szCs w:val="18"/>
              </w:rPr>
              <w:t>21</w:t>
            </w:r>
          </w:p>
        </w:tc>
        <w:tc>
          <w:tcPr>
            <w:tcW w:w="425" w:type="dxa"/>
            <w:tcBorders>
              <w:bottom w:val="single" w:color="auto" w:sz="12" w:space="0"/>
            </w:tcBorders>
            <w:shd w:val="clear" w:color="auto" w:fill="F1F1F1" w:themeFill="background1" w:themeFillShade="F2"/>
            <w:vAlign w:val="center"/>
          </w:tcPr>
          <w:p w14:paraId="76BC5943">
            <w:pPr>
              <w:pStyle w:val="7"/>
              <w:rPr>
                <w:rFonts w:ascii="Arial Nova" w:hAnsi="Arial Nova" w:cstheme="minorHAnsi"/>
                <w:b/>
                <w:color w:val="C00000"/>
                <w:sz w:val="18"/>
                <w:szCs w:val="18"/>
              </w:rPr>
            </w:pPr>
            <w:r>
              <w:rPr>
                <w:rFonts w:ascii="Arial Nova" w:hAnsi="Arial Nova" w:cstheme="minorHAnsi"/>
                <w:b/>
                <w:color w:val="C00000"/>
                <w:sz w:val="18"/>
                <w:szCs w:val="18"/>
              </w:rPr>
              <w:t>28</w:t>
            </w:r>
          </w:p>
        </w:tc>
        <w:tc>
          <w:tcPr>
            <w:tcW w:w="470" w:type="dxa"/>
            <w:gridSpan w:val="2"/>
            <w:tcBorders>
              <w:bottom w:val="single" w:color="auto" w:sz="12" w:space="0"/>
              <w:right w:val="single" w:color="auto" w:sz="4" w:space="0"/>
            </w:tcBorders>
            <w:shd w:val="clear" w:color="auto" w:fill="F1F1F1" w:themeFill="background1" w:themeFillShade="F2"/>
            <w:vAlign w:val="center"/>
          </w:tcPr>
          <w:p w14:paraId="0F02B6F6">
            <w:pPr>
              <w:pStyle w:val="7"/>
              <w:rPr>
                <w:rFonts w:ascii="Arial Nova" w:hAnsi="Arial Nova" w:cstheme="minorHAnsi"/>
                <w:b/>
                <w:color w:val="C00000"/>
                <w:sz w:val="18"/>
                <w:szCs w:val="18"/>
              </w:rPr>
            </w:pPr>
          </w:p>
        </w:tc>
        <w:tc>
          <w:tcPr>
            <w:tcW w:w="584" w:type="dxa"/>
            <w:gridSpan w:val="2"/>
            <w:tcBorders>
              <w:left w:val="single" w:color="auto" w:sz="4" w:space="0"/>
              <w:bottom w:val="single" w:color="auto" w:sz="12" w:space="0"/>
              <w:right w:val="single" w:color="auto" w:sz="12" w:space="0"/>
            </w:tcBorders>
            <w:shd w:val="clear" w:color="auto" w:fill="F1F1F1" w:themeFill="background1" w:themeFillShade="F2"/>
            <w:vAlign w:val="center"/>
          </w:tcPr>
          <w:p w14:paraId="6295BB3B">
            <w:pPr>
              <w:pStyle w:val="7"/>
              <w:rPr>
                <w:rFonts w:ascii="Arial Nova" w:hAnsi="Arial Nova" w:cstheme="minorHAnsi"/>
                <w:b/>
                <w:color w:val="C00000"/>
                <w:sz w:val="18"/>
                <w:szCs w:val="18"/>
              </w:rPr>
            </w:pPr>
          </w:p>
        </w:tc>
        <w:tc>
          <w:tcPr>
            <w:tcW w:w="508" w:type="dxa"/>
            <w:gridSpan w:val="3"/>
            <w:tcBorders>
              <w:left w:val="single" w:color="auto" w:sz="12" w:space="0"/>
              <w:bottom w:val="single" w:color="auto" w:sz="12" w:space="0"/>
            </w:tcBorders>
            <w:shd w:val="clear" w:color="auto" w:fill="F1F1F1" w:themeFill="background1" w:themeFillShade="F2"/>
            <w:vAlign w:val="center"/>
          </w:tcPr>
          <w:p w14:paraId="588C8A69">
            <w:pPr>
              <w:jc w:val="center"/>
              <w:rPr>
                <w:rFonts w:ascii="Arial Nova" w:hAnsi="Arial Nova" w:cstheme="minorHAnsi"/>
                <w:b/>
                <w:bCs/>
                <w:color w:val="C00000"/>
                <w:sz w:val="18"/>
                <w:szCs w:val="18"/>
              </w:rPr>
            </w:pPr>
            <w:r>
              <w:rPr>
                <w:rFonts w:ascii="Arial Nova" w:hAnsi="Arial Nova" w:cstheme="minorHAnsi"/>
                <w:b/>
                <w:bCs/>
                <w:color w:val="C00000"/>
                <w:sz w:val="18"/>
                <w:szCs w:val="18"/>
              </w:rPr>
              <w:t>4</w:t>
            </w:r>
          </w:p>
        </w:tc>
        <w:tc>
          <w:tcPr>
            <w:tcW w:w="513" w:type="dxa"/>
            <w:gridSpan w:val="2"/>
            <w:tcBorders>
              <w:bottom w:val="single" w:color="auto" w:sz="12" w:space="0"/>
            </w:tcBorders>
            <w:shd w:val="clear" w:color="auto" w:fill="F1F1F1" w:themeFill="background1" w:themeFillShade="F2"/>
            <w:vAlign w:val="center"/>
          </w:tcPr>
          <w:p w14:paraId="5D142D08">
            <w:pPr>
              <w:jc w:val="center"/>
              <w:rPr>
                <w:rFonts w:ascii="Arial Nova" w:hAnsi="Arial Nova" w:cstheme="minorHAnsi"/>
                <w:b/>
                <w:bCs/>
                <w:color w:val="C00000"/>
                <w:sz w:val="18"/>
                <w:szCs w:val="18"/>
              </w:rPr>
            </w:pPr>
            <w:r>
              <w:rPr>
                <w:rFonts w:ascii="Arial Nova" w:hAnsi="Arial Nova" w:cstheme="minorHAnsi"/>
                <w:b/>
                <w:bCs/>
                <w:color w:val="C00000"/>
                <w:sz w:val="18"/>
                <w:szCs w:val="18"/>
              </w:rPr>
              <w:t>11</w:t>
            </w:r>
          </w:p>
        </w:tc>
        <w:tc>
          <w:tcPr>
            <w:tcW w:w="508" w:type="dxa"/>
            <w:gridSpan w:val="2"/>
            <w:tcBorders>
              <w:bottom w:val="single" w:color="auto" w:sz="12" w:space="0"/>
            </w:tcBorders>
            <w:shd w:val="clear" w:color="auto" w:fill="F1F1F1" w:themeFill="background1" w:themeFillShade="F2"/>
            <w:vAlign w:val="center"/>
          </w:tcPr>
          <w:p w14:paraId="27EBC675">
            <w:pPr>
              <w:jc w:val="center"/>
              <w:rPr>
                <w:rFonts w:ascii="Arial Nova" w:hAnsi="Arial Nova" w:cstheme="minorHAnsi"/>
                <w:b/>
                <w:bCs/>
                <w:color w:val="C00000"/>
                <w:sz w:val="18"/>
                <w:szCs w:val="18"/>
              </w:rPr>
            </w:pPr>
            <w:r>
              <w:rPr>
                <w:rFonts w:ascii="Arial Nova" w:hAnsi="Arial Nova" w:cstheme="minorHAnsi"/>
                <w:b/>
                <w:bCs/>
                <w:color w:val="C00000"/>
                <w:sz w:val="18"/>
                <w:szCs w:val="18"/>
              </w:rPr>
              <w:t>18</w:t>
            </w:r>
          </w:p>
        </w:tc>
        <w:tc>
          <w:tcPr>
            <w:tcW w:w="510" w:type="dxa"/>
            <w:gridSpan w:val="2"/>
            <w:tcBorders>
              <w:bottom w:val="single" w:color="auto" w:sz="12" w:space="0"/>
            </w:tcBorders>
            <w:shd w:val="clear" w:color="auto" w:fill="F1F1F1" w:themeFill="background1" w:themeFillShade="F2"/>
            <w:vAlign w:val="center"/>
          </w:tcPr>
          <w:p w14:paraId="27982C17">
            <w:pPr>
              <w:jc w:val="center"/>
              <w:rPr>
                <w:rFonts w:ascii="Arial Nova" w:hAnsi="Arial Nova" w:cstheme="minorHAnsi"/>
                <w:b/>
                <w:bCs/>
                <w:color w:val="C00000"/>
                <w:sz w:val="18"/>
                <w:szCs w:val="18"/>
              </w:rPr>
            </w:pPr>
            <w:r>
              <w:rPr>
                <w:rFonts w:ascii="Arial Nova" w:hAnsi="Arial Nova" w:cstheme="minorHAnsi"/>
                <w:b/>
                <w:bCs/>
                <w:color w:val="C00000"/>
                <w:sz w:val="18"/>
                <w:szCs w:val="18"/>
              </w:rPr>
              <w:t>25</w:t>
            </w:r>
          </w:p>
        </w:tc>
        <w:tc>
          <w:tcPr>
            <w:tcW w:w="508" w:type="dxa"/>
            <w:gridSpan w:val="3"/>
            <w:tcBorders>
              <w:bottom w:val="single" w:color="auto" w:sz="12" w:space="0"/>
              <w:right w:val="single" w:color="auto" w:sz="4" w:space="0"/>
            </w:tcBorders>
            <w:shd w:val="clear" w:color="auto" w:fill="F1F1F1" w:themeFill="background1" w:themeFillShade="F2"/>
            <w:vAlign w:val="center"/>
          </w:tcPr>
          <w:p w14:paraId="0F42074B">
            <w:pPr>
              <w:jc w:val="center"/>
              <w:rPr>
                <w:rFonts w:ascii="Arial Nova" w:hAnsi="Arial Nova" w:cstheme="minorHAnsi"/>
                <w:b/>
                <w:bCs/>
                <w:color w:val="C00000"/>
                <w:sz w:val="18"/>
                <w:szCs w:val="18"/>
              </w:rPr>
            </w:pPr>
          </w:p>
        </w:tc>
        <w:tc>
          <w:tcPr>
            <w:tcW w:w="532" w:type="dxa"/>
            <w:gridSpan w:val="2"/>
            <w:tcBorders>
              <w:left w:val="single" w:color="auto" w:sz="4" w:space="0"/>
              <w:bottom w:val="single" w:color="auto" w:sz="12" w:space="0"/>
              <w:right w:val="single" w:color="auto" w:sz="12" w:space="0"/>
            </w:tcBorders>
            <w:shd w:val="clear" w:color="auto" w:fill="F1F1F1" w:themeFill="background1" w:themeFillShade="F2"/>
            <w:vAlign w:val="center"/>
          </w:tcPr>
          <w:p w14:paraId="3DE588A0">
            <w:pPr>
              <w:jc w:val="center"/>
              <w:rPr>
                <w:rFonts w:ascii="Arial Nova" w:hAnsi="Arial Nova" w:cstheme="minorHAnsi"/>
                <w:b/>
                <w:bCs/>
                <w:color w:val="C00000"/>
                <w:sz w:val="18"/>
                <w:szCs w:val="18"/>
              </w:rPr>
            </w:pPr>
          </w:p>
        </w:tc>
        <w:tc>
          <w:tcPr>
            <w:tcW w:w="477" w:type="dxa"/>
            <w:tcBorders>
              <w:left w:val="single" w:color="auto" w:sz="12" w:space="0"/>
              <w:bottom w:val="single" w:color="auto" w:sz="12" w:space="0"/>
            </w:tcBorders>
            <w:shd w:val="clear" w:color="auto" w:fill="F1F1F1" w:themeFill="background1" w:themeFillShade="F2"/>
            <w:vAlign w:val="center"/>
          </w:tcPr>
          <w:p w14:paraId="79E57FB5">
            <w:pPr>
              <w:jc w:val="center"/>
              <w:rPr>
                <w:rFonts w:ascii="Arial Nova" w:hAnsi="Arial Nova" w:cstheme="minorHAnsi"/>
                <w:b/>
                <w:bCs/>
                <w:color w:val="C00000"/>
                <w:sz w:val="18"/>
                <w:szCs w:val="18"/>
              </w:rPr>
            </w:pPr>
            <w:r>
              <w:rPr>
                <w:rFonts w:ascii="Arial Nova" w:hAnsi="Arial Nova" w:cstheme="minorHAnsi"/>
                <w:b/>
                <w:bCs/>
                <w:color w:val="C00000"/>
                <w:sz w:val="18"/>
                <w:szCs w:val="18"/>
              </w:rPr>
              <w:t>1</w:t>
            </w:r>
          </w:p>
        </w:tc>
        <w:tc>
          <w:tcPr>
            <w:tcW w:w="573" w:type="dxa"/>
            <w:gridSpan w:val="2"/>
            <w:tcBorders>
              <w:bottom w:val="single" w:color="auto" w:sz="12" w:space="0"/>
            </w:tcBorders>
            <w:shd w:val="clear" w:color="auto" w:fill="F1F1F1" w:themeFill="background1" w:themeFillShade="F2"/>
            <w:vAlign w:val="center"/>
          </w:tcPr>
          <w:p w14:paraId="6A02DA58">
            <w:pPr>
              <w:jc w:val="center"/>
              <w:rPr>
                <w:rFonts w:ascii="Arial Nova" w:hAnsi="Arial Nova" w:cstheme="minorHAnsi"/>
                <w:b/>
                <w:bCs/>
                <w:color w:val="C00000"/>
                <w:sz w:val="18"/>
                <w:szCs w:val="18"/>
              </w:rPr>
            </w:pPr>
            <w:r>
              <w:rPr>
                <w:rFonts w:ascii="Arial Nova" w:hAnsi="Arial Nova" w:cstheme="minorHAnsi"/>
                <w:b/>
                <w:bCs/>
                <w:color w:val="C00000"/>
                <w:sz w:val="18"/>
                <w:szCs w:val="18"/>
              </w:rPr>
              <w:t>8</w:t>
            </w:r>
          </w:p>
        </w:tc>
        <w:tc>
          <w:tcPr>
            <w:tcW w:w="587" w:type="dxa"/>
            <w:gridSpan w:val="3"/>
            <w:tcBorders>
              <w:bottom w:val="single" w:color="auto" w:sz="12" w:space="0"/>
            </w:tcBorders>
            <w:shd w:val="clear" w:color="auto" w:fill="F1F1F1" w:themeFill="background1" w:themeFillShade="F2"/>
            <w:vAlign w:val="center"/>
          </w:tcPr>
          <w:p w14:paraId="7B6047F2">
            <w:pPr>
              <w:jc w:val="center"/>
              <w:rPr>
                <w:rFonts w:ascii="Arial Nova" w:hAnsi="Arial Nova" w:cstheme="minorHAnsi"/>
                <w:b/>
                <w:bCs/>
                <w:color w:val="C00000"/>
                <w:sz w:val="18"/>
                <w:szCs w:val="18"/>
              </w:rPr>
            </w:pPr>
            <w:r>
              <w:rPr>
                <w:rFonts w:ascii="Arial Nova" w:hAnsi="Arial Nova" w:cstheme="minorHAnsi"/>
                <w:b/>
                <w:bCs/>
                <w:color w:val="C00000"/>
                <w:sz w:val="18"/>
                <w:szCs w:val="18"/>
              </w:rPr>
              <w:t>15</w:t>
            </w:r>
          </w:p>
        </w:tc>
        <w:tc>
          <w:tcPr>
            <w:tcW w:w="517" w:type="dxa"/>
            <w:gridSpan w:val="4"/>
            <w:tcBorders>
              <w:bottom w:val="single" w:color="auto" w:sz="12" w:space="0"/>
            </w:tcBorders>
            <w:shd w:val="clear" w:color="auto" w:fill="F1F1F1" w:themeFill="background1" w:themeFillShade="F2"/>
            <w:vAlign w:val="center"/>
          </w:tcPr>
          <w:p w14:paraId="432E13B3">
            <w:pPr>
              <w:jc w:val="center"/>
              <w:rPr>
                <w:rFonts w:ascii="Arial Nova" w:hAnsi="Arial Nova" w:cstheme="minorHAnsi"/>
                <w:b/>
                <w:bCs/>
                <w:color w:val="C00000"/>
                <w:sz w:val="18"/>
                <w:szCs w:val="18"/>
              </w:rPr>
            </w:pPr>
            <w:r>
              <w:rPr>
                <w:rFonts w:ascii="Arial Nova" w:hAnsi="Arial Nova" w:cstheme="minorHAnsi"/>
                <w:b/>
                <w:bCs/>
                <w:color w:val="C00000"/>
                <w:sz w:val="18"/>
                <w:szCs w:val="18"/>
              </w:rPr>
              <w:t>22</w:t>
            </w:r>
          </w:p>
        </w:tc>
        <w:tc>
          <w:tcPr>
            <w:tcW w:w="473" w:type="dxa"/>
            <w:gridSpan w:val="2"/>
            <w:tcBorders>
              <w:bottom w:val="single" w:color="auto" w:sz="12" w:space="0"/>
              <w:right w:val="single" w:color="auto" w:sz="12" w:space="0"/>
            </w:tcBorders>
            <w:shd w:val="clear" w:color="auto" w:fill="F1F1F1" w:themeFill="background1" w:themeFillShade="F2"/>
            <w:vAlign w:val="center"/>
          </w:tcPr>
          <w:p w14:paraId="392CA364">
            <w:pPr>
              <w:jc w:val="center"/>
              <w:rPr>
                <w:rFonts w:ascii="Arial Nova" w:hAnsi="Arial Nova" w:cstheme="minorHAnsi"/>
                <w:b/>
                <w:bCs/>
                <w:color w:val="C00000"/>
                <w:sz w:val="18"/>
                <w:szCs w:val="18"/>
              </w:rPr>
            </w:pPr>
          </w:p>
        </w:tc>
        <w:tc>
          <w:tcPr>
            <w:tcW w:w="451" w:type="dxa"/>
            <w:tcBorders>
              <w:bottom w:val="single" w:color="auto" w:sz="12" w:space="0"/>
              <w:right w:val="single" w:color="auto" w:sz="12" w:space="0"/>
            </w:tcBorders>
            <w:shd w:val="clear" w:color="auto" w:fill="F1F1F1" w:themeFill="background1" w:themeFillShade="F2"/>
          </w:tcPr>
          <w:p w14:paraId="1B956534">
            <w:pPr>
              <w:jc w:val="center"/>
              <w:rPr>
                <w:rFonts w:ascii="Arial Nova" w:hAnsi="Arial Nova" w:cstheme="minorHAnsi"/>
                <w:b/>
                <w:bCs/>
                <w:color w:val="FF0000"/>
                <w:sz w:val="18"/>
                <w:szCs w:val="18"/>
              </w:rPr>
            </w:pPr>
          </w:p>
        </w:tc>
      </w:tr>
      <w:tr w14:paraId="5AD4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1268" w:type="dxa"/>
            <w:tcBorders>
              <w:left w:val="single" w:color="auto" w:sz="12" w:space="0"/>
              <w:bottom w:val="single" w:color="auto" w:sz="12" w:space="0"/>
              <w:right w:val="single" w:color="auto" w:sz="12" w:space="0"/>
            </w:tcBorders>
          </w:tcPr>
          <w:p w14:paraId="54CF3B2F">
            <w:pPr>
              <w:rPr>
                <w:rFonts w:ascii="Arial Nova" w:hAnsi="Arial Nova" w:cstheme="minorHAnsi"/>
                <w:b/>
                <w:color w:val="000080"/>
                <w:sz w:val="18"/>
                <w:szCs w:val="18"/>
              </w:rPr>
            </w:pPr>
            <w:r>
              <w:rPr>
                <w:rFonts w:ascii="Arial Nova" w:hAnsi="Arial Nova" w:cstheme="minorHAnsi"/>
                <w:b/>
                <w:color w:val="000080"/>
                <w:sz w:val="18"/>
                <w:szCs w:val="18"/>
              </w:rPr>
              <w:t>İşgünü/hafta</w:t>
            </w:r>
          </w:p>
        </w:tc>
        <w:tc>
          <w:tcPr>
            <w:tcW w:w="2871" w:type="dxa"/>
            <w:gridSpan w:val="8"/>
            <w:tcBorders>
              <w:left w:val="single" w:color="auto" w:sz="12" w:space="0"/>
              <w:bottom w:val="single" w:color="auto" w:sz="12" w:space="0"/>
              <w:right w:val="single" w:color="auto" w:sz="12" w:space="0"/>
            </w:tcBorders>
          </w:tcPr>
          <w:p w14:paraId="738244AD">
            <w:pPr>
              <w:jc w:val="center"/>
              <w:rPr>
                <w:rFonts w:ascii="Arial Nova" w:hAnsi="Arial Nova" w:cstheme="minorHAnsi"/>
                <w:b/>
                <w:color w:val="000080"/>
                <w:sz w:val="18"/>
                <w:szCs w:val="18"/>
              </w:rPr>
            </w:pPr>
            <w:r>
              <w:rPr>
                <w:rFonts w:ascii="Arial Nova" w:hAnsi="Arial Nova" w:cstheme="minorHAnsi"/>
                <w:b/>
                <w:color w:val="000080"/>
                <w:sz w:val="18"/>
                <w:szCs w:val="18"/>
              </w:rPr>
              <w:t>23 Gün</w:t>
            </w:r>
          </w:p>
        </w:tc>
        <w:tc>
          <w:tcPr>
            <w:tcW w:w="3079" w:type="dxa"/>
            <w:gridSpan w:val="14"/>
            <w:tcBorders>
              <w:left w:val="single" w:color="auto" w:sz="12" w:space="0"/>
              <w:bottom w:val="single" w:color="auto" w:sz="12" w:space="0"/>
              <w:right w:val="single" w:color="auto" w:sz="12" w:space="0"/>
            </w:tcBorders>
          </w:tcPr>
          <w:p w14:paraId="413F70EB">
            <w:pPr>
              <w:jc w:val="center"/>
              <w:rPr>
                <w:rFonts w:ascii="Arial Nova" w:hAnsi="Arial Nova" w:cstheme="minorHAnsi"/>
                <w:b/>
                <w:color w:val="000080"/>
                <w:sz w:val="18"/>
                <w:szCs w:val="18"/>
              </w:rPr>
            </w:pPr>
            <w:r>
              <w:rPr>
                <w:rFonts w:ascii="Arial Nova" w:hAnsi="Arial Nova" w:cstheme="minorHAnsi"/>
                <w:b/>
                <w:color w:val="000080"/>
                <w:sz w:val="18"/>
                <w:szCs w:val="18"/>
              </w:rPr>
              <w:t>11 Gün</w:t>
            </w:r>
          </w:p>
        </w:tc>
        <w:tc>
          <w:tcPr>
            <w:tcW w:w="3097" w:type="dxa"/>
            <w:gridSpan w:val="14"/>
            <w:tcBorders>
              <w:left w:val="single" w:color="auto" w:sz="12" w:space="0"/>
              <w:bottom w:val="single" w:color="auto" w:sz="12" w:space="0"/>
              <w:right w:val="single" w:color="auto" w:sz="12" w:space="0"/>
            </w:tcBorders>
          </w:tcPr>
          <w:p w14:paraId="71756A3E">
            <w:pPr>
              <w:jc w:val="center"/>
              <w:rPr>
                <w:rFonts w:ascii="Arial Nova" w:hAnsi="Arial Nova" w:cstheme="minorHAnsi"/>
                <w:b/>
                <w:color w:val="000080"/>
                <w:sz w:val="18"/>
                <w:szCs w:val="18"/>
              </w:rPr>
            </w:pPr>
            <w:r>
              <w:rPr>
                <w:rFonts w:ascii="Arial Nova" w:hAnsi="Arial Nova" w:cstheme="minorHAnsi"/>
                <w:b/>
                <w:color w:val="000080"/>
                <w:sz w:val="18"/>
                <w:szCs w:val="18"/>
              </w:rPr>
              <w:t>20 Gün</w:t>
            </w:r>
          </w:p>
        </w:tc>
      </w:tr>
      <w:tr w14:paraId="32C3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1268" w:type="dxa"/>
            <w:tcBorders>
              <w:top w:val="single" w:color="auto" w:sz="12" w:space="0"/>
              <w:left w:val="single" w:color="auto" w:sz="12" w:space="0"/>
              <w:bottom w:val="single" w:color="auto" w:sz="12" w:space="0"/>
              <w:right w:val="single" w:color="auto" w:sz="12" w:space="0"/>
            </w:tcBorders>
          </w:tcPr>
          <w:p w14:paraId="1D2DF352">
            <w:pPr>
              <w:jc w:val="center"/>
              <w:rPr>
                <w:rFonts w:ascii="Arial Nova" w:hAnsi="Arial Nova" w:cstheme="minorHAnsi"/>
                <w:b/>
                <w:sz w:val="18"/>
                <w:szCs w:val="18"/>
              </w:rPr>
            </w:pPr>
            <w:r>
              <w:rPr>
                <w:rFonts w:ascii="Arial Nova" w:hAnsi="Arial Nova" w:cstheme="minorHAnsi"/>
                <w:b/>
                <w:sz w:val="18"/>
                <w:szCs w:val="18"/>
              </w:rPr>
              <w:t>GÜNLER</w:t>
            </w:r>
          </w:p>
        </w:tc>
        <w:tc>
          <w:tcPr>
            <w:tcW w:w="2871" w:type="dxa"/>
            <w:gridSpan w:val="8"/>
            <w:tcBorders>
              <w:top w:val="single" w:color="auto" w:sz="12" w:space="0"/>
              <w:left w:val="single" w:color="auto" w:sz="12" w:space="0"/>
              <w:bottom w:val="single" w:color="auto" w:sz="12" w:space="0"/>
              <w:right w:val="single" w:color="auto" w:sz="12" w:space="0"/>
            </w:tcBorders>
          </w:tcPr>
          <w:p w14:paraId="6663AEAA">
            <w:pPr>
              <w:jc w:val="center"/>
              <w:rPr>
                <w:rFonts w:ascii="Arial Nova" w:hAnsi="Arial Nova" w:cstheme="minorHAnsi"/>
                <w:b/>
                <w:sz w:val="18"/>
                <w:szCs w:val="18"/>
              </w:rPr>
            </w:pPr>
            <w:r>
              <w:rPr>
                <w:rFonts w:ascii="Arial Nova" w:hAnsi="Arial Nova" w:cstheme="minorHAnsi"/>
                <w:b/>
                <w:sz w:val="18"/>
                <w:szCs w:val="18"/>
              </w:rPr>
              <w:t>MART/2026</w:t>
            </w:r>
          </w:p>
        </w:tc>
        <w:tc>
          <w:tcPr>
            <w:tcW w:w="3079" w:type="dxa"/>
            <w:gridSpan w:val="14"/>
            <w:tcBorders>
              <w:top w:val="single" w:color="auto" w:sz="12" w:space="0"/>
              <w:left w:val="single" w:color="auto" w:sz="12" w:space="0"/>
              <w:bottom w:val="single" w:color="auto" w:sz="12" w:space="0"/>
              <w:right w:val="single" w:color="auto" w:sz="12" w:space="0"/>
            </w:tcBorders>
          </w:tcPr>
          <w:p w14:paraId="4EF60F49">
            <w:pPr>
              <w:jc w:val="center"/>
              <w:rPr>
                <w:rFonts w:ascii="Arial Nova" w:hAnsi="Arial Nova" w:cstheme="minorHAnsi"/>
                <w:b/>
                <w:sz w:val="18"/>
                <w:szCs w:val="18"/>
              </w:rPr>
            </w:pPr>
            <w:r>
              <w:rPr>
                <w:rFonts w:ascii="Arial Nova" w:hAnsi="Arial Nova" w:cstheme="minorHAnsi"/>
                <w:b/>
                <w:sz w:val="18"/>
                <w:szCs w:val="18"/>
              </w:rPr>
              <w:t>NİSAN/2026</w:t>
            </w:r>
          </w:p>
        </w:tc>
        <w:tc>
          <w:tcPr>
            <w:tcW w:w="3097" w:type="dxa"/>
            <w:gridSpan w:val="14"/>
            <w:tcBorders>
              <w:top w:val="single" w:color="auto" w:sz="12" w:space="0"/>
              <w:left w:val="single" w:color="auto" w:sz="12" w:space="0"/>
              <w:bottom w:val="single" w:color="auto" w:sz="12" w:space="0"/>
              <w:right w:val="single" w:color="auto" w:sz="12" w:space="0"/>
            </w:tcBorders>
          </w:tcPr>
          <w:p w14:paraId="6F522ACF">
            <w:pPr>
              <w:jc w:val="center"/>
              <w:rPr>
                <w:rFonts w:ascii="Arial Nova" w:hAnsi="Arial Nova" w:cstheme="minorHAnsi"/>
                <w:b/>
                <w:sz w:val="18"/>
                <w:szCs w:val="18"/>
              </w:rPr>
            </w:pPr>
            <w:r>
              <w:rPr>
                <w:rFonts w:ascii="Arial Nova" w:hAnsi="Arial Nova" w:cstheme="minorHAnsi"/>
                <w:b/>
                <w:sz w:val="18"/>
                <w:szCs w:val="18"/>
              </w:rPr>
              <w:t>MAYIS/2026</w:t>
            </w:r>
          </w:p>
        </w:tc>
      </w:tr>
      <w:tr w14:paraId="0794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top w:val="single" w:color="auto" w:sz="12" w:space="0"/>
              <w:left w:val="single" w:color="auto" w:sz="12" w:space="0"/>
              <w:right w:val="single" w:color="auto" w:sz="12" w:space="0"/>
            </w:tcBorders>
          </w:tcPr>
          <w:p w14:paraId="6A7BA11A">
            <w:pPr>
              <w:rPr>
                <w:rFonts w:ascii="Arial Nova" w:hAnsi="Arial Nova" w:cstheme="minorHAnsi"/>
                <w:b/>
                <w:sz w:val="18"/>
                <w:szCs w:val="18"/>
              </w:rPr>
            </w:pPr>
            <w:r>
              <w:rPr>
                <w:rFonts w:ascii="Arial Nova" w:hAnsi="Arial Nova" w:cstheme="minorHAnsi"/>
                <w:b/>
                <w:sz w:val="18"/>
                <w:szCs w:val="18"/>
              </w:rPr>
              <w:t>Pazartesi</w:t>
            </w:r>
          </w:p>
        </w:tc>
        <w:tc>
          <w:tcPr>
            <w:tcW w:w="408" w:type="dxa"/>
            <w:tcBorders>
              <w:top w:val="single" w:color="auto" w:sz="12" w:space="0"/>
              <w:left w:val="single" w:color="auto" w:sz="12" w:space="0"/>
              <w:right w:val="single" w:color="auto" w:sz="4" w:space="0"/>
            </w:tcBorders>
            <w:vAlign w:val="center"/>
          </w:tcPr>
          <w:p w14:paraId="1158DE4D">
            <w:pPr>
              <w:pStyle w:val="7"/>
              <w:rPr>
                <w:rFonts w:ascii="Arial Nova" w:hAnsi="Arial Nova" w:cstheme="minorHAnsi"/>
                <w:b/>
                <w:sz w:val="18"/>
                <w:szCs w:val="18"/>
              </w:rPr>
            </w:pPr>
          </w:p>
        </w:tc>
        <w:tc>
          <w:tcPr>
            <w:tcW w:w="426" w:type="dxa"/>
            <w:tcBorders>
              <w:top w:val="single" w:color="auto" w:sz="12" w:space="0"/>
              <w:left w:val="single" w:color="auto" w:sz="4" w:space="0"/>
            </w:tcBorders>
            <w:vAlign w:val="center"/>
          </w:tcPr>
          <w:p w14:paraId="6DEA986D">
            <w:pPr>
              <w:pStyle w:val="7"/>
              <w:rPr>
                <w:rFonts w:ascii="Arial Nova" w:hAnsi="Arial Nova" w:cstheme="minorHAnsi"/>
                <w:b/>
                <w:color w:val="000000" w:themeColor="text1"/>
                <w:sz w:val="18"/>
                <w:szCs w:val="18"/>
              </w:rPr>
            </w:pPr>
            <w:r>
              <w:rPr>
                <w:rFonts w:ascii="Arial Nova" w:hAnsi="Arial Nova" w:cstheme="minorHAnsi"/>
                <w:b/>
                <w:color w:val="000000" w:themeColor="text1"/>
                <w:sz w:val="18"/>
                <w:szCs w:val="18"/>
              </w:rPr>
              <w:t>2</w:t>
            </w:r>
          </w:p>
        </w:tc>
        <w:tc>
          <w:tcPr>
            <w:tcW w:w="558" w:type="dxa"/>
            <w:tcBorders>
              <w:top w:val="single" w:color="auto" w:sz="12" w:space="0"/>
            </w:tcBorders>
            <w:vAlign w:val="center"/>
          </w:tcPr>
          <w:p w14:paraId="3AC605B7">
            <w:pPr>
              <w:pStyle w:val="7"/>
              <w:rPr>
                <w:rFonts w:ascii="Arial Nova" w:hAnsi="Arial Nova" w:cstheme="minorHAnsi"/>
                <w:b/>
                <w:color w:val="000000" w:themeColor="text1"/>
                <w:sz w:val="18"/>
                <w:szCs w:val="18"/>
              </w:rPr>
            </w:pPr>
            <w:r>
              <w:rPr>
                <w:rFonts w:ascii="Arial Nova" w:hAnsi="Arial Nova" w:cstheme="minorHAnsi"/>
                <w:b/>
                <w:color w:val="000000" w:themeColor="text1"/>
                <w:sz w:val="18"/>
                <w:szCs w:val="18"/>
              </w:rPr>
              <w:t>9</w:t>
            </w:r>
          </w:p>
        </w:tc>
        <w:tc>
          <w:tcPr>
            <w:tcW w:w="425" w:type="dxa"/>
            <w:tcBorders>
              <w:top w:val="single" w:color="auto" w:sz="12" w:space="0"/>
            </w:tcBorders>
            <w:vAlign w:val="center"/>
          </w:tcPr>
          <w:p w14:paraId="710A8373">
            <w:pPr>
              <w:pStyle w:val="7"/>
              <w:rPr>
                <w:rFonts w:ascii="Arial Nova" w:hAnsi="Arial Nova" w:cstheme="minorHAnsi"/>
                <w:b/>
                <w:color w:val="C00000"/>
                <w:sz w:val="18"/>
                <w:szCs w:val="18"/>
              </w:rPr>
            </w:pPr>
            <w:r>
              <w:rPr>
                <w:rFonts w:ascii="Arial Nova" w:hAnsi="Arial Nova" w:cstheme="minorHAnsi"/>
                <w:b/>
                <w:color w:val="C00000"/>
                <w:sz w:val="18"/>
                <w:szCs w:val="18"/>
              </w:rPr>
              <w:t>16</w:t>
            </w:r>
          </w:p>
        </w:tc>
        <w:tc>
          <w:tcPr>
            <w:tcW w:w="470" w:type="dxa"/>
            <w:gridSpan w:val="2"/>
            <w:tcBorders>
              <w:top w:val="single" w:color="auto" w:sz="12" w:space="0"/>
            </w:tcBorders>
            <w:vAlign w:val="center"/>
          </w:tcPr>
          <w:p w14:paraId="70AB5035">
            <w:pPr>
              <w:pStyle w:val="7"/>
              <w:rPr>
                <w:rFonts w:ascii="Arial Nova" w:hAnsi="Arial Nova" w:cstheme="minorHAnsi"/>
                <w:b/>
                <w:color w:val="000000" w:themeColor="text1"/>
                <w:sz w:val="18"/>
                <w:szCs w:val="18"/>
              </w:rPr>
            </w:pPr>
            <w:r>
              <w:rPr>
                <w:rFonts w:ascii="Arial Nova" w:hAnsi="Arial Nova" w:cstheme="minorHAnsi"/>
                <w:b/>
                <w:color w:val="000000" w:themeColor="text1"/>
                <w:sz w:val="18"/>
                <w:szCs w:val="18"/>
              </w:rPr>
              <w:t>23</w:t>
            </w:r>
          </w:p>
        </w:tc>
        <w:tc>
          <w:tcPr>
            <w:tcW w:w="584" w:type="dxa"/>
            <w:gridSpan w:val="2"/>
            <w:tcBorders>
              <w:top w:val="single" w:color="auto" w:sz="12" w:space="0"/>
              <w:right w:val="single" w:color="auto" w:sz="12" w:space="0"/>
            </w:tcBorders>
            <w:vAlign w:val="center"/>
          </w:tcPr>
          <w:p w14:paraId="3CFD2187">
            <w:pPr>
              <w:pStyle w:val="7"/>
              <w:rPr>
                <w:rFonts w:ascii="Arial Nova" w:hAnsi="Arial Nova" w:cstheme="minorHAnsi"/>
                <w:b/>
                <w:color w:val="000000" w:themeColor="text1"/>
                <w:sz w:val="18"/>
                <w:szCs w:val="18"/>
              </w:rPr>
            </w:pPr>
            <w:r>
              <w:rPr>
                <w:rFonts w:ascii="Arial Nova" w:hAnsi="Arial Nova" w:cstheme="minorHAnsi"/>
                <w:b/>
                <w:color w:val="000000" w:themeColor="text1"/>
                <w:sz w:val="18"/>
                <w:szCs w:val="18"/>
              </w:rPr>
              <w:t>30</w:t>
            </w:r>
          </w:p>
        </w:tc>
        <w:tc>
          <w:tcPr>
            <w:tcW w:w="437" w:type="dxa"/>
            <w:tcBorders>
              <w:top w:val="single" w:color="auto" w:sz="12" w:space="0"/>
              <w:left w:val="single" w:color="auto" w:sz="12" w:space="0"/>
            </w:tcBorders>
            <w:vAlign w:val="center"/>
          </w:tcPr>
          <w:p w14:paraId="405759F4">
            <w:pPr>
              <w:jc w:val="center"/>
              <w:rPr>
                <w:rFonts w:ascii="Arial Nova" w:hAnsi="Arial Nova" w:cstheme="minorHAnsi"/>
                <w:b/>
                <w:bCs/>
                <w:color w:val="000000" w:themeColor="text1"/>
                <w:sz w:val="18"/>
                <w:szCs w:val="18"/>
              </w:rPr>
            </w:pPr>
          </w:p>
        </w:tc>
        <w:tc>
          <w:tcPr>
            <w:tcW w:w="434" w:type="dxa"/>
            <w:gridSpan w:val="3"/>
            <w:tcBorders>
              <w:top w:val="single" w:color="auto" w:sz="12" w:space="0"/>
            </w:tcBorders>
            <w:vAlign w:val="center"/>
          </w:tcPr>
          <w:p w14:paraId="397ED231">
            <w:pPr>
              <w:jc w:val="center"/>
              <w:rPr>
                <w:rFonts w:ascii="Arial Nova" w:hAnsi="Arial Nova" w:cstheme="minorHAnsi"/>
                <w:b/>
                <w:bCs/>
                <w:sz w:val="18"/>
                <w:szCs w:val="18"/>
              </w:rPr>
            </w:pPr>
            <w:r>
              <w:rPr>
                <w:rFonts w:ascii="Arial Nova" w:hAnsi="Arial Nova" w:cstheme="minorHAnsi"/>
                <w:b/>
                <w:bCs/>
                <w:sz w:val="18"/>
                <w:szCs w:val="18"/>
              </w:rPr>
              <w:t>6</w:t>
            </w:r>
          </w:p>
        </w:tc>
        <w:tc>
          <w:tcPr>
            <w:tcW w:w="583" w:type="dxa"/>
            <w:gridSpan w:val="2"/>
            <w:tcBorders>
              <w:top w:val="single" w:color="auto" w:sz="12" w:space="0"/>
            </w:tcBorders>
            <w:vAlign w:val="center"/>
          </w:tcPr>
          <w:p w14:paraId="444B8354">
            <w:pPr>
              <w:jc w:val="center"/>
              <w:rPr>
                <w:rFonts w:ascii="Arial Nova" w:hAnsi="Arial Nova" w:cstheme="minorHAnsi"/>
                <w:b/>
                <w:bCs/>
                <w:sz w:val="18"/>
                <w:szCs w:val="18"/>
              </w:rPr>
            </w:pPr>
            <w:r>
              <w:rPr>
                <w:rFonts w:ascii="Arial Nova" w:hAnsi="Arial Nova" w:cstheme="minorHAnsi"/>
                <w:b/>
                <w:bCs/>
                <w:sz w:val="18"/>
                <w:szCs w:val="18"/>
              </w:rPr>
              <w:t>13</w:t>
            </w:r>
          </w:p>
        </w:tc>
        <w:tc>
          <w:tcPr>
            <w:tcW w:w="585" w:type="dxa"/>
            <w:gridSpan w:val="3"/>
            <w:tcBorders>
              <w:top w:val="single" w:color="auto" w:sz="12" w:space="0"/>
            </w:tcBorders>
            <w:vAlign w:val="center"/>
          </w:tcPr>
          <w:p w14:paraId="792A1857">
            <w:pPr>
              <w:jc w:val="center"/>
              <w:rPr>
                <w:rFonts w:ascii="Arial Nova" w:hAnsi="Arial Nova" w:cstheme="minorHAnsi"/>
                <w:b/>
                <w:bCs/>
                <w:sz w:val="18"/>
                <w:szCs w:val="18"/>
              </w:rPr>
            </w:pPr>
            <w:r>
              <w:rPr>
                <w:rFonts w:ascii="Arial Nova" w:hAnsi="Arial Nova" w:cstheme="minorHAnsi"/>
                <w:b/>
                <w:bCs/>
                <w:sz w:val="18"/>
                <w:szCs w:val="18"/>
              </w:rPr>
              <w:t>20</w:t>
            </w:r>
          </w:p>
        </w:tc>
        <w:tc>
          <w:tcPr>
            <w:tcW w:w="595" w:type="dxa"/>
            <w:gridSpan w:val="4"/>
            <w:tcBorders>
              <w:top w:val="single" w:color="auto" w:sz="12" w:space="0"/>
              <w:right w:val="single" w:color="auto" w:sz="4" w:space="0"/>
            </w:tcBorders>
            <w:vAlign w:val="center"/>
          </w:tcPr>
          <w:p w14:paraId="5DE9DE54">
            <w:pPr>
              <w:jc w:val="center"/>
              <w:rPr>
                <w:rFonts w:ascii="Arial Nova" w:hAnsi="Arial Nova" w:cstheme="minorHAnsi"/>
                <w:b/>
                <w:bCs/>
                <w:sz w:val="18"/>
                <w:szCs w:val="18"/>
              </w:rPr>
            </w:pPr>
            <w:r>
              <w:rPr>
                <w:rFonts w:ascii="Arial Nova" w:hAnsi="Arial Nova" w:cstheme="minorHAnsi"/>
                <w:b/>
                <w:bCs/>
                <w:sz w:val="18"/>
                <w:szCs w:val="18"/>
              </w:rPr>
              <w:t>27</w:t>
            </w:r>
          </w:p>
        </w:tc>
        <w:tc>
          <w:tcPr>
            <w:tcW w:w="445" w:type="dxa"/>
            <w:tcBorders>
              <w:top w:val="single" w:color="auto" w:sz="12" w:space="0"/>
              <w:left w:val="single" w:color="auto" w:sz="4" w:space="0"/>
              <w:right w:val="single" w:color="auto" w:sz="12" w:space="0"/>
            </w:tcBorders>
            <w:vAlign w:val="center"/>
          </w:tcPr>
          <w:p w14:paraId="1F4EDE3D">
            <w:pPr>
              <w:jc w:val="center"/>
              <w:rPr>
                <w:rFonts w:ascii="Arial Nova" w:hAnsi="Arial Nova" w:cstheme="minorHAnsi"/>
                <w:b/>
                <w:bCs/>
                <w:color w:val="000000" w:themeColor="text1"/>
                <w:sz w:val="18"/>
                <w:szCs w:val="18"/>
              </w:rPr>
            </w:pPr>
          </w:p>
        </w:tc>
        <w:tc>
          <w:tcPr>
            <w:tcW w:w="526" w:type="dxa"/>
            <w:gridSpan w:val="2"/>
            <w:tcBorders>
              <w:top w:val="single" w:color="auto" w:sz="12" w:space="0"/>
              <w:left w:val="single" w:color="auto" w:sz="12" w:space="0"/>
              <w:right w:val="single" w:color="auto" w:sz="4" w:space="0"/>
            </w:tcBorders>
            <w:vAlign w:val="center"/>
          </w:tcPr>
          <w:p w14:paraId="64635F98">
            <w:pPr>
              <w:jc w:val="center"/>
              <w:rPr>
                <w:rFonts w:ascii="Arial Nova" w:hAnsi="Arial Nova" w:cstheme="minorHAnsi"/>
                <w:b/>
                <w:bCs/>
                <w:color w:val="000000" w:themeColor="text1"/>
                <w:sz w:val="18"/>
                <w:szCs w:val="18"/>
              </w:rPr>
            </w:pPr>
          </w:p>
        </w:tc>
        <w:tc>
          <w:tcPr>
            <w:tcW w:w="524" w:type="dxa"/>
            <w:tcBorders>
              <w:top w:val="single" w:color="auto" w:sz="12" w:space="0"/>
              <w:left w:val="single" w:color="auto" w:sz="4" w:space="0"/>
            </w:tcBorders>
            <w:vAlign w:val="center"/>
          </w:tcPr>
          <w:p w14:paraId="566EF099">
            <w:pPr>
              <w:jc w:val="center"/>
              <w:rPr>
                <w:rFonts w:ascii="Arial Nova" w:hAnsi="Arial Nova" w:cstheme="minorHAnsi"/>
                <w:b/>
                <w:bCs/>
                <w:sz w:val="18"/>
                <w:szCs w:val="18"/>
              </w:rPr>
            </w:pPr>
            <w:r>
              <w:rPr>
                <w:rFonts w:ascii="Arial Nova" w:hAnsi="Arial Nova" w:cstheme="minorHAnsi"/>
                <w:b/>
                <w:bCs/>
                <w:sz w:val="18"/>
                <w:szCs w:val="18"/>
              </w:rPr>
              <w:t>4</w:t>
            </w:r>
          </w:p>
        </w:tc>
        <w:tc>
          <w:tcPr>
            <w:tcW w:w="524" w:type="dxa"/>
            <w:tcBorders>
              <w:top w:val="single" w:color="auto" w:sz="12" w:space="0"/>
            </w:tcBorders>
            <w:vAlign w:val="center"/>
          </w:tcPr>
          <w:p w14:paraId="64EEA308">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11</w:t>
            </w:r>
          </w:p>
        </w:tc>
        <w:tc>
          <w:tcPr>
            <w:tcW w:w="523" w:type="dxa"/>
            <w:gridSpan w:val="4"/>
            <w:tcBorders>
              <w:top w:val="single" w:color="auto" w:sz="12" w:space="0"/>
            </w:tcBorders>
            <w:vAlign w:val="center"/>
          </w:tcPr>
          <w:p w14:paraId="38866A5D">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18</w:t>
            </w:r>
          </w:p>
        </w:tc>
        <w:tc>
          <w:tcPr>
            <w:tcW w:w="530" w:type="dxa"/>
            <w:gridSpan w:val="4"/>
            <w:tcBorders>
              <w:top w:val="single" w:color="auto" w:sz="12" w:space="0"/>
              <w:right w:val="single" w:color="auto" w:sz="12" w:space="0"/>
            </w:tcBorders>
          </w:tcPr>
          <w:p w14:paraId="3D5F3543">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25</w:t>
            </w:r>
          </w:p>
        </w:tc>
        <w:tc>
          <w:tcPr>
            <w:tcW w:w="451" w:type="dxa"/>
            <w:tcBorders>
              <w:top w:val="single" w:color="auto" w:sz="12" w:space="0"/>
              <w:right w:val="single" w:color="auto" w:sz="12" w:space="0"/>
            </w:tcBorders>
          </w:tcPr>
          <w:p w14:paraId="5390CCF3">
            <w:pPr>
              <w:jc w:val="center"/>
              <w:rPr>
                <w:rFonts w:ascii="Arial Nova" w:hAnsi="Arial Nova" w:cstheme="minorHAnsi"/>
                <w:b/>
                <w:bCs/>
                <w:color w:val="000000" w:themeColor="text1"/>
                <w:sz w:val="18"/>
                <w:szCs w:val="18"/>
              </w:rPr>
            </w:pPr>
          </w:p>
        </w:tc>
      </w:tr>
      <w:tr w14:paraId="675B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tcPr>
          <w:p w14:paraId="5AAFDEBF">
            <w:pPr>
              <w:rPr>
                <w:rFonts w:ascii="Arial Nova" w:hAnsi="Arial Nova" w:cstheme="minorHAnsi"/>
                <w:b/>
                <w:sz w:val="18"/>
                <w:szCs w:val="18"/>
              </w:rPr>
            </w:pPr>
            <w:r>
              <w:rPr>
                <w:rFonts w:ascii="Arial Nova" w:hAnsi="Arial Nova" w:cstheme="minorHAnsi"/>
                <w:b/>
                <w:sz w:val="18"/>
                <w:szCs w:val="18"/>
              </w:rPr>
              <w:t>Salı</w:t>
            </w:r>
          </w:p>
        </w:tc>
        <w:tc>
          <w:tcPr>
            <w:tcW w:w="408" w:type="dxa"/>
            <w:tcBorders>
              <w:left w:val="single" w:color="auto" w:sz="12" w:space="0"/>
              <w:right w:val="single" w:color="auto" w:sz="4" w:space="0"/>
            </w:tcBorders>
            <w:vAlign w:val="center"/>
          </w:tcPr>
          <w:p w14:paraId="5F09AC66">
            <w:pPr>
              <w:pStyle w:val="7"/>
              <w:rPr>
                <w:rFonts w:ascii="Arial Nova" w:hAnsi="Arial Nova" w:cstheme="minorHAnsi"/>
                <w:b/>
                <w:sz w:val="18"/>
                <w:szCs w:val="18"/>
              </w:rPr>
            </w:pPr>
          </w:p>
        </w:tc>
        <w:tc>
          <w:tcPr>
            <w:tcW w:w="426" w:type="dxa"/>
            <w:tcBorders>
              <w:left w:val="single" w:color="auto" w:sz="4" w:space="0"/>
            </w:tcBorders>
            <w:vAlign w:val="center"/>
          </w:tcPr>
          <w:p w14:paraId="4CE90E0E">
            <w:pPr>
              <w:pStyle w:val="7"/>
              <w:rPr>
                <w:rFonts w:ascii="Arial Nova" w:hAnsi="Arial Nova" w:cstheme="minorHAnsi"/>
                <w:b/>
                <w:color w:val="000000" w:themeColor="text1"/>
                <w:sz w:val="18"/>
                <w:szCs w:val="18"/>
              </w:rPr>
            </w:pPr>
            <w:r>
              <w:rPr>
                <w:rFonts w:ascii="Arial Nova" w:hAnsi="Arial Nova" w:cstheme="minorHAnsi"/>
                <w:b/>
                <w:color w:val="000000" w:themeColor="text1"/>
                <w:sz w:val="18"/>
                <w:szCs w:val="18"/>
              </w:rPr>
              <w:t>3</w:t>
            </w:r>
          </w:p>
        </w:tc>
        <w:tc>
          <w:tcPr>
            <w:tcW w:w="558" w:type="dxa"/>
            <w:vAlign w:val="center"/>
          </w:tcPr>
          <w:p w14:paraId="6FCA694D">
            <w:pPr>
              <w:pStyle w:val="7"/>
              <w:rPr>
                <w:rFonts w:ascii="Arial Nova" w:hAnsi="Arial Nova" w:cstheme="minorHAnsi"/>
                <w:b/>
                <w:color w:val="000000" w:themeColor="text1"/>
                <w:sz w:val="18"/>
                <w:szCs w:val="18"/>
              </w:rPr>
            </w:pPr>
            <w:r>
              <w:rPr>
                <w:rFonts w:ascii="Arial Nova" w:hAnsi="Arial Nova" w:cstheme="minorHAnsi"/>
                <w:b/>
                <w:color w:val="000000" w:themeColor="text1"/>
                <w:sz w:val="18"/>
                <w:szCs w:val="18"/>
              </w:rPr>
              <w:t>10</w:t>
            </w:r>
          </w:p>
        </w:tc>
        <w:tc>
          <w:tcPr>
            <w:tcW w:w="425" w:type="dxa"/>
            <w:vAlign w:val="center"/>
          </w:tcPr>
          <w:p w14:paraId="581A7E35">
            <w:pPr>
              <w:pStyle w:val="7"/>
              <w:rPr>
                <w:rFonts w:ascii="Arial Nova" w:hAnsi="Arial Nova" w:cstheme="minorHAnsi"/>
                <w:b/>
                <w:color w:val="C00000"/>
                <w:sz w:val="18"/>
                <w:szCs w:val="18"/>
              </w:rPr>
            </w:pPr>
            <w:r>
              <w:rPr>
                <w:rFonts w:ascii="Arial Nova" w:hAnsi="Arial Nova" w:cstheme="minorHAnsi"/>
                <w:b/>
                <w:color w:val="C00000"/>
                <w:sz w:val="18"/>
                <w:szCs w:val="18"/>
              </w:rPr>
              <w:t>17</w:t>
            </w:r>
          </w:p>
        </w:tc>
        <w:tc>
          <w:tcPr>
            <w:tcW w:w="470" w:type="dxa"/>
            <w:gridSpan w:val="2"/>
            <w:vAlign w:val="center"/>
          </w:tcPr>
          <w:p w14:paraId="392BC00A">
            <w:pPr>
              <w:pStyle w:val="7"/>
              <w:rPr>
                <w:rFonts w:ascii="Arial Nova" w:hAnsi="Arial Nova" w:cstheme="minorHAnsi"/>
                <w:b/>
                <w:color w:val="000000" w:themeColor="text1"/>
                <w:sz w:val="18"/>
                <w:szCs w:val="18"/>
              </w:rPr>
            </w:pPr>
            <w:r>
              <w:rPr>
                <w:rFonts w:ascii="Arial Nova" w:hAnsi="Arial Nova" w:cstheme="minorHAnsi"/>
                <w:b/>
                <w:color w:val="000000" w:themeColor="text1"/>
                <w:sz w:val="18"/>
                <w:szCs w:val="18"/>
              </w:rPr>
              <w:t>24</w:t>
            </w:r>
          </w:p>
        </w:tc>
        <w:tc>
          <w:tcPr>
            <w:tcW w:w="584" w:type="dxa"/>
            <w:gridSpan w:val="2"/>
            <w:tcBorders>
              <w:right w:val="single" w:color="auto" w:sz="12" w:space="0"/>
            </w:tcBorders>
            <w:vAlign w:val="center"/>
          </w:tcPr>
          <w:p w14:paraId="50F415E3">
            <w:pPr>
              <w:pStyle w:val="7"/>
              <w:rPr>
                <w:rFonts w:ascii="Arial Nova" w:hAnsi="Arial Nova" w:cstheme="minorHAnsi"/>
                <w:b/>
                <w:color w:val="000000" w:themeColor="text1"/>
                <w:sz w:val="18"/>
                <w:szCs w:val="18"/>
              </w:rPr>
            </w:pPr>
            <w:r>
              <w:rPr>
                <w:rFonts w:ascii="Arial Nova" w:hAnsi="Arial Nova" w:cstheme="minorHAnsi"/>
                <w:b/>
                <w:color w:val="000000" w:themeColor="text1"/>
                <w:sz w:val="18"/>
                <w:szCs w:val="18"/>
              </w:rPr>
              <w:t>31</w:t>
            </w:r>
          </w:p>
        </w:tc>
        <w:tc>
          <w:tcPr>
            <w:tcW w:w="437" w:type="dxa"/>
            <w:tcBorders>
              <w:left w:val="single" w:color="auto" w:sz="12" w:space="0"/>
            </w:tcBorders>
            <w:vAlign w:val="center"/>
          </w:tcPr>
          <w:p w14:paraId="248E8C71">
            <w:pPr>
              <w:jc w:val="center"/>
              <w:rPr>
                <w:rFonts w:ascii="Arial Nova" w:hAnsi="Arial Nova" w:cstheme="minorHAnsi"/>
                <w:b/>
                <w:bCs/>
                <w:color w:val="C00000"/>
                <w:sz w:val="18"/>
                <w:szCs w:val="18"/>
              </w:rPr>
            </w:pPr>
          </w:p>
        </w:tc>
        <w:tc>
          <w:tcPr>
            <w:tcW w:w="434" w:type="dxa"/>
            <w:gridSpan w:val="3"/>
            <w:vAlign w:val="center"/>
          </w:tcPr>
          <w:p w14:paraId="49A49D03">
            <w:pPr>
              <w:jc w:val="center"/>
              <w:rPr>
                <w:rFonts w:ascii="Arial Nova" w:hAnsi="Arial Nova" w:cstheme="minorHAnsi"/>
                <w:b/>
                <w:bCs/>
                <w:sz w:val="18"/>
                <w:szCs w:val="18"/>
              </w:rPr>
            </w:pPr>
            <w:r>
              <w:rPr>
                <w:rFonts w:ascii="Arial Nova" w:hAnsi="Arial Nova" w:cstheme="minorHAnsi"/>
                <w:b/>
                <w:bCs/>
                <w:sz w:val="18"/>
                <w:szCs w:val="18"/>
              </w:rPr>
              <w:t>7</w:t>
            </w:r>
          </w:p>
        </w:tc>
        <w:tc>
          <w:tcPr>
            <w:tcW w:w="583" w:type="dxa"/>
            <w:gridSpan w:val="2"/>
            <w:vAlign w:val="center"/>
          </w:tcPr>
          <w:p w14:paraId="3C2954C9">
            <w:pPr>
              <w:jc w:val="center"/>
              <w:rPr>
                <w:rFonts w:ascii="Arial Nova" w:hAnsi="Arial Nova" w:cstheme="minorHAnsi"/>
                <w:b/>
                <w:bCs/>
                <w:sz w:val="18"/>
                <w:szCs w:val="18"/>
              </w:rPr>
            </w:pPr>
            <w:r>
              <w:rPr>
                <w:rFonts w:ascii="Arial Nova" w:hAnsi="Arial Nova" w:cstheme="minorHAnsi"/>
                <w:b/>
                <w:bCs/>
                <w:sz w:val="18"/>
                <w:szCs w:val="18"/>
              </w:rPr>
              <w:t>14</w:t>
            </w:r>
          </w:p>
        </w:tc>
        <w:tc>
          <w:tcPr>
            <w:tcW w:w="585" w:type="dxa"/>
            <w:gridSpan w:val="3"/>
            <w:vAlign w:val="center"/>
          </w:tcPr>
          <w:p w14:paraId="57EEF416">
            <w:pPr>
              <w:jc w:val="center"/>
              <w:rPr>
                <w:rFonts w:ascii="Arial Nova" w:hAnsi="Arial Nova" w:cstheme="minorHAnsi"/>
                <w:b/>
                <w:bCs/>
                <w:sz w:val="18"/>
                <w:szCs w:val="18"/>
              </w:rPr>
            </w:pPr>
            <w:r>
              <w:rPr>
                <w:rFonts w:ascii="Arial Nova" w:hAnsi="Arial Nova" w:cstheme="minorHAnsi"/>
                <w:b/>
                <w:bCs/>
                <w:sz w:val="18"/>
                <w:szCs w:val="18"/>
              </w:rPr>
              <w:t>21</w:t>
            </w:r>
          </w:p>
        </w:tc>
        <w:tc>
          <w:tcPr>
            <w:tcW w:w="595" w:type="dxa"/>
            <w:gridSpan w:val="4"/>
            <w:tcBorders>
              <w:right w:val="single" w:color="auto" w:sz="4" w:space="0"/>
            </w:tcBorders>
            <w:vAlign w:val="center"/>
          </w:tcPr>
          <w:p w14:paraId="095BBE5E">
            <w:pPr>
              <w:jc w:val="center"/>
              <w:rPr>
                <w:rFonts w:ascii="Arial Nova" w:hAnsi="Arial Nova" w:cstheme="minorHAnsi"/>
                <w:b/>
                <w:bCs/>
                <w:sz w:val="18"/>
                <w:szCs w:val="18"/>
              </w:rPr>
            </w:pPr>
            <w:r>
              <w:rPr>
                <w:rFonts w:ascii="Arial Nova" w:hAnsi="Arial Nova" w:cstheme="minorHAnsi"/>
                <w:b/>
                <w:bCs/>
                <w:sz w:val="18"/>
                <w:szCs w:val="18"/>
              </w:rPr>
              <w:t>28</w:t>
            </w:r>
          </w:p>
        </w:tc>
        <w:tc>
          <w:tcPr>
            <w:tcW w:w="445" w:type="dxa"/>
            <w:tcBorders>
              <w:left w:val="single" w:color="auto" w:sz="4" w:space="0"/>
              <w:right w:val="single" w:color="auto" w:sz="12" w:space="0"/>
            </w:tcBorders>
            <w:vAlign w:val="center"/>
          </w:tcPr>
          <w:p w14:paraId="4FE8578E">
            <w:pPr>
              <w:jc w:val="center"/>
              <w:rPr>
                <w:rFonts w:ascii="Arial Nova" w:hAnsi="Arial Nova" w:cstheme="minorHAnsi"/>
                <w:b/>
                <w:bCs/>
                <w:color w:val="000000" w:themeColor="text1"/>
                <w:sz w:val="18"/>
                <w:szCs w:val="18"/>
              </w:rPr>
            </w:pPr>
          </w:p>
        </w:tc>
        <w:tc>
          <w:tcPr>
            <w:tcW w:w="526" w:type="dxa"/>
            <w:gridSpan w:val="2"/>
            <w:tcBorders>
              <w:left w:val="single" w:color="auto" w:sz="12" w:space="0"/>
              <w:right w:val="single" w:color="auto" w:sz="4" w:space="0"/>
            </w:tcBorders>
            <w:vAlign w:val="center"/>
          </w:tcPr>
          <w:p w14:paraId="08DE63E5">
            <w:pPr>
              <w:jc w:val="center"/>
              <w:rPr>
                <w:rFonts w:ascii="Arial Nova" w:hAnsi="Arial Nova" w:cstheme="minorHAnsi"/>
                <w:b/>
                <w:bCs/>
                <w:color w:val="000000" w:themeColor="text1"/>
                <w:sz w:val="18"/>
                <w:szCs w:val="18"/>
              </w:rPr>
            </w:pPr>
          </w:p>
        </w:tc>
        <w:tc>
          <w:tcPr>
            <w:tcW w:w="524" w:type="dxa"/>
            <w:tcBorders>
              <w:left w:val="single" w:color="auto" w:sz="4" w:space="0"/>
            </w:tcBorders>
            <w:vAlign w:val="center"/>
          </w:tcPr>
          <w:p w14:paraId="359085B2">
            <w:pPr>
              <w:jc w:val="center"/>
              <w:rPr>
                <w:rFonts w:ascii="Arial Nova" w:hAnsi="Arial Nova" w:cstheme="minorHAnsi"/>
                <w:b/>
                <w:bCs/>
                <w:color w:val="000000" w:themeColor="text1"/>
                <w:sz w:val="18"/>
                <w:szCs w:val="18"/>
              </w:rPr>
            </w:pPr>
            <w:r>
              <w:rPr>
                <w:rFonts w:ascii="Arial Nova" w:hAnsi="Arial Nova" w:cstheme="minorHAnsi"/>
                <w:b/>
                <w:bCs/>
                <w:sz w:val="18"/>
                <w:szCs w:val="18"/>
              </w:rPr>
              <w:t>5</w:t>
            </w:r>
          </w:p>
        </w:tc>
        <w:tc>
          <w:tcPr>
            <w:tcW w:w="524" w:type="dxa"/>
            <w:vAlign w:val="center"/>
          </w:tcPr>
          <w:p w14:paraId="1F871D72">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12</w:t>
            </w:r>
          </w:p>
        </w:tc>
        <w:tc>
          <w:tcPr>
            <w:tcW w:w="523" w:type="dxa"/>
            <w:gridSpan w:val="4"/>
            <w:vAlign w:val="center"/>
          </w:tcPr>
          <w:p w14:paraId="0D44FAA0">
            <w:pPr>
              <w:jc w:val="center"/>
              <w:rPr>
                <w:rFonts w:ascii="Arial Nova" w:hAnsi="Arial Nova" w:cstheme="minorHAnsi"/>
                <w:b/>
                <w:bCs/>
                <w:color w:val="C00000"/>
                <w:sz w:val="18"/>
                <w:szCs w:val="18"/>
              </w:rPr>
            </w:pPr>
            <w:r>
              <w:rPr>
                <w:rFonts w:ascii="Arial Nova" w:hAnsi="Arial Nova" w:cstheme="minorHAnsi"/>
                <w:b/>
                <w:bCs/>
                <w:color w:val="C00000"/>
                <w:sz w:val="18"/>
                <w:szCs w:val="18"/>
              </w:rPr>
              <w:t>19</w:t>
            </w:r>
          </w:p>
        </w:tc>
        <w:tc>
          <w:tcPr>
            <w:tcW w:w="530" w:type="dxa"/>
            <w:gridSpan w:val="4"/>
            <w:tcBorders>
              <w:right w:val="single" w:color="auto" w:sz="12" w:space="0"/>
            </w:tcBorders>
          </w:tcPr>
          <w:p w14:paraId="67BC479A">
            <w:pPr>
              <w:jc w:val="center"/>
              <w:rPr>
                <w:rFonts w:ascii="Arial Nova" w:hAnsi="Arial Nova" w:cstheme="minorHAnsi"/>
                <w:b/>
                <w:bCs/>
                <w:color w:val="C00000"/>
                <w:sz w:val="18"/>
                <w:szCs w:val="18"/>
              </w:rPr>
            </w:pPr>
            <w:r>
              <w:rPr>
                <w:rFonts w:ascii="Arial Nova" w:hAnsi="Arial Nova" w:cstheme="minorHAnsi"/>
                <w:b/>
                <w:bCs/>
                <w:color w:val="C00000"/>
                <w:sz w:val="18"/>
                <w:szCs w:val="18"/>
              </w:rPr>
              <w:t>26</w:t>
            </w:r>
          </w:p>
        </w:tc>
        <w:tc>
          <w:tcPr>
            <w:tcW w:w="451" w:type="dxa"/>
            <w:tcBorders>
              <w:right w:val="single" w:color="auto" w:sz="12" w:space="0"/>
            </w:tcBorders>
          </w:tcPr>
          <w:p w14:paraId="7DE84BCF">
            <w:pPr>
              <w:jc w:val="center"/>
              <w:rPr>
                <w:rFonts w:ascii="Arial Nova" w:hAnsi="Arial Nova" w:cstheme="minorHAnsi"/>
                <w:b/>
                <w:bCs/>
                <w:color w:val="000000" w:themeColor="text1"/>
                <w:sz w:val="18"/>
                <w:szCs w:val="18"/>
              </w:rPr>
            </w:pPr>
          </w:p>
        </w:tc>
      </w:tr>
      <w:tr w14:paraId="4E23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tcPr>
          <w:p w14:paraId="2AFC5755">
            <w:pPr>
              <w:rPr>
                <w:rFonts w:ascii="Arial Nova" w:hAnsi="Arial Nova" w:cstheme="minorHAnsi"/>
                <w:b/>
                <w:sz w:val="18"/>
                <w:szCs w:val="18"/>
              </w:rPr>
            </w:pPr>
            <w:r>
              <w:rPr>
                <w:rFonts w:ascii="Arial Nova" w:hAnsi="Arial Nova" w:cstheme="minorHAnsi"/>
                <w:b/>
                <w:sz w:val="18"/>
                <w:szCs w:val="18"/>
              </w:rPr>
              <w:t>Çarşamba</w:t>
            </w:r>
          </w:p>
        </w:tc>
        <w:tc>
          <w:tcPr>
            <w:tcW w:w="408" w:type="dxa"/>
            <w:tcBorders>
              <w:left w:val="single" w:color="auto" w:sz="12" w:space="0"/>
              <w:right w:val="single" w:color="auto" w:sz="4" w:space="0"/>
            </w:tcBorders>
            <w:vAlign w:val="center"/>
          </w:tcPr>
          <w:p w14:paraId="6E35A1CF">
            <w:pPr>
              <w:pStyle w:val="7"/>
              <w:rPr>
                <w:rFonts w:ascii="Arial Nova" w:hAnsi="Arial Nova" w:cstheme="minorHAnsi"/>
                <w:b/>
                <w:sz w:val="18"/>
                <w:szCs w:val="18"/>
              </w:rPr>
            </w:pPr>
          </w:p>
        </w:tc>
        <w:tc>
          <w:tcPr>
            <w:tcW w:w="426" w:type="dxa"/>
            <w:tcBorders>
              <w:left w:val="single" w:color="auto" w:sz="4" w:space="0"/>
            </w:tcBorders>
            <w:vAlign w:val="center"/>
          </w:tcPr>
          <w:p w14:paraId="0775A4BE">
            <w:pPr>
              <w:pStyle w:val="7"/>
              <w:rPr>
                <w:rFonts w:ascii="Arial Nova" w:hAnsi="Arial Nova" w:cstheme="minorHAnsi"/>
                <w:b/>
                <w:color w:val="000000" w:themeColor="text1"/>
                <w:sz w:val="18"/>
                <w:szCs w:val="18"/>
              </w:rPr>
            </w:pPr>
            <w:r>
              <w:rPr>
                <w:rFonts w:ascii="Arial Nova" w:hAnsi="Arial Nova" w:cstheme="minorHAnsi"/>
                <w:b/>
                <w:color w:val="000000" w:themeColor="text1"/>
                <w:sz w:val="18"/>
                <w:szCs w:val="18"/>
              </w:rPr>
              <w:t>4</w:t>
            </w:r>
          </w:p>
        </w:tc>
        <w:tc>
          <w:tcPr>
            <w:tcW w:w="558" w:type="dxa"/>
            <w:vAlign w:val="center"/>
          </w:tcPr>
          <w:p w14:paraId="38650161">
            <w:pPr>
              <w:pStyle w:val="7"/>
              <w:rPr>
                <w:rFonts w:ascii="Arial Nova" w:hAnsi="Arial Nova" w:cstheme="minorHAnsi"/>
                <w:b/>
                <w:color w:val="000000" w:themeColor="text1"/>
                <w:sz w:val="18"/>
                <w:szCs w:val="18"/>
              </w:rPr>
            </w:pPr>
            <w:r>
              <w:rPr>
                <w:rFonts w:ascii="Arial Nova" w:hAnsi="Arial Nova" w:cstheme="minorHAnsi"/>
                <w:b/>
                <w:color w:val="000000" w:themeColor="text1"/>
                <w:sz w:val="18"/>
                <w:szCs w:val="18"/>
              </w:rPr>
              <w:t>11</w:t>
            </w:r>
          </w:p>
        </w:tc>
        <w:tc>
          <w:tcPr>
            <w:tcW w:w="425" w:type="dxa"/>
            <w:vAlign w:val="center"/>
          </w:tcPr>
          <w:p w14:paraId="1D093E41">
            <w:pPr>
              <w:pStyle w:val="7"/>
              <w:rPr>
                <w:rFonts w:ascii="Arial Nova" w:hAnsi="Arial Nova" w:cstheme="minorHAnsi"/>
                <w:b/>
                <w:color w:val="C00000"/>
                <w:sz w:val="18"/>
                <w:szCs w:val="18"/>
              </w:rPr>
            </w:pPr>
            <w:r>
              <w:rPr>
                <w:rFonts w:ascii="Arial Nova" w:hAnsi="Arial Nova" w:cstheme="minorHAnsi"/>
                <w:b/>
                <w:color w:val="C00000"/>
                <w:sz w:val="18"/>
                <w:szCs w:val="18"/>
              </w:rPr>
              <w:t>18</w:t>
            </w:r>
          </w:p>
        </w:tc>
        <w:tc>
          <w:tcPr>
            <w:tcW w:w="470" w:type="dxa"/>
            <w:gridSpan w:val="2"/>
            <w:vAlign w:val="center"/>
          </w:tcPr>
          <w:p w14:paraId="26D235D3">
            <w:pPr>
              <w:pStyle w:val="7"/>
              <w:rPr>
                <w:rFonts w:ascii="Arial Nova" w:hAnsi="Arial Nova" w:cstheme="minorHAnsi"/>
                <w:b/>
                <w:color w:val="000000" w:themeColor="text1"/>
                <w:sz w:val="18"/>
                <w:szCs w:val="18"/>
              </w:rPr>
            </w:pPr>
            <w:r>
              <w:rPr>
                <w:rFonts w:ascii="Arial Nova" w:hAnsi="Arial Nova" w:cstheme="minorHAnsi"/>
                <w:b/>
                <w:color w:val="000000" w:themeColor="text1"/>
                <w:sz w:val="18"/>
                <w:szCs w:val="18"/>
              </w:rPr>
              <w:t>25</w:t>
            </w:r>
          </w:p>
        </w:tc>
        <w:tc>
          <w:tcPr>
            <w:tcW w:w="584" w:type="dxa"/>
            <w:gridSpan w:val="2"/>
            <w:tcBorders>
              <w:right w:val="single" w:color="auto" w:sz="12" w:space="0"/>
            </w:tcBorders>
            <w:vAlign w:val="center"/>
          </w:tcPr>
          <w:p w14:paraId="42A10410">
            <w:pPr>
              <w:pStyle w:val="7"/>
              <w:rPr>
                <w:rFonts w:ascii="Arial Nova" w:hAnsi="Arial Nova" w:cstheme="minorHAnsi"/>
                <w:b/>
                <w:color w:val="000000" w:themeColor="text1"/>
                <w:sz w:val="18"/>
                <w:szCs w:val="18"/>
              </w:rPr>
            </w:pPr>
          </w:p>
        </w:tc>
        <w:tc>
          <w:tcPr>
            <w:tcW w:w="437" w:type="dxa"/>
            <w:tcBorders>
              <w:left w:val="single" w:color="auto" w:sz="12" w:space="0"/>
            </w:tcBorders>
            <w:vAlign w:val="center"/>
          </w:tcPr>
          <w:p w14:paraId="1A34093B">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w:t>
            </w:r>
          </w:p>
        </w:tc>
        <w:tc>
          <w:tcPr>
            <w:tcW w:w="434" w:type="dxa"/>
            <w:gridSpan w:val="3"/>
            <w:vAlign w:val="center"/>
          </w:tcPr>
          <w:p w14:paraId="3C261575">
            <w:pPr>
              <w:jc w:val="center"/>
              <w:rPr>
                <w:rFonts w:ascii="Arial Nova" w:hAnsi="Arial Nova" w:cstheme="minorHAnsi"/>
                <w:b/>
                <w:bCs/>
                <w:sz w:val="18"/>
                <w:szCs w:val="18"/>
              </w:rPr>
            </w:pPr>
            <w:r>
              <w:rPr>
                <w:rFonts w:ascii="Arial Nova" w:hAnsi="Arial Nova" w:cstheme="minorHAnsi"/>
                <w:b/>
                <w:bCs/>
                <w:sz w:val="18"/>
                <w:szCs w:val="18"/>
              </w:rPr>
              <w:t>8</w:t>
            </w:r>
          </w:p>
        </w:tc>
        <w:tc>
          <w:tcPr>
            <w:tcW w:w="583" w:type="dxa"/>
            <w:gridSpan w:val="2"/>
            <w:vAlign w:val="center"/>
          </w:tcPr>
          <w:p w14:paraId="2B9F3BEF">
            <w:pPr>
              <w:jc w:val="center"/>
              <w:rPr>
                <w:rFonts w:ascii="Arial Nova" w:hAnsi="Arial Nova" w:cstheme="minorHAnsi"/>
                <w:b/>
                <w:bCs/>
                <w:sz w:val="18"/>
                <w:szCs w:val="18"/>
              </w:rPr>
            </w:pPr>
            <w:r>
              <w:rPr>
                <w:rFonts w:ascii="Arial Nova" w:hAnsi="Arial Nova" w:cstheme="minorHAnsi"/>
                <w:b/>
                <w:bCs/>
                <w:sz w:val="18"/>
                <w:szCs w:val="18"/>
              </w:rPr>
              <w:t>15</w:t>
            </w:r>
          </w:p>
        </w:tc>
        <w:tc>
          <w:tcPr>
            <w:tcW w:w="585" w:type="dxa"/>
            <w:gridSpan w:val="3"/>
            <w:vAlign w:val="center"/>
          </w:tcPr>
          <w:p w14:paraId="1DE78D39">
            <w:pPr>
              <w:jc w:val="center"/>
              <w:rPr>
                <w:rFonts w:ascii="Arial Nova" w:hAnsi="Arial Nova" w:cstheme="minorHAnsi"/>
                <w:b/>
                <w:bCs/>
                <w:sz w:val="18"/>
                <w:szCs w:val="18"/>
              </w:rPr>
            </w:pPr>
            <w:r>
              <w:rPr>
                <w:rFonts w:ascii="Arial Nova" w:hAnsi="Arial Nova" w:cstheme="minorHAnsi"/>
                <w:b/>
                <w:bCs/>
                <w:sz w:val="18"/>
                <w:szCs w:val="18"/>
              </w:rPr>
              <w:t>22</w:t>
            </w:r>
          </w:p>
        </w:tc>
        <w:tc>
          <w:tcPr>
            <w:tcW w:w="595" w:type="dxa"/>
            <w:gridSpan w:val="4"/>
            <w:tcBorders>
              <w:right w:val="single" w:color="auto" w:sz="4" w:space="0"/>
            </w:tcBorders>
            <w:vAlign w:val="center"/>
          </w:tcPr>
          <w:p w14:paraId="7E9FB047">
            <w:pPr>
              <w:jc w:val="center"/>
              <w:rPr>
                <w:rFonts w:ascii="Arial Nova" w:hAnsi="Arial Nova" w:cstheme="minorHAnsi"/>
                <w:b/>
                <w:bCs/>
                <w:sz w:val="18"/>
                <w:szCs w:val="18"/>
              </w:rPr>
            </w:pPr>
            <w:r>
              <w:rPr>
                <w:rFonts w:ascii="Arial Nova" w:hAnsi="Arial Nova" w:cstheme="minorHAnsi"/>
                <w:b/>
                <w:bCs/>
                <w:sz w:val="18"/>
                <w:szCs w:val="18"/>
              </w:rPr>
              <w:t>29</w:t>
            </w:r>
          </w:p>
        </w:tc>
        <w:tc>
          <w:tcPr>
            <w:tcW w:w="445" w:type="dxa"/>
            <w:tcBorders>
              <w:left w:val="single" w:color="auto" w:sz="4" w:space="0"/>
              <w:right w:val="single" w:color="auto" w:sz="12" w:space="0"/>
            </w:tcBorders>
            <w:vAlign w:val="center"/>
          </w:tcPr>
          <w:p w14:paraId="4822437E">
            <w:pPr>
              <w:jc w:val="center"/>
              <w:rPr>
                <w:rFonts w:ascii="Arial Nova" w:hAnsi="Arial Nova" w:cstheme="minorHAnsi"/>
                <w:b/>
                <w:bCs/>
                <w:color w:val="000000" w:themeColor="text1"/>
                <w:sz w:val="18"/>
                <w:szCs w:val="18"/>
              </w:rPr>
            </w:pPr>
          </w:p>
        </w:tc>
        <w:tc>
          <w:tcPr>
            <w:tcW w:w="526" w:type="dxa"/>
            <w:gridSpan w:val="2"/>
            <w:tcBorders>
              <w:left w:val="single" w:color="auto" w:sz="12" w:space="0"/>
              <w:right w:val="single" w:color="auto" w:sz="4" w:space="0"/>
            </w:tcBorders>
            <w:vAlign w:val="center"/>
          </w:tcPr>
          <w:p w14:paraId="7377C617">
            <w:pPr>
              <w:jc w:val="center"/>
              <w:rPr>
                <w:rFonts w:ascii="Arial Nova" w:hAnsi="Arial Nova" w:cstheme="minorHAnsi"/>
                <w:b/>
                <w:bCs/>
                <w:color w:val="C00000"/>
                <w:sz w:val="18"/>
                <w:szCs w:val="18"/>
              </w:rPr>
            </w:pPr>
          </w:p>
        </w:tc>
        <w:tc>
          <w:tcPr>
            <w:tcW w:w="524" w:type="dxa"/>
            <w:tcBorders>
              <w:left w:val="single" w:color="auto" w:sz="4" w:space="0"/>
            </w:tcBorders>
            <w:vAlign w:val="center"/>
          </w:tcPr>
          <w:p w14:paraId="558BD0C0">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6</w:t>
            </w:r>
          </w:p>
        </w:tc>
        <w:tc>
          <w:tcPr>
            <w:tcW w:w="524" w:type="dxa"/>
            <w:vAlign w:val="center"/>
          </w:tcPr>
          <w:p w14:paraId="1DCFE8F7">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13</w:t>
            </w:r>
          </w:p>
        </w:tc>
        <w:tc>
          <w:tcPr>
            <w:tcW w:w="523" w:type="dxa"/>
            <w:gridSpan w:val="4"/>
            <w:vAlign w:val="center"/>
          </w:tcPr>
          <w:p w14:paraId="43F001A0">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20</w:t>
            </w:r>
          </w:p>
        </w:tc>
        <w:tc>
          <w:tcPr>
            <w:tcW w:w="530" w:type="dxa"/>
            <w:gridSpan w:val="4"/>
            <w:tcBorders>
              <w:right w:val="single" w:color="auto" w:sz="12" w:space="0"/>
            </w:tcBorders>
          </w:tcPr>
          <w:p w14:paraId="1E5F1AFD">
            <w:pPr>
              <w:jc w:val="center"/>
              <w:rPr>
                <w:rFonts w:ascii="Arial Nova" w:hAnsi="Arial Nova" w:cstheme="minorHAnsi"/>
                <w:b/>
                <w:bCs/>
                <w:color w:val="C00000"/>
                <w:sz w:val="18"/>
                <w:szCs w:val="18"/>
              </w:rPr>
            </w:pPr>
            <w:r>
              <w:rPr>
                <w:rFonts w:ascii="Arial Nova" w:hAnsi="Arial Nova" w:cstheme="minorHAnsi"/>
                <w:b/>
                <w:bCs/>
                <w:color w:val="C00000"/>
                <w:sz w:val="18"/>
                <w:szCs w:val="18"/>
              </w:rPr>
              <w:t>27</w:t>
            </w:r>
          </w:p>
        </w:tc>
        <w:tc>
          <w:tcPr>
            <w:tcW w:w="451" w:type="dxa"/>
            <w:tcBorders>
              <w:right w:val="single" w:color="auto" w:sz="12" w:space="0"/>
            </w:tcBorders>
          </w:tcPr>
          <w:p w14:paraId="08FEBAC1">
            <w:pPr>
              <w:jc w:val="center"/>
              <w:rPr>
                <w:rFonts w:ascii="Arial Nova" w:hAnsi="Arial Nova" w:cstheme="minorHAnsi"/>
                <w:b/>
                <w:bCs/>
                <w:color w:val="000000" w:themeColor="text1"/>
                <w:sz w:val="18"/>
                <w:szCs w:val="18"/>
              </w:rPr>
            </w:pPr>
          </w:p>
        </w:tc>
      </w:tr>
      <w:tr w14:paraId="1280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tcPr>
          <w:p w14:paraId="3306D022">
            <w:pPr>
              <w:rPr>
                <w:rFonts w:ascii="Arial Nova" w:hAnsi="Arial Nova" w:cstheme="minorHAnsi"/>
                <w:b/>
                <w:sz w:val="18"/>
                <w:szCs w:val="18"/>
              </w:rPr>
            </w:pPr>
            <w:r>
              <w:rPr>
                <w:rFonts w:ascii="Arial Nova" w:hAnsi="Arial Nova" w:cstheme="minorHAnsi"/>
                <w:b/>
                <w:sz w:val="18"/>
                <w:szCs w:val="18"/>
              </w:rPr>
              <w:t>Perşembe</w:t>
            </w:r>
          </w:p>
        </w:tc>
        <w:tc>
          <w:tcPr>
            <w:tcW w:w="408" w:type="dxa"/>
            <w:tcBorders>
              <w:left w:val="single" w:color="auto" w:sz="12" w:space="0"/>
              <w:right w:val="single" w:color="auto" w:sz="4" w:space="0"/>
            </w:tcBorders>
            <w:vAlign w:val="center"/>
          </w:tcPr>
          <w:p w14:paraId="774D9991">
            <w:pPr>
              <w:pStyle w:val="7"/>
              <w:rPr>
                <w:rFonts w:ascii="Arial Nova" w:hAnsi="Arial Nova" w:cstheme="minorHAnsi"/>
                <w:b/>
                <w:sz w:val="18"/>
                <w:szCs w:val="18"/>
              </w:rPr>
            </w:pPr>
          </w:p>
        </w:tc>
        <w:tc>
          <w:tcPr>
            <w:tcW w:w="426" w:type="dxa"/>
            <w:tcBorders>
              <w:left w:val="single" w:color="auto" w:sz="4" w:space="0"/>
            </w:tcBorders>
            <w:vAlign w:val="center"/>
          </w:tcPr>
          <w:p w14:paraId="29B70D77">
            <w:pPr>
              <w:pStyle w:val="7"/>
              <w:rPr>
                <w:rFonts w:ascii="Arial Nova" w:hAnsi="Arial Nova" w:cstheme="minorHAnsi"/>
                <w:b/>
                <w:color w:val="000000" w:themeColor="text1"/>
                <w:sz w:val="18"/>
                <w:szCs w:val="18"/>
              </w:rPr>
            </w:pPr>
            <w:r>
              <w:rPr>
                <w:rFonts w:ascii="Arial Nova" w:hAnsi="Arial Nova" w:cstheme="minorHAnsi"/>
                <w:b/>
                <w:color w:val="000000" w:themeColor="text1"/>
                <w:sz w:val="18"/>
                <w:szCs w:val="18"/>
              </w:rPr>
              <w:t>5</w:t>
            </w:r>
          </w:p>
        </w:tc>
        <w:tc>
          <w:tcPr>
            <w:tcW w:w="558" w:type="dxa"/>
            <w:vAlign w:val="center"/>
          </w:tcPr>
          <w:p w14:paraId="5BB5CA6B">
            <w:pPr>
              <w:pStyle w:val="7"/>
              <w:rPr>
                <w:rFonts w:ascii="Arial Nova" w:hAnsi="Arial Nova" w:cstheme="minorHAnsi"/>
                <w:b/>
                <w:color w:val="000000" w:themeColor="text1"/>
                <w:sz w:val="18"/>
                <w:szCs w:val="18"/>
              </w:rPr>
            </w:pPr>
            <w:r>
              <w:rPr>
                <w:rFonts w:ascii="Arial Nova" w:hAnsi="Arial Nova" w:cstheme="minorHAnsi"/>
                <w:b/>
                <w:color w:val="000000" w:themeColor="text1"/>
                <w:sz w:val="18"/>
                <w:szCs w:val="18"/>
              </w:rPr>
              <w:t>12</w:t>
            </w:r>
          </w:p>
        </w:tc>
        <w:tc>
          <w:tcPr>
            <w:tcW w:w="425" w:type="dxa"/>
            <w:vAlign w:val="center"/>
          </w:tcPr>
          <w:p w14:paraId="18A9EB52">
            <w:pPr>
              <w:pStyle w:val="7"/>
              <w:rPr>
                <w:rFonts w:ascii="Arial Nova" w:hAnsi="Arial Nova" w:cstheme="minorHAnsi"/>
                <w:b/>
                <w:color w:val="C00000"/>
                <w:sz w:val="18"/>
                <w:szCs w:val="18"/>
              </w:rPr>
            </w:pPr>
            <w:r>
              <w:rPr>
                <w:rFonts w:ascii="Arial Nova" w:hAnsi="Arial Nova" w:cstheme="minorHAnsi"/>
                <w:b/>
                <w:color w:val="C00000"/>
                <w:sz w:val="18"/>
                <w:szCs w:val="18"/>
              </w:rPr>
              <w:t>19</w:t>
            </w:r>
          </w:p>
        </w:tc>
        <w:tc>
          <w:tcPr>
            <w:tcW w:w="470" w:type="dxa"/>
            <w:gridSpan w:val="2"/>
            <w:vAlign w:val="center"/>
          </w:tcPr>
          <w:p w14:paraId="53EAD5D4">
            <w:pPr>
              <w:pStyle w:val="7"/>
              <w:rPr>
                <w:rFonts w:ascii="Arial Nova" w:hAnsi="Arial Nova" w:cstheme="minorHAnsi"/>
                <w:b/>
                <w:color w:val="000000" w:themeColor="text1"/>
                <w:sz w:val="18"/>
                <w:szCs w:val="18"/>
              </w:rPr>
            </w:pPr>
            <w:r>
              <w:rPr>
                <w:rFonts w:ascii="Arial Nova" w:hAnsi="Arial Nova" w:cstheme="minorHAnsi"/>
                <w:b/>
                <w:color w:val="000000" w:themeColor="text1"/>
                <w:sz w:val="18"/>
                <w:szCs w:val="18"/>
              </w:rPr>
              <w:t>26</w:t>
            </w:r>
          </w:p>
        </w:tc>
        <w:tc>
          <w:tcPr>
            <w:tcW w:w="584" w:type="dxa"/>
            <w:gridSpan w:val="2"/>
            <w:tcBorders>
              <w:right w:val="single" w:color="auto" w:sz="12" w:space="0"/>
            </w:tcBorders>
            <w:vAlign w:val="center"/>
          </w:tcPr>
          <w:p w14:paraId="6ED1056C">
            <w:pPr>
              <w:pStyle w:val="7"/>
              <w:rPr>
                <w:rFonts w:ascii="Arial Nova" w:hAnsi="Arial Nova" w:cstheme="minorHAnsi"/>
                <w:b/>
                <w:color w:val="000000" w:themeColor="text1"/>
                <w:sz w:val="18"/>
                <w:szCs w:val="18"/>
              </w:rPr>
            </w:pPr>
          </w:p>
        </w:tc>
        <w:tc>
          <w:tcPr>
            <w:tcW w:w="437" w:type="dxa"/>
            <w:tcBorders>
              <w:left w:val="single" w:color="auto" w:sz="12" w:space="0"/>
            </w:tcBorders>
            <w:vAlign w:val="center"/>
          </w:tcPr>
          <w:p w14:paraId="26E72E30">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w:t>
            </w:r>
          </w:p>
        </w:tc>
        <w:tc>
          <w:tcPr>
            <w:tcW w:w="434" w:type="dxa"/>
            <w:gridSpan w:val="3"/>
            <w:vAlign w:val="center"/>
          </w:tcPr>
          <w:p w14:paraId="6C57E50D">
            <w:pPr>
              <w:jc w:val="center"/>
              <w:rPr>
                <w:rFonts w:ascii="Arial Nova" w:hAnsi="Arial Nova" w:cstheme="minorHAnsi"/>
                <w:b/>
                <w:bCs/>
                <w:sz w:val="18"/>
                <w:szCs w:val="18"/>
              </w:rPr>
            </w:pPr>
            <w:r>
              <w:rPr>
                <w:rFonts w:ascii="Arial Nova" w:hAnsi="Arial Nova" w:cstheme="minorHAnsi"/>
                <w:b/>
                <w:bCs/>
                <w:sz w:val="18"/>
                <w:szCs w:val="18"/>
              </w:rPr>
              <w:t>9</w:t>
            </w:r>
          </w:p>
        </w:tc>
        <w:tc>
          <w:tcPr>
            <w:tcW w:w="583" w:type="dxa"/>
            <w:gridSpan w:val="2"/>
            <w:vAlign w:val="center"/>
          </w:tcPr>
          <w:p w14:paraId="374A61E4">
            <w:pPr>
              <w:jc w:val="center"/>
              <w:rPr>
                <w:rFonts w:ascii="Arial Nova" w:hAnsi="Arial Nova" w:cstheme="minorHAnsi"/>
                <w:b/>
                <w:bCs/>
                <w:sz w:val="18"/>
                <w:szCs w:val="18"/>
              </w:rPr>
            </w:pPr>
            <w:r>
              <w:rPr>
                <w:rFonts w:ascii="Arial Nova" w:hAnsi="Arial Nova" w:cstheme="minorHAnsi"/>
                <w:b/>
                <w:bCs/>
                <w:sz w:val="18"/>
                <w:szCs w:val="18"/>
              </w:rPr>
              <w:t>16</w:t>
            </w:r>
          </w:p>
        </w:tc>
        <w:tc>
          <w:tcPr>
            <w:tcW w:w="585" w:type="dxa"/>
            <w:gridSpan w:val="3"/>
            <w:vAlign w:val="center"/>
          </w:tcPr>
          <w:p w14:paraId="07556807">
            <w:pPr>
              <w:jc w:val="center"/>
              <w:rPr>
                <w:rFonts w:ascii="Arial Nova" w:hAnsi="Arial Nova" w:cstheme="minorHAnsi"/>
                <w:b/>
                <w:bCs/>
                <w:color w:val="C00000"/>
                <w:sz w:val="18"/>
                <w:szCs w:val="18"/>
              </w:rPr>
            </w:pPr>
            <w:r>
              <w:rPr>
                <w:rFonts w:ascii="Arial Nova" w:hAnsi="Arial Nova" w:cstheme="minorHAnsi"/>
                <w:b/>
                <w:bCs/>
                <w:color w:val="C00000"/>
                <w:sz w:val="18"/>
                <w:szCs w:val="18"/>
              </w:rPr>
              <w:t>23</w:t>
            </w:r>
          </w:p>
        </w:tc>
        <w:tc>
          <w:tcPr>
            <w:tcW w:w="595" w:type="dxa"/>
            <w:gridSpan w:val="4"/>
            <w:tcBorders>
              <w:right w:val="single" w:color="auto" w:sz="4" w:space="0"/>
            </w:tcBorders>
            <w:vAlign w:val="center"/>
          </w:tcPr>
          <w:p w14:paraId="3825417D">
            <w:pPr>
              <w:jc w:val="center"/>
              <w:rPr>
                <w:rFonts w:ascii="Arial Nova" w:hAnsi="Arial Nova" w:cstheme="minorHAnsi"/>
                <w:b/>
                <w:bCs/>
                <w:sz w:val="18"/>
                <w:szCs w:val="18"/>
              </w:rPr>
            </w:pPr>
            <w:r>
              <w:rPr>
                <w:rFonts w:ascii="Arial Nova" w:hAnsi="Arial Nova" w:cstheme="minorHAnsi"/>
                <w:b/>
                <w:bCs/>
                <w:sz w:val="18"/>
                <w:szCs w:val="18"/>
              </w:rPr>
              <w:t>30</w:t>
            </w:r>
          </w:p>
        </w:tc>
        <w:tc>
          <w:tcPr>
            <w:tcW w:w="445" w:type="dxa"/>
            <w:tcBorders>
              <w:left w:val="single" w:color="auto" w:sz="4" w:space="0"/>
              <w:right w:val="single" w:color="auto" w:sz="12" w:space="0"/>
            </w:tcBorders>
            <w:vAlign w:val="center"/>
          </w:tcPr>
          <w:p w14:paraId="08E412C0">
            <w:pPr>
              <w:jc w:val="center"/>
              <w:rPr>
                <w:rFonts w:ascii="Arial Nova" w:hAnsi="Arial Nova" w:cstheme="minorHAnsi"/>
                <w:b/>
                <w:bCs/>
                <w:color w:val="000000" w:themeColor="text1"/>
                <w:sz w:val="18"/>
                <w:szCs w:val="18"/>
              </w:rPr>
            </w:pPr>
          </w:p>
        </w:tc>
        <w:tc>
          <w:tcPr>
            <w:tcW w:w="526" w:type="dxa"/>
            <w:gridSpan w:val="2"/>
            <w:tcBorders>
              <w:left w:val="single" w:color="auto" w:sz="12" w:space="0"/>
              <w:right w:val="single" w:color="auto" w:sz="4" w:space="0"/>
            </w:tcBorders>
            <w:vAlign w:val="center"/>
          </w:tcPr>
          <w:p w14:paraId="76AE20E2">
            <w:pPr>
              <w:jc w:val="center"/>
              <w:rPr>
                <w:rFonts w:ascii="Arial Nova" w:hAnsi="Arial Nova" w:cstheme="minorHAnsi"/>
                <w:b/>
                <w:bCs/>
                <w:color w:val="C00000"/>
                <w:sz w:val="18"/>
                <w:szCs w:val="18"/>
              </w:rPr>
            </w:pPr>
          </w:p>
        </w:tc>
        <w:tc>
          <w:tcPr>
            <w:tcW w:w="524" w:type="dxa"/>
            <w:tcBorders>
              <w:left w:val="single" w:color="auto" w:sz="4" w:space="0"/>
            </w:tcBorders>
            <w:vAlign w:val="center"/>
          </w:tcPr>
          <w:p w14:paraId="314DAC11">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7</w:t>
            </w:r>
          </w:p>
        </w:tc>
        <w:tc>
          <w:tcPr>
            <w:tcW w:w="524" w:type="dxa"/>
            <w:vAlign w:val="center"/>
          </w:tcPr>
          <w:p w14:paraId="23FF5998">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14</w:t>
            </w:r>
          </w:p>
        </w:tc>
        <w:tc>
          <w:tcPr>
            <w:tcW w:w="523" w:type="dxa"/>
            <w:gridSpan w:val="4"/>
            <w:vAlign w:val="center"/>
          </w:tcPr>
          <w:p w14:paraId="51FEA509">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21</w:t>
            </w:r>
          </w:p>
        </w:tc>
        <w:tc>
          <w:tcPr>
            <w:tcW w:w="530" w:type="dxa"/>
            <w:gridSpan w:val="4"/>
            <w:tcBorders>
              <w:right w:val="single" w:color="auto" w:sz="12" w:space="0"/>
            </w:tcBorders>
          </w:tcPr>
          <w:p w14:paraId="51252E93">
            <w:pPr>
              <w:jc w:val="center"/>
              <w:rPr>
                <w:rFonts w:ascii="Arial Nova" w:hAnsi="Arial Nova" w:cstheme="minorHAnsi"/>
                <w:b/>
                <w:bCs/>
                <w:color w:val="C00000"/>
                <w:sz w:val="18"/>
                <w:szCs w:val="18"/>
              </w:rPr>
            </w:pPr>
            <w:r>
              <w:rPr>
                <w:rFonts w:ascii="Arial Nova" w:hAnsi="Arial Nova" w:cstheme="minorHAnsi"/>
                <w:b/>
                <w:bCs/>
                <w:color w:val="C00000"/>
                <w:sz w:val="18"/>
                <w:szCs w:val="18"/>
              </w:rPr>
              <w:t>28</w:t>
            </w:r>
          </w:p>
        </w:tc>
        <w:tc>
          <w:tcPr>
            <w:tcW w:w="451" w:type="dxa"/>
            <w:tcBorders>
              <w:right w:val="single" w:color="auto" w:sz="12" w:space="0"/>
            </w:tcBorders>
          </w:tcPr>
          <w:p w14:paraId="5637C653">
            <w:pPr>
              <w:jc w:val="center"/>
              <w:rPr>
                <w:rFonts w:ascii="Arial Nova" w:hAnsi="Arial Nova" w:cstheme="minorHAnsi"/>
                <w:b/>
                <w:bCs/>
                <w:color w:val="000000" w:themeColor="text1"/>
                <w:sz w:val="18"/>
                <w:szCs w:val="18"/>
              </w:rPr>
            </w:pPr>
          </w:p>
        </w:tc>
      </w:tr>
      <w:tr w14:paraId="6709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tcPr>
          <w:p w14:paraId="3B15DB0F">
            <w:pPr>
              <w:rPr>
                <w:rFonts w:ascii="Arial Nova" w:hAnsi="Arial Nova" w:cstheme="minorHAnsi"/>
                <w:b/>
                <w:sz w:val="18"/>
                <w:szCs w:val="18"/>
              </w:rPr>
            </w:pPr>
            <w:r>
              <w:rPr>
                <w:rFonts w:ascii="Arial Nova" w:hAnsi="Arial Nova" w:cstheme="minorHAnsi"/>
                <w:b/>
                <w:sz w:val="18"/>
                <w:szCs w:val="18"/>
              </w:rPr>
              <w:t>Cuma</w:t>
            </w:r>
          </w:p>
        </w:tc>
        <w:tc>
          <w:tcPr>
            <w:tcW w:w="408" w:type="dxa"/>
            <w:tcBorders>
              <w:left w:val="single" w:color="auto" w:sz="12" w:space="0"/>
              <w:right w:val="single" w:color="auto" w:sz="4" w:space="0"/>
            </w:tcBorders>
            <w:vAlign w:val="center"/>
          </w:tcPr>
          <w:p w14:paraId="2E65E9A3">
            <w:pPr>
              <w:pStyle w:val="7"/>
              <w:rPr>
                <w:rFonts w:ascii="Arial Nova" w:hAnsi="Arial Nova" w:cstheme="minorHAnsi"/>
                <w:b/>
                <w:sz w:val="18"/>
                <w:szCs w:val="18"/>
              </w:rPr>
            </w:pPr>
          </w:p>
        </w:tc>
        <w:tc>
          <w:tcPr>
            <w:tcW w:w="426" w:type="dxa"/>
            <w:tcBorders>
              <w:left w:val="single" w:color="auto" w:sz="4" w:space="0"/>
            </w:tcBorders>
            <w:vAlign w:val="center"/>
          </w:tcPr>
          <w:p w14:paraId="357E9C47">
            <w:pPr>
              <w:pStyle w:val="7"/>
              <w:rPr>
                <w:rFonts w:ascii="Arial Nova" w:hAnsi="Arial Nova" w:cstheme="minorHAnsi"/>
                <w:b/>
                <w:color w:val="000000" w:themeColor="text1"/>
                <w:sz w:val="18"/>
                <w:szCs w:val="18"/>
              </w:rPr>
            </w:pPr>
            <w:r>
              <w:rPr>
                <w:rFonts w:ascii="Arial Nova" w:hAnsi="Arial Nova" w:cstheme="minorHAnsi"/>
                <w:b/>
                <w:color w:val="000000" w:themeColor="text1"/>
                <w:sz w:val="18"/>
                <w:szCs w:val="18"/>
              </w:rPr>
              <w:t>6</w:t>
            </w:r>
          </w:p>
        </w:tc>
        <w:tc>
          <w:tcPr>
            <w:tcW w:w="558" w:type="dxa"/>
            <w:vAlign w:val="center"/>
          </w:tcPr>
          <w:p w14:paraId="2422B2D5">
            <w:pPr>
              <w:pStyle w:val="7"/>
              <w:rPr>
                <w:rFonts w:ascii="Arial Nova" w:hAnsi="Arial Nova" w:cstheme="minorHAnsi"/>
                <w:b/>
                <w:color w:val="000000" w:themeColor="text1"/>
                <w:sz w:val="18"/>
                <w:szCs w:val="18"/>
              </w:rPr>
            </w:pPr>
            <w:r>
              <w:rPr>
                <w:rFonts w:ascii="Arial Nova" w:hAnsi="Arial Nova" w:cstheme="minorHAnsi"/>
                <w:b/>
                <w:color w:val="000000" w:themeColor="text1"/>
                <w:sz w:val="18"/>
                <w:szCs w:val="18"/>
              </w:rPr>
              <w:t>13</w:t>
            </w:r>
          </w:p>
        </w:tc>
        <w:tc>
          <w:tcPr>
            <w:tcW w:w="425" w:type="dxa"/>
            <w:vAlign w:val="center"/>
          </w:tcPr>
          <w:p w14:paraId="5A9EB718">
            <w:pPr>
              <w:pStyle w:val="7"/>
              <w:rPr>
                <w:rFonts w:ascii="Arial Nova" w:hAnsi="Arial Nova" w:cstheme="minorHAnsi"/>
                <w:b/>
                <w:color w:val="C00000"/>
                <w:sz w:val="18"/>
                <w:szCs w:val="18"/>
              </w:rPr>
            </w:pPr>
            <w:r>
              <w:rPr>
                <w:rFonts w:ascii="Arial Nova" w:hAnsi="Arial Nova" w:cstheme="minorHAnsi"/>
                <w:b/>
                <w:color w:val="C00000"/>
                <w:sz w:val="18"/>
                <w:szCs w:val="18"/>
              </w:rPr>
              <w:t>20</w:t>
            </w:r>
          </w:p>
        </w:tc>
        <w:tc>
          <w:tcPr>
            <w:tcW w:w="470" w:type="dxa"/>
            <w:gridSpan w:val="2"/>
            <w:vAlign w:val="center"/>
          </w:tcPr>
          <w:p w14:paraId="42CAA626">
            <w:pPr>
              <w:pStyle w:val="7"/>
              <w:rPr>
                <w:rFonts w:ascii="Arial Nova" w:hAnsi="Arial Nova" w:cstheme="minorHAnsi"/>
                <w:b/>
                <w:color w:val="000000" w:themeColor="text1"/>
                <w:sz w:val="18"/>
                <w:szCs w:val="18"/>
              </w:rPr>
            </w:pPr>
            <w:r>
              <w:rPr>
                <w:rFonts w:ascii="Arial Nova" w:hAnsi="Arial Nova" w:cstheme="minorHAnsi"/>
                <w:b/>
                <w:color w:val="000000" w:themeColor="text1"/>
                <w:sz w:val="18"/>
                <w:szCs w:val="18"/>
              </w:rPr>
              <w:t>27</w:t>
            </w:r>
          </w:p>
        </w:tc>
        <w:tc>
          <w:tcPr>
            <w:tcW w:w="584" w:type="dxa"/>
            <w:gridSpan w:val="2"/>
            <w:tcBorders>
              <w:right w:val="single" w:color="auto" w:sz="12" w:space="0"/>
            </w:tcBorders>
            <w:vAlign w:val="center"/>
          </w:tcPr>
          <w:p w14:paraId="0D7223F9">
            <w:pPr>
              <w:pStyle w:val="7"/>
              <w:rPr>
                <w:rFonts w:ascii="Arial Nova" w:hAnsi="Arial Nova" w:cstheme="minorHAnsi"/>
                <w:b/>
                <w:color w:val="000000" w:themeColor="text1"/>
                <w:sz w:val="18"/>
                <w:szCs w:val="18"/>
              </w:rPr>
            </w:pPr>
          </w:p>
        </w:tc>
        <w:tc>
          <w:tcPr>
            <w:tcW w:w="437" w:type="dxa"/>
            <w:tcBorders>
              <w:left w:val="single" w:color="auto" w:sz="12" w:space="0"/>
            </w:tcBorders>
            <w:vAlign w:val="center"/>
          </w:tcPr>
          <w:p w14:paraId="38559463">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3</w:t>
            </w:r>
          </w:p>
        </w:tc>
        <w:tc>
          <w:tcPr>
            <w:tcW w:w="434" w:type="dxa"/>
            <w:gridSpan w:val="3"/>
            <w:vAlign w:val="center"/>
          </w:tcPr>
          <w:p w14:paraId="41AB4519">
            <w:pPr>
              <w:jc w:val="center"/>
              <w:rPr>
                <w:rFonts w:ascii="Arial Nova" w:hAnsi="Arial Nova" w:cstheme="minorHAnsi"/>
                <w:b/>
                <w:bCs/>
                <w:sz w:val="18"/>
                <w:szCs w:val="18"/>
              </w:rPr>
            </w:pPr>
            <w:r>
              <w:rPr>
                <w:rFonts w:ascii="Arial Nova" w:hAnsi="Arial Nova" w:cstheme="minorHAnsi"/>
                <w:b/>
                <w:bCs/>
                <w:sz w:val="18"/>
                <w:szCs w:val="18"/>
              </w:rPr>
              <w:t>10</w:t>
            </w:r>
          </w:p>
        </w:tc>
        <w:tc>
          <w:tcPr>
            <w:tcW w:w="583" w:type="dxa"/>
            <w:gridSpan w:val="2"/>
            <w:vAlign w:val="center"/>
          </w:tcPr>
          <w:p w14:paraId="38305537">
            <w:pPr>
              <w:jc w:val="center"/>
              <w:rPr>
                <w:rFonts w:ascii="Arial Nova" w:hAnsi="Arial Nova" w:cstheme="minorHAnsi"/>
                <w:b/>
                <w:bCs/>
                <w:sz w:val="18"/>
                <w:szCs w:val="18"/>
              </w:rPr>
            </w:pPr>
            <w:r>
              <w:rPr>
                <w:rFonts w:ascii="Arial Nova" w:hAnsi="Arial Nova" w:cstheme="minorHAnsi"/>
                <w:b/>
                <w:bCs/>
                <w:sz w:val="18"/>
                <w:szCs w:val="18"/>
              </w:rPr>
              <w:t>17</w:t>
            </w:r>
          </w:p>
        </w:tc>
        <w:tc>
          <w:tcPr>
            <w:tcW w:w="585" w:type="dxa"/>
            <w:gridSpan w:val="3"/>
            <w:vAlign w:val="center"/>
          </w:tcPr>
          <w:p w14:paraId="32E35591">
            <w:pPr>
              <w:jc w:val="center"/>
              <w:rPr>
                <w:rFonts w:ascii="Arial Nova" w:hAnsi="Arial Nova" w:cstheme="minorHAnsi"/>
                <w:b/>
                <w:bCs/>
                <w:sz w:val="18"/>
                <w:szCs w:val="18"/>
              </w:rPr>
            </w:pPr>
            <w:r>
              <w:rPr>
                <w:rFonts w:ascii="Arial Nova" w:hAnsi="Arial Nova" w:cstheme="minorHAnsi"/>
                <w:b/>
                <w:bCs/>
                <w:sz w:val="18"/>
                <w:szCs w:val="18"/>
              </w:rPr>
              <w:t>24</w:t>
            </w:r>
          </w:p>
        </w:tc>
        <w:tc>
          <w:tcPr>
            <w:tcW w:w="595" w:type="dxa"/>
            <w:gridSpan w:val="4"/>
            <w:tcBorders>
              <w:right w:val="single" w:color="auto" w:sz="4" w:space="0"/>
            </w:tcBorders>
            <w:vAlign w:val="center"/>
          </w:tcPr>
          <w:p w14:paraId="431C8CE0">
            <w:pPr>
              <w:jc w:val="center"/>
              <w:rPr>
                <w:rFonts w:ascii="Arial Nova" w:hAnsi="Arial Nova" w:cstheme="minorHAnsi"/>
                <w:b/>
                <w:bCs/>
                <w:sz w:val="18"/>
                <w:szCs w:val="18"/>
              </w:rPr>
            </w:pPr>
          </w:p>
        </w:tc>
        <w:tc>
          <w:tcPr>
            <w:tcW w:w="445" w:type="dxa"/>
            <w:tcBorders>
              <w:left w:val="single" w:color="auto" w:sz="4" w:space="0"/>
              <w:right w:val="single" w:color="auto" w:sz="12" w:space="0"/>
            </w:tcBorders>
            <w:vAlign w:val="center"/>
          </w:tcPr>
          <w:p w14:paraId="1ED2CCD2">
            <w:pPr>
              <w:jc w:val="center"/>
              <w:rPr>
                <w:rFonts w:ascii="Arial Nova" w:hAnsi="Arial Nova" w:cstheme="minorHAnsi"/>
                <w:b/>
                <w:bCs/>
                <w:color w:val="000000" w:themeColor="text1"/>
                <w:sz w:val="18"/>
                <w:szCs w:val="18"/>
              </w:rPr>
            </w:pPr>
          </w:p>
        </w:tc>
        <w:tc>
          <w:tcPr>
            <w:tcW w:w="526" w:type="dxa"/>
            <w:gridSpan w:val="2"/>
            <w:tcBorders>
              <w:left w:val="single" w:color="auto" w:sz="12" w:space="0"/>
              <w:right w:val="single" w:color="auto" w:sz="4" w:space="0"/>
            </w:tcBorders>
            <w:vAlign w:val="center"/>
          </w:tcPr>
          <w:p w14:paraId="4652BF71">
            <w:pPr>
              <w:jc w:val="center"/>
              <w:rPr>
                <w:rFonts w:ascii="Arial Nova" w:hAnsi="Arial Nova" w:cstheme="minorHAnsi"/>
                <w:b/>
                <w:bCs/>
                <w:color w:val="000000" w:themeColor="text1"/>
                <w:sz w:val="18"/>
                <w:szCs w:val="18"/>
              </w:rPr>
            </w:pPr>
            <w:r>
              <w:rPr>
                <w:rFonts w:ascii="Arial Nova" w:hAnsi="Arial Nova" w:cstheme="minorHAnsi"/>
                <w:b/>
                <w:bCs/>
                <w:color w:val="C00000"/>
                <w:sz w:val="18"/>
                <w:szCs w:val="18"/>
              </w:rPr>
              <w:t>1</w:t>
            </w:r>
          </w:p>
        </w:tc>
        <w:tc>
          <w:tcPr>
            <w:tcW w:w="524" w:type="dxa"/>
            <w:tcBorders>
              <w:left w:val="single" w:color="auto" w:sz="4" w:space="0"/>
            </w:tcBorders>
            <w:vAlign w:val="center"/>
          </w:tcPr>
          <w:p w14:paraId="6E8F91AF">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8</w:t>
            </w:r>
          </w:p>
        </w:tc>
        <w:tc>
          <w:tcPr>
            <w:tcW w:w="524" w:type="dxa"/>
            <w:vAlign w:val="center"/>
          </w:tcPr>
          <w:p w14:paraId="447361F6">
            <w:pPr>
              <w:jc w:val="center"/>
              <w:rPr>
                <w:rFonts w:ascii="Arial Nova" w:hAnsi="Arial Nova" w:cstheme="minorHAnsi"/>
                <w:b/>
                <w:bCs/>
                <w:sz w:val="18"/>
                <w:szCs w:val="18"/>
              </w:rPr>
            </w:pPr>
            <w:r>
              <w:rPr>
                <w:rFonts w:ascii="Arial Nova" w:hAnsi="Arial Nova" w:cstheme="minorHAnsi"/>
                <w:b/>
                <w:bCs/>
                <w:color w:val="000000" w:themeColor="text1"/>
                <w:sz w:val="18"/>
                <w:szCs w:val="18"/>
              </w:rPr>
              <w:t>15</w:t>
            </w:r>
          </w:p>
        </w:tc>
        <w:tc>
          <w:tcPr>
            <w:tcW w:w="523" w:type="dxa"/>
            <w:gridSpan w:val="4"/>
            <w:vAlign w:val="center"/>
          </w:tcPr>
          <w:p w14:paraId="4AED3C8D">
            <w:pPr>
              <w:jc w:val="center"/>
              <w:rPr>
                <w:rFonts w:ascii="Arial Nova" w:hAnsi="Arial Nova" w:cstheme="minorHAnsi"/>
                <w:b/>
                <w:bCs/>
                <w:sz w:val="18"/>
                <w:szCs w:val="18"/>
              </w:rPr>
            </w:pPr>
            <w:r>
              <w:rPr>
                <w:rFonts w:ascii="Arial Nova" w:hAnsi="Arial Nova" w:cstheme="minorHAnsi"/>
                <w:b/>
                <w:bCs/>
                <w:color w:val="000000" w:themeColor="text1"/>
                <w:sz w:val="18"/>
                <w:szCs w:val="18"/>
              </w:rPr>
              <w:t>22</w:t>
            </w:r>
          </w:p>
        </w:tc>
        <w:tc>
          <w:tcPr>
            <w:tcW w:w="530" w:type="dxa"/>
            <w:gridSpan w:val="4"/>
            <w:tcBorders>
              <w:right w:val="single" w:color="auto" w:sz="12" w:space="0"/>
            </w:tcBorders>
            <w:vAlign w:val="center"/>
          </w:tcPr>
          <w:p w14:paraId="2AFEB00F">
            <w:pPr>
              <w:jc w:val="center"/>
              <w:rPr>
                <w:rFonts w:ascii="Arial Nova" w:hAnsi="Arial Nova" w:cstheme="minorHAnsi"/>
                <w:b/>
                <w:bCs/>
                <w:color w:val="C00000"/>
                <w:sz w:val="18"/>
                <w:szCs w:val="18"/>
              </w:rPr>
            </w:pPr>
            <w:r>
              <w:rPr>
                <w:rFonts w:ascii="Arial Nova" w:hAnsi="Arial Nova" w:cstheme="minorHAnsi"/>
                <w:b/>
                <w:bCs/>
                <w:color w:val="C00000"/>
                <w:sz w:val="18"/>
                <w:szCs w:val="18"/>
              </w:rPr>
              <w:t>29</w:t>
            </w:r>
          </w:p>
        </w:tc>
        <w:tc>
          <w:tcPr>
            <w:tcW w:w="451" w:type="dxa"/>
            <w:tcBorders>
              <w:right w:val="single" w:color="auto" w:sz="12" w:space="0"/>
            </w:tcBorders>
          </w:tcPr>
          <w:p w14:paraId="27DE3C36">
            <w:pPr>
              <w:jc w:val="center"/>
              <w:rPr>
                <w:rFonts w:ascii="Arial Nova" w:hAnsi="Arial Nova" w:cstheme="minorHAnsi"/>
                <w:b/>
                <w:bCs/>
                <w:sz w:val="18"/>
                <w:szCs w:val="18"/>
              </w:rPr>
            </w:pPr>
          </w:p>
        </w:tc>
      </w:tr>
      <w:tr w14:paraId="067A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shd w:val="clear" w:color="auto" w:fill="F1F1F1" w:themeFill="background1" w:themeFillShade="F2"/>
          </w:tcPr>
          <w:p w14:paraId="68F451A0">
            <w:pPr>
              <w:rPr>
                <w:rFonts w:ascii="Arial Nova" w:hAnsi="Arial Nova" w:cstheme="minorHAnsi"/>
                <w:b/>
                <w:sz w:val="18"/>
                <w:szCs w:val="18"/>
              </w:rPr>
            </w:pPr>
            <w:r>
              <w:rPr>
                <w:rFonts w:ascii="Arial Nova" w:hAnsi="Arial Nova" w:cstheme="minorHAnsi"/>
                <w:b/>
                <w:sz w:val="18"/>
                <w:szCs w:val="18"/>
              </w:rPr>
              <w:t>Cumartesi</w:t>
            </w:r>
          </w:p>
        </w:tc>
        <w:tc>
          <w:tcPr>
            <w:tcW w:w="408" w:type="dxa"/>
            <w:tcBorders>
              <w:left w:val="single" w:color="auto" w:sz="12" w:space="0"/>
              <w:right w:val="single" w:color="auto" w:sz="4" w:space="0"/>
            </w:tcBorders>
            <w:shd w:val="clear" w:color="auto" w:fill="F1F1F1" w:themeFill="background1" w:themeFillShade="F2"/>
            <w:vAlign w:val="center"/>
          </w:tcPr>
          <w:p w14:paraId="0DE8D4AB">
            <w:pPr>
              <w:pStyle w:val="7"/>
              <w:rPr>
                <w:rFonts w:ascii="Arial Nova" w:hAnsi="Arial Nova" w:cstheme="minorHAnsi"/>
                <w:b/>
                <w:color w:val="FF0000"/>
                <w:sz w:val="18"/>
                <w:szCs w:val="18"/>
              </w:rPr>
            </w:pPr>
          </w:p>
        </w:tc>
        <w:tc>
          <w:tcPr>
            <w:tcW w:w="426" w:type="dxa"/>
            <w:tcBorders>
              <w:left w:val="single" w:color="auto" w:sz="4" w:space="0"/>
            </w:tcBorders>
            <w:shd w:val="clear" w:color="auto" w:fill="F1F1F1" w:themeFill="background1" w:themeFillShade="F2"/>
            <w:vAlign w:val="center"/>
          </w:tcPr>
          <w:p w14:paraId="277569F7">
            <w:pPr>
              <w:pStyle w:val="7"/>
              <w:rPr>
                <w:rFonts w:ascii="Arial Nova" w:hAnsi="Arial Nova" w:cstheme="minorHAnsi"/>
                <w:b/>
                <w:color w:val="C00000"/>
                <w:sz w:val="18"/>
                <w:szCs w:val="18"/>
              </w:rPr>
            </w:pPr>
            <w:r>
              <w:rPr>
                <w:rFonts w:ascii="Arial Nova" w:hAnsi="Arial Nova" w:cstheme="minorHAnsi"/>
                <w:b/>
                <w:color w:val="C00000"/>
                <w:sz w:val="18"/>
                <w:szCs w:val="18"/>
              </w:rPr>
              <w:t>7</w:t>
            </w:r>
          </w:p>
        </w:tc>
        <w:tc>
          <w:tcPr>
            <w:tcW w:w="558" w:type="dxa"/>
            <w:shd w:val="clear" w:color="auto" w:fill="F1F1F1" w:themeFill="background1" w:themeFillShade="F2"/>
            <w:vAlign w:val="center"/>
          </w:tcPr>
          <w:p w14:paraId="6772E913">
            <w:pPr>
              <w:pStyle w:val="7"/>
              <w:rPr>
                <w:rFonts w:ascii="Arial Nova" w:hAnsi="Arial Nova" w:cstheme="minorHAnsi"/>
                <w:b/>
                <w:color w:val="C00000"/>
                <w:sz w:val="18"/>
                <w:szCs w:val="18"/>
              </w:rPr>
            </w:pPr>
            <w:r>
              <w:rPr>
                <w:rFonts w:ascii="Arial Nova" w:hAnsi="Arial Nova" w:cstheme="minorHAnsi"/>
                <w:b/>
                <w:color w:val="C00000"/>
                <w:sz w:val="18"/>
                <w:szCs w:val="18"/>
              </w:rPr>
              <w:t>14</w:t>
            </w:r>
          </w:p>
        </w:tc>
        <w:tc>
          <w:tcPr>
            <w:tcW w:w="425" w:type="dxa"/>
            <w:shd w:val="clear" w:color="auto" w:fill="F1F1F1" w:themeFill="background1" w:themeFillShade="F2"/>
            <w:vAlign w:val="center"/>
          </w:tcPr>
          <w:p w14:paraId="781AEA56">
            <w:pPr>
              <w:pStyle w:val="7"/>
              <w:rPr>
                <w:rFonts w:ascii="Arial Nova" w:hAnsi="Arial Nova" w:cstheme="minorHAnsi"/>
                <w:b/>
                <w:color w:val="C00000"/>
                <w:sz w:val="18"/>
                <w:szCs w:val="18"/>
              </w:rPr>
            </w:pPr>
            <w:r>
              <w:rPr>
                <w:rFonts w:ascii="Arial Nova" w:hAnsi="Arial Nova" w:cstheme="minorHAnsi"/>
                <w:b/>
                <w:color w:val="C00000"/>
                <w:sz w:val="18"/>
                <w:szCs w:val="18"/>
              </w:rPr>
              <w:t>21</w:t>
            </w:r>
          </w:p>
        </w:tc>
        <w:tc>
          <w:tcPr>
            <w:tcW w:w="470" w:type="dxa"/>
            <w:gridSpan w:val="2"/>
            <w:shd w:val="clear" w:color="auto" w:fill="F1F1F1" w:themeFill="background1" w:themeFillShade="F2"/>
            <w:vAlign w:val="center"/>
          </w:tcPr>
          <w:p w14:paraId="725C74C4">
            <w:pPr>
              <w:pStyle w:val="7"/>
              <w:rPr>
                <w:rFonts w:ascii="Arial Nova" w:hAnsi="Arial Nova" w:cstheme="minorHAnsi"/>
                <w:b/>
                <w:color w:val="C00000"/>
                <w:sz w:val="18"/>
                <w:szCs w:val="18"/>
              </w:rPr>
            </w:pPr>
            <w:r>
              <w:rPr>
                <w:rFonts w:ascii="Arial Nova" w:hAnsi="Arial Nova" w:cstheme="minorHAnsi"/>
                <w:b/>
                <w:color w:val="C00000"/>
                <w:sz w:val="18"/>
                <w:szCs w:val="18"/>
              </w:rPr>
              <w:t>28</w:t>
            </w:r>
          </w:p>
        </w:tc>
        <w:tc>
          <w:tcPr>
            <w:tcW w:w="584" w:type="dxa"/>
            <w:gridSpan w:val="2"/>
            <w:tcBorders>
              <w:right w:val="single" w:color="auto" w:sz="12" w:space="0"/>
            </w:tcBorders>
            <w:shd w:val="clear" w:color="auto" w:fill="F1F1F1" w:themeFill="background1" w:themeFillShade="F2"/>
            <w:vAlign w:val="center"/>
          </w:tcPr>
          <w:p w14:paraId="0CED2A20">
            <w:pPr>
              <w:pStyle w:val="7"/>
              <w:rPr>
                <w:rFonts w:ascii="Arial Nova" w:hAnsi="Arial Nova" w:cstheme="minorHAnsi"/>
                <w:b/>
                <w:color w:val="C00000"/>
                <w:sz w:val="18"/>
                <w:szCs w:val="18"/>
              </w:rPr>
            </w:pPr>
          </w:p>
        </w:tc>
        <w:tc>
          <w:tcPr>
            <w:tcW w:w="437" w:type="dxa"/>
            <w:tcBorders>
              <w:left w:val="single" w:color="auto" w:sz="12" w:space="0"/>
            </w:tcBorders>
            <w:shd w:val="clear" w:color="auto" w:fill="F1F1F1" w:themeFill="background1" w:themeFillShade="F2"/>
            <w:vAlign w:val="center"/>
          </w:tcPr>
          <w:p w14:paraId="59532D8D">
            <w:pPr>
              <w:jc w:val="center"/>
              <w:rPr>
                <w:rFonts w:ascii="Arial Nova" w:hAnsi="Arial Nova" w:cstheme="minorHAnsi"/>
                <w:b/>
                <w:bCs/>
                <w:color w:val="C00000"/>
                <w:sz w:val="18"/>
                <w:szCs w:val="18"/>
              </w:rPr>
            </w:pPr>
            <w:r>
              <w:rPr>
                <w:rFonts w:ascii="Arial Nova" w:hAnsi="Arial Nova" w:cstheme="minorHAnsi"/>
                <w:b/>
                <w:bCs/>
                <w:color w:val="C00000"/>
                <w:sz w:val="18"/>
                <w:szCs w:val="18"/>
              </w:rPr>
              <w:t>4</w:t>
            </w:r>
          </w:p>
        </w:tc>
        <w:tc>
          <w:tcPr>
            <w:tcW w:w="434" w:type="dxa"/>
            <w:gridSpan w:val="3"/>
            <w:shd w:val="clear" w:color="auto" w:fill="F1F1F1" w:themeFill="background1" w:themeFillShade="F2"/>
            <w:vAlign w:val="center"/>
          </w:tcPr>
          <w:p w14:paraId="0A9F522C">
            <w:pPr>
              <w:jc w:val="center"/>
              <w:rPr>
                <w:rFonts w:ascii="Arial Nova" w:hAnsi="Arial Nova" w:cstheme="minorHAnsi"/>
                <w:b/>
                <w:bCs/>
                <w:color w:val="C00000"/>
                <w:sz w:val="18"/>
                <w:szCs w:val="18"/>
              </w:rPr>
            </w:pPr>
            <w:r>
              <w:rPr>
                <w:rFonts w:ascii="Arial Nova" w:hAnsi="Arial Nova" w:cstheme="minorHAnsi"/>
                <w:b/>
                <w:bCs/>
                <w:color w:val="C00000"/>
                <w:sz w:val="18"/>
                <w:szCs w:val="18"/>
              </w:rPr>
              <w:t>11</w:t>
            </w:r>
          </w:p>
        </w:tc>
        <w:tc>
          <w:tcPr>
            <w:tcW w:w="583" w:type="dxa"/>
            <w:gridSpan w:val="2"/>
            <w:shd w:val="clear" w:color="auto" w:fill="F1F1F1" w:themeFill="background1" w:themeFillShade="F2"/>
            <w:vAlign w:val="center"/>
          </w:tcPr>
          <w:p w14:paraId="69E2A00D">
            <w:pPr>
              <w:jc w:val="center"/>
              <w:rPr>
                <w:rFonts w:ascii="Arial Nova" w:hAnsi="Arial Nova" w:cstheme="minorHAnsi"/>
                <w:b/>
                <w:bCs/>
                <w:color w:val="C00000"/>
                <w:sz w:val="18"/>
                <w:szCs w:val="18"/>
              </w:rPr>
            </w:pPr>
            <w:r>
              <w:rPr>
                <w:rFonts w:ascii="Arial Nova" w:hAnsi="Arial Nova" w:cstheme="minorHAnsi"/>
                <w:b/>
                <w:bCs/>
                <w:color w:val="C00000"/>
                <w:sz w:val="18"/>
                <w:szCs w:val="18"/>
              </w:rPr>
              <w:t>18</w:t>
            </w:r>
          </w:p>
        </w:tc>
        <w:tc>
          <w:tcPr>
            <w:tcW w:w="585" w:type="dxa"/>
            <w:gridSpan w:val="3"/>
            <w:shd w:val="clear" w:color="auto" w:fill="F1F1F1" w:themeFill="background1" w:themeFillShade="F2"/>
            <w:vAlign w:val="center"/>
          </w:tcPr>
          <w:p w14:paraId="7832A7B1">
            <w:pPr>
              <w:jc w:val="center"/>
              <w:rPr>
                <w:rFonts w:ascii="Arial Nova" w:hAnsi="Arial Nova" w:cstheme="minorHAnsi"/>
                <w:b/>
                <w:bCs/>
                <w:color w:val="C00000"/>
                <w:sz w:val="18"/>
                <w:szCs w:val="18"/>
              </w:rPr>
            </w:pPr>
            <w:r>
              <w:rPr>
                <w:rFonts w:ascii="Arial Nova" w:hAnsi="Arial Nova" w:cstheme="minorHAnsi"/>
                <w:b/>
                <w:bCs/>
                <w:color w:val="C00000"/>
                <w:sz w:val="18"/>
                <w:szCs w:val="18"/>
              </w:rPr>
              <w:t>25</w:t>
            </w:r>
          </w:p>
        </w:tc>
        <w:tc>
          <w:tcPr>
            <w:tcW w:w="595" w:type="dxa"/>
            <w:gridSpan w:val="4"/>
            <w:tcBorders>
              <w:right w:val="single" w:color="auto" w:sz="4" w:space="0"/>
            </w:tcBorders>
            <w:shd w:val="clear" w:color="auto" w:fill="F1F1F1" w:themeFill="background1" w:themeFillShade="F2"/>
            <w:vAlign w:val="center"/>
          </w:tcPr>
          <w:p w14:paraId="0CD13EF0">
            <w:pPr>
              <w:jc w:val="center"/>
              <w:rPr>
                <w:rFonts w:ascii="Arial Nova" w:hAnsi="Arial Nova" w:cstheme="minorHAnsi"/>
                <w:b/>
                <w:bCs/>
                <w:color w:val="C00000"/>
                <w:sz w:val="18"/>
                <w:szCs w:val="18"/>
              </w:rPr>
            </w:pPr>
          </w:p>
        </w:tc>
        <w:tc>
          <w:tcPr>
            <w:tcW w:w="445" w:type="dxa"/>
            <w:tcBorders>
              <w:left w:val="single" w:color="auto" w:sz="4" w:space="0"/>
              <w:right w:val="single" w:color="auto" w:sz="12" w:space="0"/>
            </w:tcBorders>
            <w:shd w:val="clear" w:color="auto" w:fill="F1F1F1" w:themeFill="background1" w:themeFillShade="F2"/>
            <w:vAlign w:val="center"/>
          </w:tcPr>
          <w:p w14:paraId="044F9ED9">
            <w:pPr>
              <w:jc w:val="center"/>
              <w:rPr>
                <w:rFonts w:ascii="Arial Nova" w:hAnsi="Arial Nova" w:cstheme="minorHAnsi"/>
                <w:b/>
                <w:bCs/>
                <w:color w:val="C00000"/>
                <w:sz w:val="18"/>
                <w:szCs w:val="18"/>
              </w:rPr>
            </w:pPr>
          </w:p>
        </w:tc>
        <w:tc>
          <w:tcPr>
            <w:tcW w:w="526" w:type="dxa"/>
            <w:gridSpan w:val="2"/>
            <w:tcBorders>
              <w:left w:val="single" w:color="auto" w:sz="12" w:space="0"/>
              <w:right w:val="single" w:color="auto" w:sz="4" w:space="0"/>
            </w:tcBorders>
            <w:shd w:val="clear" w:color="auto" w:fill="F1F1F1" w:themeFill="background1" w:themeFillShade="F2"/>
            <w:vAlign w:val="center"/>
          </w:tcPr>
          <w:p w14:paraId="613F6D8A">
            <w:pPr>
              <w:jc w:val="center"/>
              <w:rPr>
                <w:rFonts w:ascii="Arial Nova" w:hAnsi="Arial Nova" w:cstheme="minorHAnsi"/>
                <w:b/>
                <w:bCs/>
                <w:color w:val="C00000"/>
                <w:sz w:val="18"/>
                <w:szCs w:val="18"/>
              </w:rPr>
            </w:pPr>
            <w:r>
              <w:rPr>
                <w:rFonts w:ascii="Arial Nova" w:hAnsi="Arial Nova" w:cstheme="minorHAnsi"/>
                <w:b/>
                <w:bCs/>
                <w:color w:val="C00000"/>
                <w:sz w:val="18"/>
                <w:szCs w:val="18"/>
              </w:rPr>
              <w:t>2</w:t>
            </w:r>
          </w:p>
        </w:tc>
        <w:tc>
          <w:tcPr>
            <w:tcW w:w="524" w:type="dxa"/>
            <w:tcBorders>
              <w:left w:val="single" w:color="auto" w:sz="4" w:space="0"/>
            </w:tcBorders>
            <w:shd w:val="clear" w:color="auto" w:fill="F1F1F1" w:themeFill="background1" w:themeFillShade="F2"/>
            <w:vAlign w:val="center"/>
          </w:tcPr>
          <w:p w14:paraId="29747E51">
            <w:pPr>
              <w:jc w:val="center"/>
              <w:rPr>
                <w:rFonts w:ascii="Arial Nova" w:hAnsi="Arial Nova" w:cstheme="minorHAnsi"/>
                <w:b/>
                <w:bCs/>
                <w:color w:val="C00000"/>
                <w:sz w:val="18"/>
                <w:szCs w:val="18"/>
              </w:rPr>
            </w:pPr>
            <w:r>
              <w:rPr>
                <w:rFonts w:ascii="Arial Nova" w:hAnsi="Arial Nova" w:cstheme="minorHAnsi"/>
                <w:b/>
                <w:bCs/>
                <w:color w:val="C00000"/>
                <w:sz w:val="18"/>
                <w:szCs w:val="18"/>
              </w:rPr>
              <w:t>9</w:t>
            </w:r>
          </w:p>
        </w:tc>
        <w:tc>
          <w:tcPr>
            <w:tcW w:w="524" w:type="dxa"/>
            <w:shd w:val="clear" w:color="auto" w:fill="F1F1F1" w:themeFill="background1" w:themeFillShade="F2"/>
            <w:vAlign w:val="center"/>
          </w:tcPr>
          <w:p w14:paraId="0E34A9CB">
            <w:pPr>
              <w:jc w:val="center"/>
              <w:rPr>
                <w:rFonts w:ascii="Arial Nova" w:hAnsi="Arial Nova" w:cstheme="minorHAnsi"/>
                <w:b/>
                <w:bCs/>
                <w:color w:val="C00000"/>
                <w:sz w:val="18"/>
                <w:szCs w:val="18"/>
              </w:rPr>
            </w:pPr>
            <w:r>
              <w:rPr>
                <w:rFonts w:ascii="Arial Nova" w:hAnsi="Arial Nova" w:cstheme="minorHAnsi"/>
                <w:b/>
                <w:bCs/>
                <w:color w:val="C00000"/>
                <w:sz w:val="18"/>
                <w:szCs w:val="18"/>
              </w:rPr>
              <w:t>16</w:t>
            </w:r>
          </w:p>
        </w:tc>
        <w:tc>
          <w:tcPr>
            <w:tcW w:w="523" w:type="dxa"/>
            <w:gridSpan w:val="4"/>
            <w:shd w:val="clear" w:color="auto" w:fill="F1F1F1" w:themeFill="background1" w:themeFillShade="F2"/>
            <w:vAlign w:val="center"/>
          </w:tcPr>
          <w:p w14:paraId="204DD361">
            <w:pPr>
              <w:jc w:val="center"/>
              <w:rPr>
                <w:rFonts w:ascii="Arial Nova" w:hAnsi="Arial Nova" w:cstheme="minorHAnsi"/>
                <w:b/>
                <w:bCs/>
                <w:color w:val="C00000"/>
                <w:sz w:val="18"/>
                <w:szCs w:val="18"/>
              </w:rPr>
            </w:pPr>
            <w:r>
              <w:rPr>
                <w:rFonts w:ascii="Arial Nova" w:hAnsi="Arial Nova" w:cstheme="minorHAnsi"/>
                <w:b/>
                <w:bCs/>
                <w:color w:val="C00000"/>
                <w:sz w:val="18"/>
                <w:szCs w:val="18"/>
              </w:rPr>
              <w:t>23</w:t>
            </w:r>
          </w:p>
        </w:tc>
        <w:tc>
          <w:tcPr>
            <w:tcW w:w="530" w:type="dxa"/>
            <w:gridSpan w:val="4"/>
            <w:tcBorders>
              <w:right w:val="single" w:color="auto" w:sz="12" w:space="0"/>
            </w:tcBorders>
            <w:shd w:val="clear" w:color="auto" w:fill="F1F1F1" w:themeFill="background1" w:themeFillShade="F2"/>
            <w:vAlign w:val="center"/>
          </w:tcPr>
          <w:p w14:paraId="1E13C980">
            <w:pPr>
              <w:jc w:val="center"/>
              <w:rPr>
                <w:rFonts w:ascii="Arial Nova" w:hAnsi="Arial Nova" w:cstheme="minorHAnsi"/>
                <w:b/>
                <w:bCs/>
                <w:color w:val="C00000"/>
                <w:sz w:val="18"/>
                <w:szCs w:val="18"/>
              </w:rPr>
            </w:pPr>
            <w:r>
              <w:rPr>
                <w:rFonts w:ascii="Arial Nova" w:hAnsi="Arial Nova" w:cstheme="minorHAnsi"/>
                <w:b/>
                <w:bCs/>
                <w:color w:val="C00000"/>
                <w:sz w:val="18"/>
                <w:szCs w:val="18"/>
              </w:rPr>
              <w:t>30</w:t>
            </w:r>
          </w:p>
        </w:tc>
        <w:tc>
          <w:tcPr>
            <w:tcW w:w="451" w:type="dxa"/>
            <w:tcBorders>
              <w:right w:val="single" w:color="auto" w:sz="12" w:space="0"/>
            </w:tcBorders>
            <w:shd w:val="clear" w:color="auto" w:fill="F1F1F1" w:themeFill="background1" w:themeFillShade="F2"/>
          </w:tcPr>
          <w:p w14:paraId="6326F5C7">
            <w:pPr>
              <w:jc w:val="center"/>
              <w:rPr>
                <w:rFonts w:ascii="Arial Nova" w:hAnsi="Arial Nova" w:cstheme="minorHAnsi"/>
                <w:b/>
                <w:bCs/>
                <w:color w:val="C00000"/>
                <w:sz w:val="18"/>
                <w:szCs w:val="18"/>
              </w:rPr>
            </w:pPr>
          </w:p>
        </w:tc>
      </w:tr>
      <w:tr w14:paraId="55A2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bottom w:val="single" w:color="auto" w:sz="12" w:space="0"/>
              <w:right w:val="single" w:color="auto" w:sz="12" w:space="0"/>
            </w:tcBorders>
            <w:shd w:val="clear" w:color="auto" w:fill="F1F1F1" w:themeFill="background1" w:themeFillShade="F2"/>
          </w:tcPr>
          <w:p w14:paraId="368B2223">
            <w:pPr>
              <w:rPr>
                <w:rFonts w:ascii="Arial Nova" w:hAnsi="Arial Nova" w:cstheme="minorHAnsi"/>
                <w:b/>
                <w:sz w:val="18"/>
                <w:szCs w:val="18"/>
              </w:rPr>
            </w:pPr>
            <w:r>
              <w:rPr>
                <w:rFonts w:ascii="Arial Nova" w:hAnsi="Arial Nova" w:cstheme="minorHAnsi"/>
                <w:b/>
                <w:sz w:val="18"/>
                <w:szCs w:val="18"/>
              </w:rPr>
              <w:t>Pazar</w:t>
            </w:r>
          </w:p>
        </w:tc>
        <w:tc>
          <w:tcPr>
            <w:tcW w:w="408" w:type="dxa"/>
            <w:tcBorders>
              <w:left w:val="single" w:color="auto" w:sz="12" w:space="0"/>
              <w:bottom w:val="single" w:color="auto" w:sz="12" w:space="0"/>
              <w:right w:val="single" w:color="auto" w:sz="4" w:space="0"/>
            </w:tcBorders>
            <w:shd w:val="clear" w:color="auto" w:fill="F1F1F1" w:themeFill="background1" w:themeFillShade="F2"/>
            <w:vAlign w:val="center"/>
          </w:tcPr>
          <w:p w14:paraId="63CFB7AA">
            <w:pPr>
              <w:pStyle w:val="7"/>
              <w:rPr>
                <w:rFonts w:ascii="Arial Nova" w:hAnsi="Arial Nova" w:cstheme="minorHAnsi"/>
                <w:b/>
                <w:color w:val="FF0000"/>
                <w:sz w:val="18"/>
                <w:szCs w:val="18"/>
              </w:rPr>
            </w:pPr>
            <w:r>
              <w:rPr>
                <w:rFonts w:ascii="Arial Nova" w:hAnsi="Arial Nova" w:cstheme="minorHAnsi"/>
                <w:b/>
                <w:color w:val="FF0000"/>
                <w:sz w:val="18"/>
                <w:szCs w:val="18"/>
              </w:rPr>
              <w:t>1</w:t>
            </w:r>
          </w:p>
        </w:tc>
        <w:tc>
          <w:tcPr>
            <w:tcW w:w="426" w:type="dxa"/>
            <w:tcBorders>
              <w:left w:val="single" w:color="auto" w:sz="4" w:space="0"/>
              <w:bottom w:val="single" w:color="auto" w:sz="12" w:space="0"/>
            </w:tcBorders>
            <w:shd w:val="clear" w:color="auto" w:fill="F1F1F1" w:themeFill="background1" w:themeFillShade="F2"/>
            <w:vAlign w:val="center"/>
          </w:tcPr>
          <w:p w14:paraId="5C150D99">
            <w:pPr>
              <w:pStyle w:val="7"/>
              <w:rPr>
                <w:rFonts w:ascii="Arial Nova" w:hAnsi="Arial Nova" w:cstheme="minorHAnsi"/>
                <w:b/>
                <w:color w:val="C00000"/>
                <w:sz w:val="18"/>
                <w:szCs w:val="18"/>
              </w:rPr>
            </w:pPr>
            <w:r>
              <w:rPr>
                <w:rFonts w:ascii="Arial Nova" w:hAnsi="Arial Nova" w:cstheme="minorHAnsi"/>
                <w:b/>
                <w:color w:val="C00000"/>
                <w:sz w:val="18"/>
                <w:szCs w:val="18"/>
              </w:rPr>
              <w:t>8</w:t>
            </w:r>
          </w:p>
        </w:tc>
        <w:tc>
          <w:tcPr>
            <w:tcW w:w="558" w:type="dxa"/>
            <w:tcBorders>
              <w:bottom w:val="single" w:color="auto" w:sz="12" w:space="0"/>
            </w:tcBorders>
            <w:shd w:val="clear" w:color="auto" w:fill="F1F1F1" w:themeFill="background1" w:themeFillShade="F2"/>
            <w:vAlign w:val="center"/>
          </w:tcPr>
          <w:p w14:paraId="7A4777DF">
            <w:pPr>
              <w:pStyle w:val="7"/>
              <w:rPr>
                <w:rFonts w:ascii="Arial Nova" w:hAnsi="Arial Nova" w:cstheme="minorHAnsi"/>
                <w:b/>
                <w:color w:val="C00000"/>
                <w:sz w:val="18"/>
                <w:szCs w:val="18"/>
              </w:rPr>
            </w:pPr>
            <w:r>
              <w:rPr>
                <w:rFonts w:ascii="Arial Nova" w:hAnsi="Arial Nova" w:cstheme="minorHAnsi"/>
                <w:b/>
                <w:color w:val="C00000"/>
                <w:sz w:val="18"/>
                <w:szCs w:val="18"/>
              </w:rPr>
              <w:t>15</w:t>
            </w:r>
          </w:p>
        </w:tc>
        <w:tc>
          <w:tcPr>
            <w:tcW w:w="425" w:type="dxa"/>
            <w:tcBorders>
              <w:bottom w:val="single" w:color="auto" w:sz="12" w:space="0"/>
            </w:tcBorders>
            <w:shd w:val="clear" w:color="auto" w:fill="F1F1F1" w:themeFill="background1" w:themeFillShade="F2"/>
            <w:vAlign w:val="center"/>
          </w:tcPr>
          <w:p w14:paraId="714C4354">
            <w:pPr>
              <w:pStyle w:val="7"/>
              <w:rPr>
                <w:rFonts w:ascii="Arial Nova" w:hAnsi="Arial Nova" w:cstheme="minorHAnsi"/>
                <w:b/>
                <w:color w:val="C00000"/>
                <w:sz w:val="18"/>
                <w:szCs w:val="18"/>
              </w:rPr>
            </w:pPr>
            <w:r>
              <w:rPr>
                <w:rFonts w:ascii="Arial Nova" w:hAnsi="Arial Nova" w:cstheme="minorHAnsi"/>
                <w:b/>
                <w:color w:val="C00000"/>
                <w:sz w:val="18"/>
                <w:szCs w:val="18"/>
              </w:rPr>
              <w:t>22</w:t>
            </w:r>
          </w:p>
        </w:tc>
        <w:tc>
          <w:tcPr>
            <w:tcW w:w="470" w:type="dxa"/>
            <w:gridSpan w:val="2"/>
            <w:tcBorders>
              <w:bottom w:val="single" w:color="auto" w:sz="12" w:space="0"/>
            </w:tcBorders>
            <w:shd w:val="clear" w:color="auto" w:fill="F1F1F1" w:themeFill="background1" w:themeFillShade="F2"/>
            <w:vAlign w:val="center"/>
          </w:tcPr>
          <w:p w14:paraId="4FE09D18">
            <w:pPr>
              <w:pStyle w:val="7"/>
              <w:rPr>
                <w:rFonts w:ascii="Arial Nova" w:hAnsi="Arial Nova" w:cstheme="minorHAnsi"/>
                <w:b/>
                <w:color w:val="C00000"/>
                <w:sz w:val="18"/>
                <w:szCs w:val="18"/>
              </w:rPr>
            </w:pPr>
            <w:r>
              <w:rPr>
                <w:rFonts w:ascii="Arial Nova" w:hAnsi="Arial Nova" w:cstheme="minorHAnsi"/>
                <w:b/>
                <w:color w:val="C00000"/>
                <w:sz w:val="18"/>
                <w:szCs w:val="18"/>
              </w:rPr>
              <w:t>29</w:t>
            </w:r>
          </w:p>
        </w:tc>
        <w:tc>
          <w:tcPr>
            <w:tcW w:w="584" w:type="dxa"/>
            <w:gridSpan w:val="2"/>
            <w:tcBorders>
              <w:bottom w:val="single" w:color="auto" w:sz="12" w:space="0"/>
              <w:right w:val="single" w:color="auto" w:sz="12" w:space="0"/>
            </w:tcBorders>
            <w:shd w:val="clear" w:color="auto" w:fill="F1F1F1" w:themeFill="background1" w:themeFillShade="F2"/>
            <w:vAlign w:val="center"/>
          </w:tcPr>
          <w:p w14:paraId="3246DD6E">
            <w:pPr>
              <w:pStyle w:val="7"/>
              <w:rPr>
                <w:rFonts w:ascii="Arial Nova" w:hAnsi="Arial Nova" w:cstheme="minorHAnsi"/>
                <w:b/>
                <w:color w:val="C00000"/>
                <w:sz w:val="18"/>
                <w:szCs w:val="18"/>
              </w:rPr>
            </w:pPr>
          </w:p>
        </w:tc>
        <w:tc>
          <w:tcPr>
            <w:tcW w:w="437" w:type="dxa"/>
            <w:tcBorders>
              <w:left w:val="single" w:color="auto" w:sz="12" w:space="0"/>
              <w:bottom w:val="single" w:color="auto" w:sz="12" w:space="0"/>
            </w:tcBorders>
            <w:shd w:val="clear" w:color="auto" w:fill="F1F1F1" w:themeFill="background1" w:themeFillShade="F2"/>
            <w:vAlign w:val="center"/>
          </w:tcPr>
          <w:p w14:paraId="5D6378F4">
            <w:pPr>
              <w:jc w:val="center"/>
              <w:rPr>
                <w:rFonts w:ascii="Arial Nova" w:hAnsi="Arial Nova" w:cstheme="minorHAnsi"/>
                <w:b/>
                <w:bCs/>
                <w:color w:val="C00000"/>
                <w:sz w:val="18"/>
                <w:szCs w:val="18"/>
              </w:rPr>
            </w:pPr>
            <w:r>
              <w:rPr>
                <w:rFonts w:ascii="Arial Nova" w:hAnsi="Arial Nova" w:cstheme="minorHAnsi"/>
                <w:b/>
                <w:bCs/>
                <w:color w:val="C00000"/>
                <w:sz w:val="18"/>
                <w:szCs w:val="18"/>
              </w:rPr>
              <w:t>5</w:t>
            </w:r>
          </w:p>
        </w:tc>
        <w:tc>
          <w:tcPr>
            <w:tcW w:w="434" w:type="dxa"/>
            <w:gridSpan w:val="3"/>
            <w:tcBorders>
              <w:bottom w:val="single" w:color="auto" w:sz="12" w:space="0"/>
            </w:tcBorders>
            <w:shd w:val="clear" w:color="auto" w:fill="F1F1F1" w:themeFill="background1" w:themeFillShade="F2"/>
            <w:vAlign w:val="center"/>
          </w:tcPr>
          <w:p w14:paraId="1287A10D">
            <w:pPr>
              <w:jc w:val="center"/>
              <w:rPr>
                <w:rFonts w:ascii="Arial Nova" w:hAnsi="Arial Nova" w:cstheme="minorHAnsi"/>
                <w:b/>
                <w:bCs/>
                <w:color w:val="C00000"/>
                <w:sz w:val="18"/>
                <w:szCs w:val="18"/>
              </w:rPr>
            </w:pPr>
            <w:r>
              <w:rPr>
                <w:rFonts w:ascii="Arial Nova" w:hAnsi="Arial Nova" w:cstheme="minorHAnsi"/>
                <w:b/>
                <w:bCs/>
                <w:color w:val="C00000"/>
                <w:sz w:val="18"/>
                <w:szCs w:val="18"/>
              </w:rPr>
              <w:t>12</w:t>
            </w:r>
          </w:p>
        </w:tc>
        <w:tc>
          <w:tcPr>
            <w:tcW w:w="583" w:type="dxa"/>
            <w:gridSpan w:val="2"/>
            <w:tcBorders>
              <w:bottom w:val="single" w:color="auto" w:sz="12" w:space="0"/>
            </w:tcBorders>
            <w:shd w:val="clear" w:color="auto" w:fill="F1F1F1" w:themeFill="background1" w:themeFillShade="F2"/>
            <w:vAlign w:val="center"/>
          </w:tcPr>
          <w:p w14:paraId="2F14A32B">
            <w:pPr>
              <w:jc w:val="center"/>
              <w:rPr>
                <w:rFonts w:ascii="Arial Nova" w:hAnsi="Arial Nova" w:cstheme="minorHAnsi"/>
                <w:b/>
                <w:bCs/>
                <w:color w:val="C00000"/>
                <w:sz w:val="18"/>
                <w:szCs w:val="18"/>
              </w:rPr>
            </w:pPr>
            <w:r>
              <w:rPr>
                <w:rFonts w:ascii="Arial Nova" w:hAnsi="Arial Nova" w:cstheme="minorHAnsi"/>
                <w:b/>
                <w:bCs/>
                <w:color w:val="C00000"/>
                <w:sz w:val="18"/>
                <w:szCs w:val="18"/>
              </w:rPr>
              <w:t>19</w:t>
            </w:r>
          </w:p>
        </w:tc>
        <w:tc>
          <w:tcPr>
            <w:tcW w:w="585" w:type="dxa"/>
            <w:gridSpan w:val="3"/>
            <w:tcBorders>
              <w:bottom w:val="single" w:color="auto" w:sz="12" w:space="0"/>
            </w:tcBorders>
            <w:shd w:val="clear" w:color="auto" w:fill="F1F1F1" w:themeFill="background1" w:themeFillShade="F2"/>
            <w:vAlign w:val="center"/>
          </w:tcPr>
          <w:p w14:paraId="586B2699">
            <w:pPr>
              <w:jc w:val="center"/>
              <w:rPr>
                <w:rFonts w:ascii="Arial Nova" w:hAnsi="Arial Nova" w:cstheme="minorHAnsi"/>
                <w:b/>
                <w:bCs/>
                <w:color w:val="C00000"/>
                <w:sz w:val="18"/>
                <w:szCs w:val="18"/>
              </w:rPr>
            </w:pPr>
            <w:r>
              <w:rPr>
                <w:rFonts w:ascii="Arial Nova" w:hAnsi="Arial Nova" w:cstheme="minorHAnsi"/>
                <w:b/>
                <w:bCs/>
                <w:color w:val="C00000"/>
                <w:sz w:val="18"/>
                <w:szCs w:val="18"/>
              </w:rPr>
              <w:t>26</w:t>
            </w:r>
          </w:p>
        </w:tc>
        <w:tc>
          <w:tcPr>
            <w:tcW w:w="595" w:type="dxa"/>
            <w:gridSpan w:val="4"/>
            <w:tcBorders>
              <w:bottom w:val="single" w:color="auto" w:sz="12" w:space="0"/>
              <w:right w:val="single" w:color="auto" w:sz="4" w:space="0"/>
            </w:tcBorders>
            <w:shd w:val="clear" w:color="auto" w:fill="F1F1F1" w:themeFill="background1" w:themeFillShade="F2"/>
            <w:vAlign w:val="center"/>
          </w:tcPr>
          <w:p w14:paraId="3330DDDE">
            <w:pPr>
              <w:jc w:val="center"/>
              <w:rPr>
                <w:rFonts w:ascii="Arial Nova" w:hAnsi="Arial Nova" w:cstheme="minorHAnsi"/>
                <w:b/>
                <w:bCs/>
                <w:color w:val="C00000"/>
                <w:sz w:val="18"/>
                <w:szCs w:val="18"/>
              </w:rPr>
            </w:pPr>
          </w:p>
        </w:tc>
        <w:tc>
          <w:tcPr>
            <w:tcW w:w="445" w:type="dxa"/>
            <w:tcBorders>
              <w:left w:val="single" w:color="auto" w:sz="4" w:space="0"/>
              <w:bottom w:val="single" w:color="auto" w:sz="12" w:space="0"/>
              <w:right w:val="single" w:color="auto" w:sz="12" w:space="0"/>
            </w:tcBorders>
            <w:shd w:val="clear" w:color="auto" w:fill="F1F1F1" w:themeFill="background1" w:themeFillShade="F2"/>
            <w:vAlign w:val="center"/>
          </w:tcPr>
          <w:p w14:paraId="6F0CA101">
            <w:pPr>
              <w:jc w:val="center"/>
              <w:rPr>
                <w:rFonts w:ascii="Arial Nova" w:hAnsi="Arial Nova" w:cstheme="minorHAnsi"/>
                <w:b/>
                <w:bCs/>
                <w:color w:val="C00000"/>
                <w:sz w:val="18"/>
                <w:szCs w:val="18"/>
              </w:rPr>
            </w:pPr>
          </w:p>
        </w:tc>
        <w:tc>
          <w:tcPr>
            <w:tcW w:w="526" w:type="dxa"/>
            <w:gridSpan w:val="2"/>
            <w:tcBorders>
              <w:left w:val="single" w:color="auto" w:sz="12" w:space="0"/>
              <w:bottom w:val="single" w:color="auto" w:sz="12" w:space="0"/>
              <w:right w:val="single" w:color="auto" w:sz="4" w:space="0"/>
            </w:tcBorders>
            <w:shd w:val="clear" w:color="auto" w:fill="F1F1F1" w:themeFill="background1" w:themeFillShade="F2"/>
            <w:vAlign w:val="center"/>
          </w:tcPr>
          <w:p w14:paraId="2407C130">
            <w:pPr>
              <w:jc w:val="center"/>
              <w:rPr>
                <w:rFonts w:ascii="Arial Nova" w:hAnsi="Arial Nova" w:cstheme="minorHAnsi"/>
                <w:b/>
                <w:bCs/>
                <w:color w:val="C00000"/>
                <w:sz w:val="18"/>
                <w:szCs w:val="18"/>
              </w:rPr>
            </w:pPr>
            <w:r>
              <w:rPr>
                <w:rFonts w:ascii="Arial Nova" w:hAnsi="Arial Nova" w:cstheme="minorHAnsi"/>
                <w:b/>
                <w:bCs/>
                <w:color w:val="C00000"/>
                <w:sz w:val="18"/>
                <w:szCs w:val="18"/>
              </w:rPr>
              <w:t>3</w:t>
            </w:r>
          </w:p>
        </w:tc>
        <w:tc>
          <w:tcPr>
            <w:tcW w:w="524" w:type="dxa"/>
            <w:tcBorders>
              <w:left w:val="single" w:color="auto" w:sz="4" w:space="0"/>
              <w:bottom w:val="single" w:color="auto" w:sz="12" w:space="0"/>
            </w:tcBorders>
            <w:shd w:val="clear" w:color="auto" w:fill="F1F1F1" w:themeFill="background1" w:themeFillShade="F2"/>
            <w:vAlign w:val="center"/>
          </w:tcPr>
          <w:p w14:paraId="54854648">
            <w:pPr>
              <w:jc w:val="center"/>
              <w:rPr>
                <w:rFonts w:ascii="Arial Nova" w:hAnsi="Arial Nova" w:cstheme="minorHAnsi"/>
                <w:b/>
                <w:bCs/>
                <w:color w:val="C00000"/>
                <w:sz w:val="18"/>
                <w:szCs w:val="18"/>
              </w:rPr>
            </w:pPr>
            <w:r>
              <w:rPr>
                <w:rFonts w:ascii="Arial Nova" w:hAnsi="Arial Nova" w:cstheme="minorHAnsi"/>
                <w:b/>
                <w:bCs/>
                <w:color w:val="C00000"/>
                <w:sz w:val="18"/>
                <w:szCs w:val="18"/>
              </w:rPr>
              <w:t>10</w:t>
            </w:r>
          </w:p>
        </w:tc>
        <w:tc>
          <w:tcPr>
            <w:tcW w:w="524" w:type="dxa"/>
            <w:tcBorders>
              <w:bottom w:val="single" w:color="auto" w:sz="12" w:space="0"/>
            </w:tcBorders>
            <w:shd w:val="clear" w:color="auto" w:fill="F1F1F1" w:themeFill="background1" w:themeFillShade="F2"/>
            <w:vAlign w:val="center"/>
          </w:tcPr>
          <w:p w14:paraId="61B221AB">
            <w:pPr>
              <w:jc w:val="center"/>
              <w:rPr>
                <w:rFonts w:ascii="Arial Nova" w:hAnsi="Arial Nova" w:cstheme="minorHAnsi"/>
                <w:b/>
                <w:bCs/>
                <w:color w:val="C00000"/>
                <w:sz w:val="18"/>
                <w:szCs w:val="18"/>
              </w:rPr>
            </w:pPr>
            <w:r>
              <w:rPr>
                <w:rFonts w:ascii="Arial Nova" w:hAnsi="Arial Nova" w:cstheme="minorHAnsi"/>
                <w:b/>
                <w:bCs/>
                <w:color w:val="C00000"/>
                <w:sz w:val="18"/>
                <w:szCs w:val="18"/>
              </w:rPr>
              <w:t>17</w:t>
            </w:r>
          </w:p>
        </w:tc>
        <w:tc>
          <w:tcPr>
            <w:tcW w:w="523" w:type="dxa"/>
            <w:gridSpan w:val="4"/>
            <w:tcBorders>
              <w:bottom w:val="single" w:color="auto" w:sz="12" w:space="0"/>
            </w:tcBorders>
            <w:shd w:val="clear" w:color="auto" w:fill="F1F1F1" w:themeFill="background1" w:themeFillShade="F2"/>
            <w:vAlign w:val="center"/>
          </w:tcPr>
          <w:p w14:paraId="74FE179C">
            <w:pPr>
              <w:jc w:val="center"/>
              <w:rPr>
                <w:rFonts w:ascii="Arial Nova" w:hAnsi="Arial Nova" w:cstheme="minorHAnsi"/>
                <w:b/>
                <w:bCs/>
                <w:color w:val="C00000"/>
                <w:sz w:val="18"/>
                <w:szCs w:val="18"/>
              </w:rPr>
            </w:pPr>
            <w:r>
              <w:rPr>
                <w:rFonts w:ascii="Arial Nova" w:hAnsi="Arial Nova" w:cstheme="minorHAnsi"/>
                <w:b/>
                <w:bCs/>
                <w:color w:val="C00000"/>
                <w:sz w:val="18"/>
                <w:szCs w:val="18"/>
              </w:rPr>
              <w:t>24</w:t>
            </w:r>
          </w:p>
        </w:tc>
        <w:tc>
          <w:tcPr>
            <w:tcW w:w="530" w:type="dxa"/>
            <w:gridSpan w:val="4"/>
            <w:tcBorders>
              <w:bottom w:val="single" w:color="auto" w:sz="12" w:space="0"/>
              <w:right w:val="single" w:color="auto" w:sz="12" w:space="0"/>
            </w:tcBorders>
            <w:shd w:val="clear" w:color="auto" w:fill="F1F1F1" w:themeFill="background1" w:themeFillShade="F2"/>
            <w:vAlign w:val="center"/>
          </w:tcPr>
          <w:p w14:paraId="04DB2FA8">
            <w:pPr>
              <w:jc w:val="center"/>
              <w:rPr>
                <w:rFonts w:ascii="Arial Nova" w:hAnsi="Arial Nova" w:cstheme="minorHAnsi"/>
                <w:b/>
                <w:bCs/>
                <w:color w:val="C00000"/>
                <w:sz w:val="18"/>
                <w:szCs w:val="18"/>
              </w:rPr>
            </w:pPr>
            <w:r>
              <w:rPr>
                <w:rFonts w:ascii="Arial Nova" w:hAnsi="Arial Nova" w:cstheme="minorHAnsi"/>
                <w:b/>
                <w:bCs/>
                <w:color w:val="C00000"/>
                <w:sz w:val="18"/>
                <w:szCs w:val="18"/>
              </w:rPr>
              <w:t>31</w:t>
            </w:r>
          </w:p>
        </w:tc>
        <w:tc>
          <w:tcPr>
            <w:tcW w:w="451" w:type="dxa"/>
            <w:tcBorders>
              <w:bottom w:val="single" w:color="auto" w:sz="12" w:space="0"/>
              <w:right w:val="single" w:color="auto" w:sz="12" w:space="0"/>
            </w:tcBorders>
            <w:shd w:val="clear" w:color="auto" w:fill="F1F1F1" w:themeFill="background1" w:themeFillShade="F2"/>
          </w:tcPr>
          <w:p w14:paraId="040A5A20">
            <w:pPr>
              <w:jc w:val="center"/>
              <w:rPr>
                <w:rFonts w:ascii="Arial Nova" w:hAnsi="Arial Nova" w:cstheme="minorHAnsi"/>
                <w:b/>
                <w:bCs/>
                <w:color w:val="C00000"/>
                <w:sz w:val="18"/>
                <w:szCs w:val="18"/>
              </w:rPr>
            </w:pPr>
          </w:p>
        </w:tc>
      </w:tr>
      <w:tr w14:paraId="4DAC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1268" w:type="dxa"/>
            <w:tcBorders>
              <w:left w:val="single" w:color="auto" w:sz="12" w:space="0"/>
              <w:bottom w:val="single" w:color="auto" w:sz="12" w:space="0"/>
              <w:right w:val="single" w:color="auto" w:sz="12" w:space="0"/>
            </w:tcBorders>
          </w:tcPr>
          <w:p w14:paraId="7E20A2D2">
            <w:pPr>
              <w:rPr>
                <w:rFonts w:ascii="Arial Nova" w:hAnsi="Arial Nova" w:cstheme="minorHAnsi"/>
                <w:b/>
                <w:color w:val="000080"/>
                <w:sz w:val="18"/>
                <w:szCs w:val="18"/>
              </w:rPr>
            </w:pPr>
            <w:r>
              <w:rPr>
                <w:rFonts w:ascii="Arial Nova" w:hAnsi="Arial Nova" w:cstheme="minorHAnsi"/>
                <w:b/>
                <w:color w:val="000080"/>
                <w:sz w:val="18"/>
                <w:szCs w:val="18"/>
              </w:rPr>
              <w:t>İşgünü/hafta</w:t>
            </w:r>
          </w:p>
        </w:tc>
        <w:tc>
          <w:tcPr>
            <w:tcW w:w="2871" w:type="dxa"/>
            <w:gridSpan w:val="8"/>
            <w:tcBorders>
              <w:left w:val="single" w:color="auto" w:sz="12" w:space="0"/>
              <w:bottom w:val="single" w:color="auto" w:sz="12" w:space="0"/>
              <w:right w:val="single" w:color="auto" w:sz="12" w:space="0"/>
            </w:tcBorders>
          </w:tcPr>
          <w:p w14:paraId="6F4E8FF3">
            <w:pPr>
              <w:jc w:val="center"/>
              <w:rPr>
                <w:rFonts w:ascii="Arial Nova" w:hAnsi="Arial Nova" w:cstheme="minorHAnsi"/>
                <w:b/>
                <w:color w:val="000080"/>
                <w:sz w:val="18"/>
                <w:szCs w:val="18"/>
              </w:rPr>
            </w:pPr>
            <w:r>
              <w:rPr>
                <w:rFonts w:ascii="Arial Nova" w:hAnsi="Arial Nova" w:cstheme="minorHAnsi"/>
                <w:b/>
                <w:color w:val="000080"/>
                <w:sz w:val="18"/>
                <w:szCs w:val="18"/>
              </w:rPr>
              <w:t>17</w:t>
            </w:r>
          </w:p>
        </w:tc>
        <w:tc>
          <w:tcPr>
            <w:tcW w:w="3079" w:type="dxa"/>
            <w:gridSpan w:val="14"/>
            <w:tcBorders>
              <w:left w:val="single" w:color="auto" w:sz="12" w:space="0"/>
              <w:bottom w:val="single" w:color="auto" w:sz="12" w:space="0"/>
              <w:right w:val="single" w:color="auto" w:sz="12" w:space="0"/>
            </w:tcBorders>
          </w:tcPr>
          <w:p w14:paraId="5E65F7A4">
            <w:pPr>
              <w:jc w:val="center"/>
              <w:rPr>
                <w:rFonts w:ascii="Arial Nova" w:hAnsi="Arial Nova" w:cstheme="minorHAnsi"/>
                <w:b/>
                <w:color w:val="000080"/>
                <w:sz w:val="18"/>
                <w:szCs w:val="18"/>
              </w:rPr>
            </w:pPr>
            <w:r>
              <w:rPr>
                <w:rFonts w:ascii="Arial Nova" w:hAnsi="Arial Nova" w:cstheme="minorHAnsi"/>
                <w:b/>
                <w:color w:val="000080"/>
                <w:sz w:val="18"/>
                <w:szCs w:val="18"/>
              </w:rPr>
              <w:t>22</w:t>
            </w:r>
          </w:p>
        </w:tc>
        <w:tc>
          <w:tcPr>
            <w:tcW w:w="3097" w:type="dxa"/>
            <w:gridSpan w:val="14"/>
            <w:tcBorders>
              <w:left w:val="single" w:color="auto" w:sz="12" w:space="0"/>
              <w:bottom w:val="single" w:color="auto" w:sz="12" w:space="0"/>
              <w:right w:val="single" w:color="auto" w:sz="12" w:space="0"/>
            </w:tcBorders>
          </w:tcPr>
          <w:p w14:paraId="47BE0B07">
            <w:pPr>
              <w:jc w:val="center"/>
              <w:rPr>
                <w:rFonts w:ascii="Arial Nova" w:hAnsi="Arial Nova" w:cstheme="minorHAnsi"/>
                <w:b/>
                <w:color w:val="000080"/>
                <w:sz w:val="18"/>
                <w:szCs w:val="18"/>
              </w:rPr>
            </w:pPr>
            <w:r>
              <w:rPr>
                <w:rFonts w:ascii="Arial Nova" w:hAnsi="Arial Nova" w:cstheme="minorHAnsi"/>
                <w:b/>
                <w:color w:val="000080"/>
                <w:sz w:val="18"/>
                <w:szCs w:val="18"/>
              </w:rPr>
              <w:t>16</w:t>
            </w:r>
          </w:p>
        </w:tc>
      </w:tr>
      <w:tr w14:paraId="785C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1268" w:type="dxa"/>
            <w:tcBorders>
              <w:top w:val="single" w:color="auto" w:sz="12" w:space="0"/>
              <w:left w:val="single" w:color="auto" w:sz="12" w:space="0"/>
              <w:bottom w:val="single" w:color="auto" w:sz="12" w:space="0"/>
              <w:right w:val="single" w:color="auto" w:sz="12" w:space="0"/>
            </w:tcBorders>
          </w:tcPr>
          <w:p w14:paraId="371A5E1D">
            <w:pPr>
              <w:jc w:val="center"/>
              <w:rPr>
                <w:rFonts w:ascii="Arial Nova" w:hAnsi="Arial Nova" w:cstheme="minorHAnsi"/>
                <w:b/>
                <w:sz w:val="18"/>
                <w:szCs w:val="18"/>
              </w:rPr>
            </w:pPr>
            <w:r>
              <w:rPr>
                <w:rFonts w:ascii="Arial Nova" w:hAnsi="Arial Nova" w:cstheme="minorHAnsi"/>
                <w:b/>
                <w:sz w:val="18"/>
                <w:szCs w:val="18"/>
              </w:rPr>
              <w:t>GÜNLER</w:t>
            </w:r>
          </w:p>
        </w:tc>
        <w:tc>
          <w:tcPr>
            <w:tcW w:w="2871" w:type="dxa"/>
            <w:gridSpan w:val="8"/>
            <w:tcBorders>
              <w:top w:val="single" w:color="auto" w:sz="12" w:space="0"/>
              <w:left w:val="single" w:color="auto" w:sz="12" w:space="0"/>
              <w:bottom w:val="single" w:color="auto" w:sz="12" w:space="0"/>
              <w:right w:val="single" w:color="auto" w:sz="12" w:space="0"/>
            </w:tcBorders>
          </w:tcPr>
          <w:p w14:paraId="3F460815">
            <w:pPr>
              <w:jc w:val="center"/>
              <w:rPr>
                <w:rFonts w:ascii="Arial Nova" w:hAnsi="Arial Nova" w:cstheme="minorHAnsi"/>
                <w:b/>
                <w:sz w:val="18"/>
                <w:szCs w:val="18"/>
              </w:rPr>
            </w:pPr>
            <w:r>
              <w:rPr>
                <w:rFonts w:ascii="Arial Nova" w:hAnsi="Arial Nova" w:cstheme="minorHAnsi"/>
                <w:b/>
                <w:sz w:val="18"/>
                <w:szCs w:val="18"/>
              </w:rPr>
              <w:t>HAZİRAN/2026</w:t>
            </w:r>
          </w:p>
        </w:tc>
        <w:tc>
          <w:tcPr>
            <w:tcW w:w="3079" w:type="dxa"/>
            <w:gridSpan w:val="14"/>
            <w:tcBorders>
              <w:top w:val="single" w:color="auto" w:sz="12" w:space="0"/>
              <w:left w:val="single" w:color="auto" w:sz="12" w:space="0"/>
              <w:bottom w:val="single" w:color="auto" w:sz="12" w:space="0"/>
              <w:right w:val="single" w:color="auto" w:sz="12" w:space="0"/>
            </w:tcBorders>
          </w:tcPr>
          <w:p w14:paraId="5C36C892">
            <w:pPr>
              <w:jc w:val="center"/>
              <w:rPr>
                <w:rFonts w:ascii="Arial Nova" w:hAnsi="Arial Nova" w:cstheme="minorHAnsi"/>
                <w:b/>
                <w:sz w:val="18"/>
                <w:szCs w:val="18"/>
              </w:rPr>
            </w:pPr>
            <w:r>
              <w:rPr>
                <w:rFonts w:ascii="Arial Nova" w:hAnsi="Arial Nova" w:cstheme="minorHAnsi"/>
                <w:b/>
                <w:sz w:val="18"/>
                <w:szCs w:val="18"/>
              </w:rPr>
              <w:t>TEMMUZ/2026</w:t>
            </w:r>
          </w:p>
        </w:tc>
        <w:tc>
          <w:tcPr>
            <w:tcW w:w="3097" w:type="dxa"/>
            <w:gridSpan w:val="14"/>
            <w:tcBorders>
              <w:top w:val="single" w:color="auto" w:sz="12" w:space="0"/>
              <w:left w:val="single" w:color="auto" w:sz="12" w:space="0"/>
              <w:bottom w:val="single" w:color="auto" w:sz="12" w:space="0"/>
              <w:right w:val="single" w:color="auto" w:sz="12" w:space="0"/>
            </w:tcBorders>
          </w:tcPr>
          <w:p w14:paraId="3333CA85">
            <w:pPr>
              <w:jc w:val="center"/>
              <w:rPr>
                <w:rFonts w:ascii="Arial Nova" w:hAnsi="Arial Nova" w:cstheme="minorHAnsi"/>
                <w:b/>
                <w:sz w:val="18"/>
                <w:szCs w:val="18"/>
              </w:rPr>
            </w:pPr>
            <w:r>
              <w:rPr>
                <w:rFonts w:ascii="Arial Nova" w:hAnsi="Arial Nova" w:cstheme="minorHAnsi"/>
                <w:b/>
                <w:sz w:val="18"/>
                <w:szCs w:val="18"/>
              </w:rPr>
              <w:t>AĞUSTOS/2026</w:t>
            </w:r>
          </w:p>
        </w:tc>
      </w:tr>
      <w:tr w14:paraId="29B69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top w:val="single" w:color="auto" w:sz="12" w:space="0"/>
              <w:left w:val="single" w:color="auto" w:sz="12" w:space="0"/>
              <w:right w:val="single" w:color="auto" w:sz="12" w:space="0"/>
            </w:tcBorders>
          </w:tcPr>
          <w:p w14:paraId="6A48859C">
            <w:pPr>
              <w:rPr>
                <w:rFonts w:ascii="Arial Nova" w:hAnsi="Arial Nova" w:cstheme="minorHAnsi"/>
                <w:b/>
                <w:sz w:val="18"/>
                <w:szCs w:val="18"/>
              </w:rPr>
            </w:pPr>
            <w:r>
              <w:rPr>
                <w:rFonts w:ascii="Arial Nova" w:hAnsi="Arial Nova" w:cstheme="minorHAnsi"/>
                <w:b/>
                <w:sz w:val="18"/>
                <w:szCs w:val="18"/>
              </w:rPr>
              <w:t>Pazartesi</w:t>
            </w:r>
          </w:p>
        </w:tc>
        <w:tc>
          <w:tcPr>
            <w:tcW w:w="408" w:type="dxa"/>
            <w:tcBorders>
              <w:top w:val="single" w:color="auto" w:sz="12" w:space="0"/>
              <w:left w:val="single" w:color="auto" w:sz="12" w:space="0"/>
            </w:tcBorders>
            <w:vAlign w:val="center"/>
          </w:tcPr>
          <w:p w14:paraId="2AEE2D69">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w:t>
            </w:r>
          </w:p>
        </w:tc>
        <w:tc>
          <w:tcPr>
            <w:tcW w:w="426" w:type="dxa"/>
            <w:tcBorders>
              <w:top w:val="single" w:color="auto" w:sz="12" w:space="0"/>
            </w:tcBorders>
            <w:vAlign w:val="center"/>
          </w:tcPr>
          <w:p w14:paraId="313B2338">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8</w:t>
            </w:r>
          </w:p>
        </w:tc>
        <w:tc>
          <w:tcPr>
            <w:tcW w:w="558" w:type="dxa"/>
            <w:tcBorders>
              <w:top w:val="single" w:color="auto" w:sz="12" w:space="0"/>
            </w:tcBorders>
            <w:vAlign w:val="center"/>
          </w:tcPr>
          <w:p w14:paraId="216FF0BB">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15</w:t>
            </w:r>
          </w:p>
        </w:tc>
        <w:tc>
          <w:tcPr>
            <w:tcW w:w="425" w:type="dxa"/>
            <w:tcBorders>
              <w:top w:val="single" w:color="auto" w:sz="12" w:space="0"/>
            </w:tcBorders>
            <w:vAlign w:val="center"/>
          </w:tcPr>
          <w:p w14:paraId="677A4C7B">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22</w:t>
            </w:r>
          </w:p>
        </w:tc>
        <w:tc>
          <w:tcPr>
            <w:tcW w:w="470" w:type="dxa"/>
            <w:gridSpan w:val="2"/>
            <w:tcBorders>
              <w:top w:val="single" w:color="auto" w:sz="12" w:space="0"/>
            </w:tcBorders>
            <w:vAlign w:val="center"/>
          </w:tcPr>
          <w:p w14:paraId="7BF472ED">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29</w:t>
            </w:r>
          </w:p>
        </w:tc>
        <w:tc>
          <w:tcPr>
            <w:tcW w:w="584" w:type="dxa"/>
            <w:gridSpan w:val="2"/>
            <w:tcBorders>
              <w:top w:val="single" w:color="auto" w:sz="12" w:space="0"/>
              <w:right w:val="single" w:color="auto" w:sz="12" w:space="0"/>
            </w:tcBorders>
            <w:vAlign w:val="center"/>
          </w:tcPr>
          <w:p w14:paraId="07E313E0">
            <w:pPr>
              <w:jc w:val="center"/>
              <w:rPr>
                <w:rFonts w:ascii="Arial Nova" w:hAnsi="Arial Nova" w:cstheme="minorHAnsi"/>
                <w:b/>
                <w:bCs/>
                <w:color w:val="000000" w:themeColor="text1"/>
                <w:sz w:val="18"/>
                <w:szCs w:val="18"/>
              </w:rPr>
            </w:pPr>
          </w:p>
        </w:tc>
        <w:tc>
          <w:tcPr>
            <w:tcW w:w="469" w:type="dxa"/>
            <w:gridSpan w:val="2"/>
            <w:tcBorders>
              <w:top w:val="single" w:color="auto" w:sz="12" w:space="0"/>
              <w:left w:val="single" w:color="auto" w:sz="12" w:space="0"/>
            </w:tcBorders>
            <w:vAlign w:val="center"/>
          </w:tcPr>
          <w:p w14:paraId="725ED613">
            <w:pPr>
              <w:jc w:val="center"/>
              <w:rPr>
                <w:rFonts w:ascii="Arial Nova" w:hAnsi="Arial Nova" w:cstheme="minorHAnsi"/>
                <w:b/>
                <w:bCs/>
                <w:color w:val="C00000"/>
                <w:sz w:val="18"/>
                <w:szCs w:val="18"/>
              </w:rPr>
            </w:pPr>
          </w:p>
        </w:tc>
        <w:tc>
          <w:tcPr>
            <w:tcW w:w="552" w:type="dxa"/>
            <w:gridSpan w:val="3"/>
            <w:tcBorders>
              <w:top w:val="single" w:color="auto" w:sz="12" w:space="0"/>
            </w:tcBorders>
            <w:vAlign w:val="center"/>
          </w:tcPr>
          <w:p w14:paraId="4AA78D06">
            <w:pPr>
              <w:jc w:val="center"/>
              <w:rPr>
                <w:rFonts w:ascii="Arial Nova" w:hAnsi="Arial Nova" w:cstheme="minorHAnsi"/>
                <w:b/>
                <w:bCs/>
                <w:color w:val="C00000"/>
                <w:sz w:val="18"/>
                <w:szCs w:val="18"/>
              </w:rPr>
            </w:pPr>
            <w:r>
              <w:rPr>
                <w:rFonts w:ascii="Arial Nova" w:hAnsi="Arial Nova" w:cstheme="minorHAnsi"/>
                <w:b/>
                <w:bCs/>
                <w:color w:val="C00000"/>
                <w:sz w:val="18"/>
                <w:szCs w:val="18"/>
              </w:rPr>
              <w:t>6</w:t>
            </w:r>
          </w:p>
        </w:tc>
        <w:tc>
          <w:tcPr>
            <w:tcW w:w="592" w:type="dxa"/>
            <w:gridSpan w:val="3"/>
            <w:tcBorders>
              <w:top w:val="single" w:color="auto" w:sz="12" w:space="0"/>
            </w:tcBorders>
            <w:vAlign w:val="center"/>
          </w:tcPr>
          <w:p w14:paraId="4E7809D6">
            <w:pPr>
              <w:jc w:val="center"/>
              <w:rPr>
                <w:rFonts w:ascii="Arial Nova" w:hAnsi="Arial Nova" w:cstheme="minorHAnsi"/>
                <w:b/>
                <w:bCs/>
                <w:color w:val="C00000"/>
                <w:sz w:val="18"/>
                <w:szCs w:val="18"/>
              </w:rPr>
            </w:pPr>
            <w:r>
              <w:rPr>
                <w:rFonts w:ascii="Arial Nova" w:hAnsi="Arial Nova" w:cstheme="minorHAnsi"/>
                <w:b/>
                <w:bCs/>
                <w:color w:val="C00000"/>
                <w:sz w:val="18"/>
                <w:szCs w:val="18"/>
              </w:rPr>
              <w:t>13</w:t>
            </w:r>
          </w:p>
        </w:tc>
        <w:tc>
          <w:tcPr>
            <w:tcW w:w="585" w:type="dxa"/>
            <w:gridSpan w:val="3"/>
            <w:tcBorders>
              <w:top w:val="single" w:color="auto" w:sz="12" w:space="0"/>
            </w:tcBorders>
            <w:vAlign w:val="center"/>
          </w:tcPr>
          <w:p w14:paraId="1911F1DE">
            <w:pPr>
              <w:jc w:val="center"/>
              <w:rPr>
                <w:rFonts w:ascii="Arial Nova" w:hAnsi="Arial Nova" w:cstheme="minorHAnsi"/>
                <w:b/>
                <w:bCs/>
                <w:color w:val="C00000"/>
                <w:sz w:val="18"/>
                <w:szCs w:val="18"/>
              </w:rPr>
            </w:pPr>
            <w:r>
              <w:rPr>
                <w:rFonts w:ascii="Arial Nova" w:hAnsi="Arial Nova" w:cstheme="minorHAnsi"/>
                <w:b/>
                <w:bCs/>
                <w:color w:val="C00000"/>
                <w:sz w:val="18"/>
                <w:szCs w:val="18"/>
              </w:rPr>
              <w:t>20</w:t>
            </w:r>
          </w:p>
        </w:tc>
        <w:tc>
          <w:tcPr>
            <w:tcW w:w="436" w:type="dxa"/>
            <w:gridSpan w:val="2"/>
            <w:tcBorders>
              <w:top w:val="single" w:color="auto" w:sz="12" w:space="0"/>
              <w:right w:val="single" w:color="auto" w:sz="4" w:space="0"/>
            </w:tcBorders>
            <w:vAlign w:val="center"/>
          </w:tcPr>
          <w:p w14:paraId="76532F0C">
            <w:pPr>
              <w:jc w:val="center"/>
              <w:rPr>
                <w:rFonts w:ascii="Arial Nova" w:hAnsi="Arial Nova" w:cstheme="minorHAnsi"/>
                <w:b/>
                <w:bCs/>
                <w:color w:val="C00000"/>
                <w:sz w:val="18"/>
                <w:szCs w:val="18"/>
              </w:rPr>
            </w:pPr>
            <w:r>
              <w:rPr>
                <w:rFonts w:ascii="Arial Nova" w:hAnsi="Arial Nova" w:cstheme="minorHAnsi"/>
                <w:b/>
                <w:bCs/>
                <w:color w:val="C00000"/>
                <w:sz w:val="18"/>
                <w:szCs w:val="18"/>
              </w:rPr>
              <w:t>27</w:t>
            </w:r>
          </w:p>
        </w:tc>
        <w:tc>
          <w:tcPr>
            <w:tcW w:w="445" w:type="dxa"/>
            <w:tcBorders>
              <w:top w:val="single" w:color="auto" w:sz="12" w:space="0"/>
              <w:left w:val="single" w:color="auto" w:sz="4" w:space="0"/>
              <w:right w:val="single" w:color="auto" w:sz="12" w:space="0"/>
            </w:tcBorders>
            <w:vAlign w:val="center"/>
          </w:tcPr>
          <w:p w14:paraId="7E69162D">
            <w:pPr>
              <w:jc w:val="center"/>
              <w:rPr>
                <w:rFonts w:ascii="Arial Nova" w:hAnsi="Arial Nova" w:cstheme="minorHAnsi"/>
                <w:b/>
                <w:bCs/>
                <w:color w:val="C00000"/>
                <w:sz w:val="18"/>
                <w:szCs w:val="18"/>
              </w:rPr>
            </w:pPr>
          </w:p>
        </w:tc>
        <w:tc>
          <w:tcPr>
            <w:tcW w:w="477" w:type="dxa"/>
            <w:tcBorders>
              <w:top w:val="single" w:color="auto" w:sz="12" w:space="0"/>
              <w:left w:val="single" w:color="auto" w:sz="12" w:space="0"/>
            </w:tcBorders>
            <w:vAlign w:val="center"/>
          </w:tcPr>
          <w:p w14:paraId="141FE4A3">
            <w:pPr>
              <w:jc w:val="center"/>
              <w:rPr>
                <w:rFonts w:ascii="Arial Nova" w:hAnsi="Arial Nova" w:cstheme="minorHAnsi"/>
                <w:b/>
                <w:bCs/>
                <w:color w:val="C00000"/>
                <w:sz w:val="18"/>
                <w:szCs w:val="18"/>
              </w:rPr>
            </w:pPr>
          </w:p>
        </w:tc>
        <w:tc>
          <w:tcPr>
            <w:tcW w:w="573" w:type="dxa"/>
            <w:gridSpan w:val="2"/>
            <w:tcBorders>
              <w:top w:val="single" w:color="auto" w:sz="12" w:space="0"/>
            </w:tcBorders>
            <w:vAlign w:val="center"/>
          </w:tcPr>
          <w:p w14:paraId="329A5353">
            <w:pPr>
              <w:jc w:val="center"/>
              <w:rPr>
                <w:rFonts w:ascii="Arial Nova" w:hAnsi="Arial Nova" w:cstheme="minorHAnsi"/>
                <w:b/>
                <w:bCs/>
                <w:color w:val="C00000"/>
                <w:sz w:val="18"/>
                <w:szCs w:val="18"/>
              </w:rPr>
            </w:pPr>
            <w:r>
              <w:rPr>
                <w:rFonts w:ascii="Arial Nova" w:hAnsi="Arial Nova" w:cstheme="minorHAnsi"/>
                <w:b/>
                <w:bCs/>
                <w:color w:val="C00000"/>
                <w:sz w:val="18"/>
                <w:szCs w:val="18"/>
              </w:rPr>
              <w:t>3</w:t>
            </w:r>
          </w:p>
        </w:tc>
        <w:tc>
          <w:tcPr>
            <w:tcW w:w="555" w:type="dxa"/>
            <w:gridSpan w:val="2"/>
            <w:tcBorders>
              <w:top w:val="single" w:color="auto" w:sz="12" w:space="0"/>
            </w:tcBorders>
            <w:vAlign w:val="center"/>
          </w:tcPr>
          <w:p w14:paraId="718944EE">
            <w:pPr>
              <w:jc w:val="center"/>
              <w:rPr>
                <w:rFonts w:ascii="Arial Nova" w:hAnsi="Arial Nova" w:cstheme="minorHAnsi"/>
                <w:b/>
                <w:bCs/>
                <w:color w:val="C00000"/>
                <w:sz w:val="18"/>
                <w:szCs w:val="18"/>
              </w:rPr>
            </w:pPr>
            <w:r>
              <w:rPr>
                <w:rFonts w:ascii="Arial Nova" w:hAnsi="Arial Nova" w:cstheme="minorHAnsi"/>
                <w:b/>
                <w:bCs/>
                <w:color w:val="C00000"/>
                <w:sz w:val="18"/>
                <w:szCs w:val="18"/>
              </w:rPr>
              <w:t>10</w:t>
            </w:r>
          </w:p>
        </w:tc>
        <w:tc>
          <w:tcPr>
            <w:tcW w:w="523" w:type="dxa"/>
            <w:gridSpan w:val="4"/>
            <w:tcBorders>
              <w:top w:val="single" w:color="auto" w:sz="12" w:space="0"/>
            </w:tcBorders>
            <w:vAlign w:val="center"/>
          </w:tcPr>
          <w:p w14:paraId="6FA78D0A">
            <w:pPr>
              <w:jc w:val="center"/>
              <w:rPr>
                <w:rFonts w:ascii="Arial Nova" w:hAnsi="Arial Nova" w:cstheme="minorHAnsi"/>
                <w:b/>
                <w:bCs/>
                <w:color w:val="C00000"/>
                <w:sz w:val="18"/>
                <w:szCs w:val="18"/>
              </w:rPr>
            </w:pPr>
            <w:r>
              <w:rPr>
                <w:rFonts w:ascii="Arial Nova" w:hAnsi="Arial Nova" w:cstheme="minorHAnsi"/>
                <w:b/>
                <w:bCs/>
                <w:color w:val="C00000"/>
                <w:sz w:val="18"/>
                <w:szCs w:val="18"/>
              </w:rPr>
              <w:t>17</w:t>
            </w:r>
          </w:p>
        </w:tc>
        <w:tc>
          <w:tcPr>
            <w:tcW w:w="499" w:type="dxa"/>
            <w:gridSpan w:val="3"/>
            <w:tcBorders>
              <w:right w:val="single" w:color="auto" w:sz="12" w:space="0"/>
            </w:tcBorders>
            <w:vAlign w:val="center"/>
          </w:tcPr>
          <w:p w14:paraId="0EA1A093">
            <w:pPr>
              <w:jc w:val="center"/>
              <w:rPr>
                <w:rFonts w:ascii="Arial Nova" w:hAnsi="Arial Nova" w:cstheme="minorHAnsi"/>
                <w:b/>
                <w:bCs/>
                <w:color w:val="C00000"/>
                <w:sz w:val="18"/>
                <w:szCs w:val="18"/>
              </w:rPr>
            </w:pPr>
            <w:r>
              <w:rPr>
                <w:rFonts w:ascii="Arial Nova" w:hAnsi="Arial Nova" w:cstheme="minorHAnsi"/>
                <w:b/>
                <w:bCs/>
                <w:color w:val="C00000"/>
                <w:sz w:val="18"/>
                <w:szCs w:val="18"/>
              </w:rPr>
              <w:t>24</w:t>
            </w:r>
          </w:p>
        </w:tc>
        <w:tc>
          <w:tcPr>
            <w:tcW w:w="451" w:type="dxa"/>
            <w:tcBorders>
              <w:right w:val="single" w:color="auto" w:sz="12" w:space="0"/>
            </w:tcBorders>
          </w:tcPr>
          <w:p w14:paraId="02F06D9F">
            <w:pPr>
              <w:jc w:val="center"/>
              <w:rPr>
                <w:rFonts w:ascii="Arial Nova" w:hAnsi="Arial Nova" w:cstheme="minorHAnsi"/>
                <w:b/>
                <w:bCs/>
                <w:sz w:val="18"/>
                <w:szCs w:val="18"/>
              </w:rPr>
            </w:pPr>
          </w:p>
        </w:tc>
      </w:tr>
      <w:tr w14:paraId="7BFF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tcPr>
          <w:p w14:paraId="7BD24E91">
            <w:pPr>
              <w:rPr>
                <w:rFonts w:ascii="Arial Nova" w:hAnsi="Arial Nova" w:cstheme="minorHAnsi"/>
                <w:b/>
                <w:sz w:val="18"/>
                <w:szCs w:val="18"/>
              </w:rPr>
            </w:pPr>
            <w:r>
              <w:rPr>
                <w:rFonts w:ascii="Arial Nova" w:hAnsi="Arial Nova" w:cstheme="minorHAnsi"/>
                <w:b/>
                <w:sz w:val="18"/>
                <w:szCs w:val="18"/>
              </w:rPr>
              <w:t>Salı</w:t>
            </w:r>
          </w:p>
        </w:tc>
        <w:tc>
          <w:tcPr>
            <w:tcW w:w="408" w:type="dxa"/>
            <w:tcBorders>
              <w:left w:val="single" w:color="auto" w:sz="12" w:space="0"/>
            </w:tcBorders>
            <w:vAlign w:val="center"/>
          </w:tcPr>
          <w:p w14:paraId="790DFB00">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w:t>
            </w:r>
          </w:p>
        </w:tc>
        <w:tc>
          <w:tcPr>
            <w:tcW w:w="426" w:type="dxa"/>
            <w:vAlign w:val="center"/>
          </w:tcPr>
          <w:p w14:paraId="38843FD8">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9</w:t>
            </w:r>
          </w:p>
        </w:tc>
        <w:tc>
          <w:tcPr>
            <w:tcW w:w="558" w:type="dxa"/>
            <w:vAlign w:val="center"/>
          </w:tcPr>
          <w:p w14:paraId="06DB357B">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16</w:t>
            </w:r>
          </w:p>
        </w:tc>
        <w:tc>
          <w:tcPr>
            <w:tcW w:w="425" w:type="dxa"/>
            <w:vAlign w:val="center"/>
          </w:tcPr>
          <w:p w14:paraId="512D2DCD">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23</w:t>
            </w:r>
          </w:p>
        </w:tc>
        <w:tc>
          <w:tcPr>
            <w:tcW w:w="470" w:type="dxa"/>
            <w:gridSpan w:val="2"/>
            <w:vAlign w:val="center"/>
          </w:tcPr>
          <w:p w14:paraId="0ADBC24E">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30</w:t>
            </w:r>
          </w:p>
        </w:tc>
        <w:tc>
          <w:tcPr>
            <w:tcW w:w="584" w:type="dxa"/>
            <w:gridSpan w:val="2"/>
            <w:tcBorders>
              <w:right w:val="single" w:color="auto" w:sz="12" w:space="0"/>
            </w:tcBorders>
            <w:vAlign w:val="center"/>
          </w:tcPr>
          <w:p w14:paraId="031C65E9">
            <w:pPr>
              <w:jc w:val="center"/>
              <w:rPr>
                <w:rFonts w:ascii="Arial Nova" w:hAnsi="Arial Nova" w:cstheme="minorHAnsi"/>
                <w:b/>
                <w:bCs/>
                <w:color w:val="000000" w:themeColor="text1"/>
                <w:sz w:val="18"/>
                <w:szCs w:val="18"/>
              </w:rPr>
            </w:pPr>
          </w:p>
        </w:tc>
        <w:tc>
          <w:tcPr>
            <w:tcW w:w="469" w:type="dxa"/>
            <w:gridSpan w:val="2"/>
            <w:tcBorders>
              <w:left w:val="single" w:color="auto" w:sz="12" w:space="0"/>
            </w:tcBorders>
            <w:vAlign w:val="center"/>
          </w:tcPr>
          <w:p w14:paraId="0FE58922">
            <w:pPr>
              <w:jc w:val="center"/>
              <w:rPr>
                <w:rFonts w:ascii="Arial Nova" w:hAnsi="Arial Nova" w:cstheme="minorHAnsi"/>
                <w:b/>
                <w:bCs/>
                <w:color w:val="C00000"/>
                <w:sz w:val="18"/>
                <w:szCs w:val="18"/>
              </w:rPr>
            </w:pPr>
          </w:p>
        </w:tc>
        <w:tc>
          <w:tcPr>
            <w:tcW w:w="552" w:type="dxa"/>
            <w:gridSpan w:val="3"/>
            <w:vAlign w:val="center"/>
          </w:tcPr>
          <w:p w14:paraId="07F10145">
            <w:pPr>
              <w:jc w:val="center"/>
              <w:rPr>
                <w:rFonts w:ascii="Arial Nova" w:hAnsi="Arial Nova" w:cstheme="minorHAnsi"/>
                <w:b/>
                <w:bCs/>
                <w:color w:val="C00000"/>
                <w:sz w:val="18"/>
                <w:szCs w:val="18"/>
              </w:rPr>
            </w:pPr>
            <w:r>
              <w:rPr>
                <w:rFonts w:ascii="Arial Nova" w:hAnsi="Arial Nova" w:cstheme="minorHAnsi"/>
                <w:b/>
                <w:bCs/>
                <w:color w:val="C00000"/>
                <w:sz w:val="18"/>
                <w:szCs w:val="18"/>
              </w:rPr>
              <w:t>7</w:t>
            </w:r>
          </w:p>
        </w:tc>
        <w:tc>
          <w:tcPr>
            <w:tcW w:w="592" w:type="dxa"/>
            <w:gridSpan w:val="3"/>
            <w:vAlign w:val="center"/>
          </w:tcPr>
          <w:p w14:paraId="0E6BC14F">
            <w:pPr>
              <w:jc w:val="center"/>
              <w:rPr>
                <w:rFonts w:ascii="Arial Nova" w:hAnsi="Arial Nova" w:cstheme="minorHAnsi"/>
                <w:b/>
                <w:bCs/>
                <w:color w:val="C00000"/>
                <w:sz w:val="18"/>
                <w:szCs w:val="18"/>
              </w:rPr>
            </w:pPr>
            <w:r>
              <w:rPr>
                <w:rFonts w:ascii="Arial Nova" w:hAnsi="Arial Nova" w:cstheme="minorHAnsi"/>
                <w:b/>
                <w:bCs/>
                <w:color w:val="C00000"/>
                <w:sz w:val="18"/>
                <w:szCs w:val="18"/>
              </w:rPr>
              <w:t>14</w:t>
            </w:r>
          </w:p>
        </w:tc>
        <w:tc>
          <w:tcPr>
            <w:tcW w:w="585" w:type="dxa"/>
            <w:gridSpan w:val="3"/>
            <w:vAlign w:val="center"/>
          </w:tcPr>
          <w:p w14:paraId="5562AD5E">
            <w:pPr>
              <w:jc w:val="center"/>
              <w:rPr>
                <w:rFonts w:ascii="Arial Nova" w:hAnsi="Arial Nova" w:cstheme="minorHAnsi"/>
                <w:b/>
                <w:bCs/>
                <w:color w:val="C00000"/>
                <w:sz w:val="18"/>
                <w:szCs w:val="18"/>
              </w:rPr>
            </w:pPr>
            <w:r>
              <w:rPr>
                <w:rFonts w:ascii="Arial Nova" w:hAnsi="Arial Nova" w:cstheme="minorHAnsi"/>
                <w:b/>
                <w:bCs/>
                <w:color w:val="C00000"/>
                <w:sz w:val="18"/>
                <w:szCs w:val="18"/>
              </w:rPr>
              <w:t>21</w:t>
            </w:r>
          </w:p>
        </w:tc>
        <w:tc>
          <w:tcPr>
            <w:tcW w:w="436" w:type="dxa"/>
            <w:gridSpan w:val="2"/>
            <w:tcBorders>
              <w:right w:val="single" w:color="auto" w:sz="4" w:space="0"/>
            </w:tcBorders>
            <w:vAlign w:val="center"/>
          </w:tcPr>
          <w:p w14:paraId="4BD75D5A">
            <w:pPr>
              <w:jc w:val="center"/>
              <w:rPr>
                <w:rFonts w:ascii="Arial Nova" w:hAnsi="Arial Nova" w:cstheme="minorHAnsi"/>
                <w:b/>
                <w:bCs/>
                <w:color w:val="C00000"/>
                <w:sz w:val="18"/>
                <w:szCs w:val="18"/>
              </w:rPr>
            </w:pPr>
            <w:r>
              <w:rPr>
                <w:rFonts w:ascii="Arial Nova" w:hAnsi="Arial Nova" w:cstheme="minorHAnsi"/>
                <w:b/>
                <w:bCs/>
                <w:color w:val="C00000"/>
                <w:sz w:val="18"/>
                <w:szCs w:val="18"/>
              </w:rPr>
              <w:t>28</w:t>
            </w:r>
          </w:p>
        </w:tc>
        <w:tc>
          <w:tcPr>
            <w:tcW w:w="445" w:type="dxa"/>
            <w:tcBorders>
              <w:left w:val="single" w:color="auto" w:sz="4" w:space="0"/>
              <w:right w:val="single" w:color="auto" w:sz="12" w:space="0"/>
            </w:tcBorders>
            <w:vAlign w:val="center"/>
          </w:tcPr>
          <w:p w14:paraId="39BFE0FF">
            <w:pPr>
              <w:jc w:val="center"/>
              <w:rPr>
                <w:rFonts w:ascii="Arial Nova" w:hAnsi="Arial Nova" w:cstheme="minorHAnsi"/>
                <w:b/>
                <w:bCs/>
                <w:color w:val="C00000"/>
                <w:sz w:val="18"/>
                <w:szCs w:val="18"/>
              </w:rPr>
            </w:pPr>
          </w:p>
        </w:tc>
        <w:tc>
          <w:tcPr>
            <w:tcW w:w="477" w:type="dxa"/>
            <w:tcBorders>
              <w:left w:val="single" w:color="auto" w:sz="12" w:space="0"/>
            </w:tcBorders>
            <w:vAlign w:val="center"/>
          </w:tcPr>
          <w:p w14:paraId="2BAF6441">
            <w:pPr>
              <w:jc w:val="center"/>
              <w:rPr>
                <w:rFonts w:ascii="Arial Nova" w:hAnsi="Arial Nova" w:cstheme="minorHAnsi"/>
                <w:b/>
                <w:bCs/>
                <w:color w:val="C00000"/>
                <w:sz w:val="18"/>
                <w:szCs w:val="18"/>
              </w:rPr>
            </w:pPr>
          </w:p>
        </w:tc>
        <w:tc>
          <w:tcPr>
            <w:tcW w:w="573" w:type="dxa"/>
            <w:gridSpan w:val="2"/>
            <w:vAlign w:val="center"/>
          </w:tcPr>
          <w:p w14:paraId="60C46755">
            <w:pPr>
              <w:jc w:val="center"/>
              <w:rPr>
                <w:rFonts w:ascii="Arial Nova" w:hAnsi="Arial Nova" w:cstheme="minorHAnsi"/>
                <w:b/>
                <w:bCs/>
                <w:color w:val="C00000"/>
                <w:sz w:val="18"/>
                <w:szCs w:val="18"/>
              </w:rPr>
            </w:pPr>
            <w:r>
              <w:rPr>
                <w:rFonts w:ascii="Arial Nova" w:hAnsi="Arial Nova" w:cstheme="minorHAnsi"/>
                <w:b/>
                <w:bCs/>
                <w:color w:val="C00000"/>
                <w:sz w:val="18"/>
                <w:szCs w:val="18"/>
              </w:rPr>
              <w:t>4</w:t>
            </w:r>
          </w:p>
        </w:tc>
        <w:tc>
          <w:tcPr>
            <w:tcW w:w="555" w:type="dxa"/>
            <w:gridSpan w:val="2"/>
            <w:vAlign w:val="center"/>
          </w:tcPr>
          <w:p w14:paraId="066F8B80">
            <w:pPr>
              <w:jc w:val="center"/>
              <w:rPr>
                <w:rFonts w:ascii="Arial Nova" w:hAnsi="Arial Nova" w:cstheme="minorHAnsi"/>
                <w:b/>
                <w:bCs/>
                <w:color w:val="C00000"/>
                <w:sz w:val="18"/>
                <w:szCs w:val="18"/>
              </w:rPr>
            </w:pPr>
            <w:r>
              <w:rPr>
                <w:rFonts w:ascii="Arial Nova" w:hAnsi="Arial Nova" w:cstheme="minorHAnsi"/>
                <w:b/>
                <w:bCs/>
                <w:color w:val="C00000"/>
                <w:sz w:val="18"/>
                <w:szCs w:val="18"/>
              </w:rPr>
              <w:t>11</w:t>
            </w:r>
          </w:p>
        </w:tc>
        <w:tc>
          <w:tcPr>
            <w:tcW w:w="523" w:type="dxa"/>
            <w:gridSpan w:val="4"/>
            <w:vAlign w:val="center"/>
          </w:tcPr>
          <w:p w14:paraId="12DC571A">
            <w:pPr>
              <w:jc w:val="center"/>
              <w:rPr>
                <w:rFonts w:ascii="Arial Nova" w:hAnsi="Arial Nova" w:cstheme="minorHAnsi"/>
                <w:b/>
                <w:bCs/>
                <w:color w:val="C00000"/>
                <w:sz w:val="18"/>
                <w:szCs w:val="18"/>
              </w:rPr>
            </w:pPr>
            <w:r>
              <w:rPr>
                <w:rFonts w:ascii="Arial Nova" w:hAnsi="Arial Nova" w:cstheme="minorHAnsi"/>
                <w:b/>
                <w:bCs/>
                <w:color w:val="C00000"/>
                <w:sz w:val="18"/>
                <w:szCs w:val="18"/>
              </w:rPr>
              <w:t>18</w:t>
            </w:r>
          </w:p>
        </w:tc>
        <w:tc>
          <w:tcPr>
            <w:tcW w:w="499" w:type="dxa"/>
            <w:gridSpan w:val="3"/>
            <w:tcBorders>
              <w:right w:val="single" w:color="auto" w:sz="12" w:space="0"/>
            </w:tcBorders>
            <w:vAlign w:val="center"/>
          </w:tcPr>
          <w:p w14:paraId="7582C31B">
            <w:pPr>
              <w:jc w:val="center"/>
              <w:rPr>
                <w:rFonts w:ascii="Arial Nova" w:hAnsi="Arial Nova" w:cstheme="minorHAnsi"/>
                <w:b/>
                <w:bCs/>
                <w:color w:val="C00000"/>
                <w:sz w:val="18"/>
                <w:szCs w:val="18"/>
              </w:rPr>
            </w:pPr>
            <w:r>
              <w:rPr>
                <w:rFonts w:ascii="Arial Nova" w:hAnsi="Arial Nova" w:cstheme="minorHAnsi"/>
                <w:b/>
                <w:bCs/>
                <w:color w:val="C00000"/>
                <w:sz w:val="18"/>
                <w:szCs w:val="18"/>
              </w:rPr>
              <w:t>25</w:t>
            </w:r>
          </w:p>
        </w:tc>
        <w:tc>
          <w:tcPr>
            <w:tcW w:w="451" w:type="dxa"/>
            <w:tcBorders>
              <w:right w:val="single" w:color="auto" w:sz="12" w:space="0"/>
            </w:tcBorders>
          </w:tcPr>
          <w:p w14:paraId="6E57A9FE">
            <w:pPr>
              <w:jc w:val="center"/>
              <w:rPr>
                <w:rFonts w:ascii="Arial Nova" w:hAnsi="Arial Nova" w:cstheme="minorHAnsi"/>
                <w:b/>
                <w:bCs/>
                <w:sz w:val="18"/>
                <w:szCs w:val="18"/>
              </w:rPr>
            </w:pPr>
          </w:p>
        </w:tc>
      </w:tr>
      <w:tr w14:paraId="4D62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tcPr>
          <w:p w14:paraId="688AB0E4">
            <w:pPr>
              <w:rPr>
                <w:rFonts w:ascii="Arial Nova" w:hAnsi="Arial Nova" w:cstheme="minorHAnsi"/>
                <w:b/>
                <w:sz w:val="18"/>
                <w:szCs w:val="18"/>
              </w:rPr>
            </w:pPr>
            <w:r>
              <w:rPr>
                <w:rFonts w:ascii="Arial Nova" w:hAnsi="Arial Nova" w:cstheme="minorHAnsi"/>
                <w:b/>
                <w:sz w:val="18"/>
                <w:szCs w:val="18"/>
              </w:rPr>
              <w:t>Çarşamba</w:t>
            </w:r>
          </w:p>
        </w:tc>
        <w:tc>
          <w:tcPr>
            <w:tcW w:w="408" w:type="dxa"/>
            <w:tcBorders>
              <w:left w:val="single" w:color="auto" w:sz="12" w:space="0"/>
            </w:tcBorders>
            <w:vAlign w:val="center"/>
          </w:tcPr>
          <w:p w14:paraId="3CD40D9E">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3</w:t>
            </w:r>
          </w:p>
        </w:tc>
        <w:tc>
          <w:tcPr>
            <w:tcW w:w="426" w:type="dxa"/>
            <w:vAlign w:val="center"/>
          </w:tcPr>
          <w:p w14:paraId="4408F083">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10</w:t>
            </w:r>
          </w:p>
        </w:tc>
        <w:tc>
          <w:tcPr>
            <w:tcW w:w="558" w:type="dxa"/>
            <w:vAlign w:val="center"/>
          </w:tcPr>
          <w:p w14:paraId="6F5CD3EA">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17</w:t>
            </w:r>
          </w:p>
        </w:tc>
        <w:tc>
          <w:tcPr>
            <w:tcW w:w="425" w:type="dxa"/>
            <w:vAlign w:val="center"/>
          </w:tcPr>
          <w:p w14:paraId="345657AE">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24</w:t>
            </w:r>
          </w:p>
        </w:tc>
        <w:tc>
          <w:tcPr>
            <w:tcW w:w="470" w:type="dxa"/>
            <w:gridSpan w:val="2"/>
            <w:vAlign w:val="center"/>
          </w:tcPr>
          <w:p w14:paraId="7905FC9B">
            <w:pPr>
              <w:jc w:val="center"/>
              <w:rPr>
                <w:rFonts w:ascii="Arial Nova" w:hAnsi="Arial Nova" w:cstheme="minorHAnsi"/>
                <w:b/>
                <w:bCs/>
                <w:color w:val="000000" w:themeColor="text1"/>
                <w:sz w:val="18"/>
                <w:szCs w:val="18"/>
              </w:rPr>
            </w:pPr>
          </w:p>
        </w:tc>
        <w:tc>
          <w:tcPr>
            <w:tcW w:w="584" w:type="dxa"/>
            <w:gridSpan w:val="2"/>
            <w:tcBorders>
              <w:right w:val="single" w:color="auto" w:sz="12" w:space="0"/>
            </w:tcBorders>
            <w:vAlign w:val="center"/>
          </w:tcPr>
          <w:p w14:paraId="62322A45">
            <w:pPr>
              <w:jc w:val="center"/>
              <w:rPr>
                <w:rFonts w:ascii="Arial Nova" w:hAnsi="Arial Nova" w:cstheme="minorHAnsi"/>
                <w:b/>
                <w:bCs/>
                <w:color w:val="000000" w:themeColor="text1"/>
                <w:sz w:val="18"/>
                <w:szCs w:val="18"/>
              </w:rPr>
            </w:pPr>
          </w:p>
        </w:tc>
        <w:tc>
          <w:tcPr>
            <w:tcW w:w="469" w:type="dxa"/>
            <w:gridSpan w:val="2"/>
            <w:tcBorders>
              <w:left w:val="single" w:color="auto" w:sz="12" w:space="0"/>
            </w:tcBorders>
            <w:vAlign w:val="center"/>
          </w:tcPr>
          <w:p w14:paraId="7DA29D2A">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w:t>
            </w:r>
          </w:p>
        </w:tc>
        <w:tc>
          <w:tcPr>
            <w:tcW w:w="552" w:type="dxa"/>
            <w:gridSpan w:val="3"/>
            <w:vAlign w:val="center"/>
          </w:tcPr>
          <w:p w14:paraId="52ABAB6B">
            <w:pPr>
              <w:jc w:val="center"/>
              <w:rPr>
                <w:rFonts w:ascii="Arial Nova" w:hAnsi="Arial Nova" w:cstheme="minorHAnsi"/>
                <w:b/>
                <w:bCs/>
                <w:color w:val="C00000"/>
                <w:sz w:val="18"/>
                <w:szCs w:val="18"/>
              </w:rPr>
            </w:pPr>
            <w:r>
              <w:rPr>
                <w:rFonts w:ascii="Arial Nova" w:hAnsi="Arial Nova" w:cstheme="minorHAnsi"/>
                <w:b/>
                <w:bCs/>
                <w:color w:val="C00000"/>
                <w:sz w:val="18"/>
                <w:szCs w:val="18"/>
              </w:rPr>
              <w:t>8</w:t>
            </w:r>
          </w:p>
        </w:tc>
        <w:tc>
          <w:tcPr>
            <w:tcW w:w="592" w:type="dxa"/>
            <w:gridSpan w:val="3"/>
            <w:vAlign w:val="center"/>
          </w:tcPr>
          <w:p w14:paraId="474864EA">
            <w:pPr>
              <w:jc w:val="center"/>
              <w:rPr>
                <w:rFonts w:ascii="Arial Nova" w:hAnsi="Arial Nova" w:cstheme="minorHAnsi"/>
                <w:b/>
                <w:bCs/>
                <w:color w:val="C00000"/>
                <w:sz w:val="18"/>
                <w:szCs w:val="18"/>
              </w:rPr>
            </w:pPr>
            <w:r>
              <w:rPr>
                <w:rFonts w:ascii="Arial Nova" w:hAnsi="Arial Nova" w:cstheme="minorHAnsi"/>
                <w:b/>
                <w:bCs/>
                <w:color w:val="C00000"/>
                <w:sz w:val="18"/>
                <w:szCs w:val="18"/>
              </w:rPr>
              <w:t>15</w:t>
            </w:r>
          </w:p>
        </w:tc>
        <w:tc>
          <w:tcPr>
            <w:tcW w:w="585" w:type="dxa"/>
            <w:gridSpan w:val="3"/>
            <w:vAlign w:val="center"/>
          </w:tcPr>
          <w:p w14:paraId="12DE103C">
            <w:pPr>
              <w:jc w:val="center"/>
              <w:rPr>
                <w:rFonts w:ascii="Arial Nova" w:hAnsi="Arial Nova" w:cstheme="minorHAnsi"/>
                <w:b/>
                <w:bCs/>
                <w:color w:val="C00000"/>
                <w:sz w:val="18"/>
                <w:szCs w:val="18"/>
              </w:rPr>
            </w:pPr>
            <w:r>
              <w:rPr>
                <w:rFonts w:ascii="Arial Nova" w:hAnsi="Arial Nova" w:cstheme="minorHAnsi"/>
                <w:b/>
                <w:bCs/>
                <w:color w:val="C00000"/>
                <w:sz w:val="18"/>
                <w:szCs w:val="18"/>
              </w:rPr>
              <w:t>22</w:t>
            </w:r>
          </w:p>
        </w:tc>
        <w:tc>
          <w:tcPr>
            <w:tcW w:w="436" w:type="dxa"/>
            <w:gridSpan w:val="2"/>
            <w:tcBorders>
              <w:right w:val="single" w:color="auto" w:sz="4" w:space="0"/>
            </w:tcBorders>
            <w:vAlign w:val="center"/>
          </w:tcPr>
          <w:p w14:paraId="13785C62">
            <w:pPr>
              <w:jc w:val="center"/>
              <w:rPr>
                <w:rFonts w:ascii="Arial Nova" w:hAnsi="Arial Nova" w:cstheme="minorHAnsi"/>
                <w:b/>
                <w:bCs/>
                <w:color w:val="C00000"/>
                <w:sz w:val="18"/>
                <w:szCs w:val="18"/>
              </w:rPr>
            </w:pPr>
            <w:r>
              <w:rPr>
                <w:rFonts w:ascii="Arial Nova" w:hAnsi="Arial Nova" w:cstheme="minorHAnsi"/>
                <w:b/>
                <w:bCs/>
                <w:color w:val="C00000"/>
                <w:sz w:val="18"/>
                <w:szCs w:val="18"/>
              </w:rPr>
              <w:t>29</w:t>
            </w:r>
          </w:p>
        </w:tc>
        <w:tc>
          <w:tcPr>
            <w:tcW w:w="445" w:type="dxa"/>
            <w:tcBorders>
              <w:left w:val="single" w:color="auto" w:sz="4" w:space="0"/>
              <w:right w:val="single" w:color="auto" w:sz="12" w:space="0"/>
            </w:tcBorders>
            <w:vAlign w:val="center"/>
          </w:tcPr>
          <w:p w14:paraId="2A287207">
            <w:pPr>
              <w:jc w:val="center"/>
              <w:rPr>
                <w:rFonts w:ascii="Arial Nova" w:hAnsi="Arial Nova" w:cstheme="minorHAnsi"/>
                <w:b/>
                <w:bCs/>
                <w:color w:val="C00000"/>
                <w:sz w:val="18"/>
                <w:szCs w:val="18"/>
              </w:rPr>
            </w:pPr>
          </w:p>
        </w:tc>
        <w:tc>
          <w:tcPr>
            <w:tcW w:w="477" w:type="dxa"/>
            <w:tcBorders>
              <w:left w:val="single" w:color="auto" w:sz="12" w:space="0"/>
            </w:tcBorders>
            <w:vAlign w:val="center"/>
          </w:tcPr>
          <w:p w14:paraId="48CCC8C5">
            <w:pPr>
              <w:jc w:val="center"/>
              <w:rPr>
                <w:rFonts w:ascii="Arial Nova" w:hAnsi="Arial Nova" w:cstheme="minorHAnsi"/>
                <w:b/>
                <w:bCs/>
                <w:color w:val="C00000"/>
                <w:sz w:val="18"/>
                <w:szCs w:val="18"/>
              </w:rPr>
            </w:pPr>
          </w:p>
        </w:tc>
        <w:tc>
          <w:tcPr>
            <w:tcW w:w="573" w:type="dxa"/>
            <w:gridSpan w:val="2"/>
            <w:vAlign w:val="center"/>
          </w:tcPr>
          <w:p w14:paraId="242FBA5C">
            <w:pPr>
              <w:jc w:val="center"/>
              <w:rPr>
                <w:rFonts w:ascii="Arial Nova" w:hAnsi="Arial Nova" w:cstheme="minorHAnsi"/>
                <w:b/>
                <w:bCs/>
                <w:color w:val="C00000"/>
                <w:sz w:val="18"/>
                <w:szCs w:val="18"/>
              </w:rPr>
            </w:pPr>
            <w:r>
              <w:rPr>
                <w:rFonts w:ascii="Arial Nova" w:hAnsi="Arial Nova" w:cstheme="minorHAnsi"/>
                <w:b/>
                <w:bCs/>
                <w:color w:val="C00000"/>
                <w:sz w:val="18"/>
                <w:szCs w:val="18"/>
              </w:rPr>
              <w:t>5</w:t>
            </w:r>
          </w:p>
        </w:tc>
        <w:tc>
          <w:tcPr>
            <w:tcW w:w="555" w:type="dxa"/>
            <w:gridSpan w:val="2"/>
            <w:vAlign w:val="center"/>
          </w:tcPr>
          <w:p w14:paraId="6C1F5176">
            <w:pPr>
              <w:jc w:val="center"/>
              <w:rPr>
                <w:rFonts w:ascii="Arial Nova" w:hAnsi="Arial Nova" w:cstheme="minorHAnsi"/>
                <w:b/>
                <w:bCs/>
                <w:color w:val="C00000"/>
                <w:sz w:val="18"/>
                <w:szCs w:val="18"/>
              </w:rPr>
            </w:pPr>
            <w:r>
              <w:rPr>
                <w:rFonts w:ascii="Arial Nova" w:hAnsi="Arial Nova" w:cstheme="minorHAnsi"/>
                <w:b/>
                <w:bCs/>
                <w:color w:val="C00000"/>
                <w:sz w:val="18"/>
                <w:szCs w:val="18"/>
              </w:rPr>
              <w:t>12</w:t>
            </w:r>
          </w:p>
        </w:tc>
        <w:tc>
          <w:tcPr>
            <w:tcW w:w="523" w:type="dxa"/>
            <w:gridSpan w:val="4"/>
            <w:vAlign w:val="center"/>
          </w:tcPr>
          <w:p w14:paraId="3C82F338">
            <w:pPr>
              <w:jc w:val="center"/>
              <w:rPr>
                <w:rFonts w:ascii="Arial Nova" w:hAnsi="Arial Nova" w:cstheme="minorHAnsi"/>
                <w:b/>
                <w:bCs/>
                <w:color w:val="C00000"/>
                <w:sz w:val="18"/>
                <w:szCs w:val="18"/>
              </w:rPr>
            </w:pPr>
            <w:r>
              <w:rPr>
                <w:rFonts w:ascii="Arial Nova" w:hAnsi="Arial Nova" w:cstheme="minorHAnsi"/>
                <w:b/>
                <w:bCs/>
                <w:color w:val="C00000"/>
                <w:sz w:val="18"/>
                <w:szCs w:val="18"/>
              </w:rPr>
              <w:t>19</w:t>
            </w:r>
          </w:p>
        </w:tc>
        <w:tc>
          <w:tcPr>
            <w:tcW w:w="499" w:type="dxa"/>
            <w:gridSpan w:val="3"/>
            <w:tcBorders>
              <w:right w:val="single" w:color="auto" w:sz="12" w:space="0"/>
            </w:tcBorders>
            <w:vAlign w:val="center"/>
          </w:tcPr>
          <w:p w14:paraId="70946163">
            <w:pPr>
              <w:jc w:val="center"/>
              <w:rPr>
                <w:rFonts w:ascii="Arial Nova" w:hAnsi="Arial Nova" w:cstheme="minorHAnsi"/>
                <w:b/>
                <w:bCs/>
                <w:color w:val="C00000"/>
                <w:sz w:val="18"/>
                <w:szCs w:val="18"/>
              </w:rPr>
            </w:pPr>
            <w:r>
              <w:rPr>
                <w:rFonts w:ascii="Arial Nova" w:hAnsi="Arial Nova" w:cstheme="minorHAnsi"/>
                <w:b/>
                <w:bCs/>
                <w:color w:val="C00000"/>
                <w:sz w:val="18"/>
                <w:szCs w:val="18"/>
              </w:rPr>
              <w:t>26</w:t>
            </w:r>
          </w:p>
        </w:tc>
        <w:tc>
          <w:tcPr>
            <w:tcW w:w="451" w:type="dxa"/>
            <w:tcBorders>
              <w:right w:val="single" w:color="auto" w:sz="12" w:space="0"/>
            </w:tcBorders>
          </w:tcPr>
          <w:p w14:paraId="66D3F99B">
            <w:pPr>
              <w:jc w:val="center"/>
              <w:rPr>
                <w:rFonts w:ascii="Arial Nova" w:hAnsi="Arial Nova" w:cstheme="minorHAnsi"/>
                <w:b/>
                <w:bCs/>
                <w:sz w:val="18"/>
                <w:szCs w:val="18"/>
              </w:rPr>
            </w:pPr>
          </w:p>
        </w:tc>
      </w:tr>
      <w:tr w14:paraId="5B5F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tcPr>
          <w:p w14:paraId="6226D9C6">
            <w:pPr>
              <w:rPr>
                <w:rFonts w:ascii="Arial Nova" w:hAnsi="Arial Nova" w:cstheme="minorHAnsi"/>
                <w:b/>
                <w:sz w:val="18"/>
                <w:szCs w:val="18"/>
              </w:rPr>
            </w:pPr>
            <w:r>
              <w:rPr>
                <w:rFonts w:ascii="Arial Nova" w:hAnsi="Arial Nova" w:cstheme="minorHAnsi"/>
                <w:b/>
                <w:sz w:val="18"/>
                <w:szCs w:val="18"/>
              </w:rPr>
              <w:t>Perşembe</w:t>
            </w:r>
          </w:p>
        </w:tc>
        <w:tc>
          <w:tcPr>
            <w:tcW w:w="408" w:type="dxa"/>
            <w:tcBorders>
              <w:left w:val="single" w:color="auto" w:sz="12" w:space="0"/>
            </w:tcBorders>
            <w:vAlign w:val="center"/>
          </w:tcPr>
          <w:p w14:paraId="6F187052">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4</w:t>
            </w:r>
          </w:p>
        </w:tc>
        <w:tc>
          <w:tcPr>
            <w:tcW w:w="426" w:type="dxa"/>
            <w:vAlign w:val="center"/>
          </w:tcPr>
          <w:p w14:paraId="3D8BE437">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11</w:t>
            </w:r>
          </w:p>
        </w:tc>
        <w:tc>
          <w:tcPr>
            <w:tcW w:w="558" w:type="dxa"/>
            <w:vAlign w:val="center"/>
          </w:tcPr>
          <w:p w14:paraId="06E9F0E0">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18</w:t>
            </w:r>
          </w:p>
        </w:tc>
        <w:tc>
          <w:tcPr>
            <w:tcW w:w="425" w:type="dxa"/>
            <w:vAlign w:val="center"/>
          </w:tcPr>
          <w:p w14:paraId="60048BFD">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25</w:t>
            </w:r>
          </w:p>
        </w:tc>
        <w:tc>
          <w:tcPr>
            <w:tcW w:w="470" w:type="dxa"/>
            <w:gridSpan w:val="2"/>
            <w:vAlign w:val="center"/>
          </w:tcPr>
          <w:p w14:paraId="4FD63D73">
            <w:pPr>
              <w:jc w:val="center"/>
              <w:rPr>
                <w:rFonts w:ascii="Arial Nova" w:hAnsi="Arial Nova" w:cstheme="minorHAnsi"/>
                <w:b/>
                <w:bCs/>
                <w:color w:val="000000" w:themeColor="text1"/>
                <w:sz w:val="18"/>
                <w:szCs w:val="18"/>
              </w:rPr>
            </w:pPr>
          </w:p>
        </w:tc>
        <w:tc>
          <w:tcPr>
            <w:tcW w:w="584" w:type="dxa"/>
            <w:gridSpan w:val="2"/>
            <w:tcBorders>
              <w:right w:val="single" w:color="auto" w:sz="12" w:space="0"/>
            </w:tcBorders>
            <w:vAlign w:val="center"/>
          </w:tcPr>
          <w:p w14:paraId="6411DABC">
            <w:pPr>
              <w:jc w:val="center"/>
              <w:rPr>
                <w:rFonts w:ascii="Arial Nova" w:hAnsi="Arial Nova" w:cstheme="minorHAnsi"/>
                <w:b/>
                <w:bCs/>
                <w:color w:val="000000" w:themeColor="text1"/>
                <w:sz w:val="18"/>
                <w:szCs w:val="18"/>
              </w:rPr>
            </w:pPr>
          </w:p>
        </w:tc>
        <w:tc>
          <w:tcPr>
            <w:tcW w:w="469" w:type="dxa"/>
            <w:gridSpan w:val="2"/>
            <w:tcBorders>
              <w:left w:val="single" w:color="auto" w:sz="12" w:space="0"/>
            </w:tcBorders>
            <w:vAlign w:val="center"/>
          </w:tcPr>
          <w:p w14:paraId="771E52B3">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w:t>
            </w:r>
          </w:p>
        </w:tc>
        <w:tc>
          <w:tcPr>
            <w:tcW w:w="552" w:type="dxa"/>
            <w:gridSpan w:val="3"/>
            <w:vAlign w:val="center"/>
          </w:tcPr>
          <w:p w14:paraId="56F3FE77">
            <w:pPr>
              <w:jc w:val="center"/>
              <w:rPr>
                <w:rFonts w:ascii="Arial Nova" w:hAnsi="Arial Nova" w:cstheme="minorHAnsi"/>
                <w:b/>
                <w:bCs/>
                <w:color w:val="C00000"/>
                <w:sz w:val="18"/>
                <w:szCs w:val="18"/>
              </w:rPr>
            </w:pPr>
            <w:r>
              <w:rPr>
                <w:rFonts w:ascii="Arial Nova" w:hAnsi="Arial Nova" w:cstheme="minorHAnsi"/>
                <w:b/>
                <w:bCs/>
                <w:color w:val="C00000"/>
                <w:sz w:val="18"/>
                <w:szCs w:val="18"/>
              </w:rPr>
              <w:t>9</w:t>
            </w:r>
          </w:p>
        </w:tc>
        <w:tc>
          <w:tcPr>
            <w:tcW w:w="592" w:type="dxa"/>
            <w:gridSpan w:val="3"/>
            <w:vAlign w:val="center"/>
          </w:tcPr>
          <w:p w14:paraId="434AF877">
            <w:pPr>
              <w:jc w:val="center"/>
              <w:rPr>
                <w:rFonts w:ascii="Arial Nova" w:hAnsi="Arial Nova" w:cstheme="minorHAnsi"/>
                <w:b/>
                <w:bCs/>
                <w:color w:val="C00000"/>
                <w:sz w:val="18"/>
                <w:szCs w:val="18"/>
              </w:rPr>
            </w:pPr>
            <w:r>
              <w:rPr>
                <w:rFonts w:ascii="Arial Nova" w:hAnsi="Arial Nova" w:cstheme="minorHAnsi"/>
                <w:b/>
                <w:bCs/>
                <w:color w:val="C00000"/>
                <w:sz w:val="18"/>
                <w:szCs w:val="18"/>
              </w:rPr>
              <w:t>16</w:t>
            </w:r>
          </w:p>
        </w:tc>
        <w:tc>
          <w:tcPr>
            <w:tcW w:w="585" w:type="dxa"/>
            <w:gridSpan w:val="3"/>
            <w:vAlign w:val="center"/>
          </w:tcPr>
          <w:p w14:paraId="3556E0DF">
            <w:pPr>
              <w:jc w:val="center"/>
              <w:rPr>
                <w:rFonts w:ascii="Arial Nova" w:hAnsi="Arial Nova" w:cstheme="minorHAnsi"/>
                <w:b/>
                <w:bCs/>
                <w:color w:val="C00000"/>
                <w:sz w:val="18"/>
                <w:szCs w:val="18"/>
              </w:rPr>
            </w:pPr>
            <w:r>
              <w:rPr>
                <w:rFonts w:ascii="Arial Nova" w:hAnsi="Arial Nova" w:cstheme="minorHAnsi"/>
                <w:b/>
                <w:bCs/>
                <w:color w:val="C00000"/>
                <w:sz w:val="18"/>
                <w:szCs w:val="18"/>
              </w:rPr>
              <w:t>23</w:t>
            </w:r>
          </w:p>
        </w:tc>
        <w:tc>
          <w:tcPr>
            <w:tcW w:w="436" w:type="dxa"/>
            <w:gridSpan w:val="2"/>
            <w:tcBorders>
              <w:right w:val="single" w:color="auto" w:sz="4" w:space="0"/>
            </w:tcBorders>
            <w:vAlign w:val="center"/>
          </w:tcPr>
          <w:p w14:paraId="444260E7">
            <w:pPr>
              <w:jc w:val="center"/>
              <w:rPr>
                <w:rFonts w:ascii="Arial Nova" w:hAnsi="Arial Nova" w:cstheme="minorHAnsi"/>
                <w:b/>
                <w:bCs/>
                <w:color w:val="C00000"/>
                <w:sz w:val="18"/>
                <w:szCs w:val="18"/>
              </w:rPr>
            </w:pPr>
            <w:r>
              <w:rPr>
                <w:rFonts w:ascii="Arial Nova" w:hAnsi="Arial Nova" w:cstheme="minorHAnsi"/>
                <w:b/>
                <w:bCs/>
                <w:color w:val="C00000"/>
                <w:sz w:val="18"/>
                <w:szCs w:val="18"/>
              </w:rPr>
              <w:t>30</w:t>
            </w:r>
          </w:p>
        </w:tc>
        <w:tc>
          <w:tcPr>
            <w:tcW w:w="445" w:type="dxa"/>
            <w:tcBorders>
              <w:left w:val="single" w:color="auto" w:sz="4" w:space="0"/>
              <w:right w:val="single" w:color="auto" w:sz="12" w:space="0"/>
            </w:tcBorders>
            <w:vAlign w:val="center"/>
          </w:tcPr>
          <w:p w14:paraId="043978AD">
            <w:pPr>
              <w:jc w:val="center"/>
              <w:rPr>
                <w:rFonts w:ascii="Arial Nova" w:hAnsi="Arial Nova" w:cstheme="minorHAnsi"/>
                <w:b/>
                <w:bCs/>
                <w:color w:val="C00000"/>
                <w:sz w:val="18"/>
                <w:szCs w:val="18"/>
              </w:rPr>
            </w:pPr>
          </w:p>
        </w:tc>
        <w:tc>
          <w:tcPr>
            <w:tcW w:w="477" w:type="dxa"/>
            <w:tcBorders>
              <w:left w:val="single" w:color="auto" w:sz="12" w:space="0"/>
            </w:tcBorders>
            <w:vAlign w:val="center"/>
          </w:tcPr>
          <w:p w14:paraId="589E1189">
            <w:pPr>
              <w:jc w:val="center"/>
              <w:rPr>
                <w:rFonts w:ascii="Arial Nova" w:hAnsi="Arial Nova" w:cstheme="minorHAnsi"/>
                <w:b/>
                <w:bCs/>
                <w:color w:val="C00000"/>
                <w:sz w:val="18"/>
                <w:szCs w:val="18"/>
              </w:rPr>
            </w:pPr>
          </w:p>
        </w:tc>
        <w:tc>
          <w:tcPr>
            <w:tcW w:w="573" w:type="dxa"/>
            <w:gridSpan w:val="2"/>
            <w:vAlign w:val="center"/>
          </w:tcPr>
          <w:p w14:paraId="65D2AD11">
            <w:pPr>
              <w:jc w:val="center"/>
              <w:rPr>
                <w:rFonts w:ascii="Arial Nova" w:hAnsi="Arial Nova" w:cstheme="minorHAnsi"/>
                <w:b/>
                <w:bCs/>
                <w:color w:val="C00000"/>
                <w:sz w:val="18"/>
                <w:szCs w:val="18"/>
              </w:rPr>
            </w:pPr>
            <w:r>
              <w:rPr>
                <w:rFonts w:ascii="Arial Nova" w:hAnsi="Arial Nova" w:cstheme="minorHAnsi"/>
                <w:b/>
                <w:bCs/>
                <w:color w:val="C00000"/>
                <w:sz w:val="18"/>
                <w:szCs w:val="18"/>
              </w:rPr>
              <w:t>6</w:t>
            </w:r>
          </w:p>
        </w:tc>
        <w:tc>
          <w:tcPr>
            <w:tcW w:w="555" w:type="dxa"/>
            <w:gridSpan w:val="2"/>
            <w:vAlign w:val="center"/>
          </w:tcPr>
          <w:p w14:paraId="0EA1F5CE">
            <w:pPr>
              <w:jc w:val="center"/>
              <w:rPr>
                <w:rFonts w:ascii="Arial Nova" w:hAnsi="Arial Nova" w:cstheme="minorHAnsi"/>
                <w:b/>
                <w:bCs/>
                <w:color w:val="C00000"/>
                <w:sz w:val="18"/>
                <w:szCs w:val="18"/>
              </w:rPr>
            </w:pPr>
            <w:r>
              <w:rPr>
                <w:rFonts w:ascii="Arial Nova" w:hAnsi="Arial Nova" w:cstheme="minorHAnsi"/>
                <w:b/>
                <w:bCs/>
                <w:color w:val="C00000"/>
                <w:sz w:val="18"/>
                <w:szCs w:val="18"/>
              </w:rPr>
              <w:t>13</w:t>
            </w:r>
          </w:p>
        </w:tc>
        <w:tc>
          <w:tcPr>
            <w:tcW w:w="523" w:type="dxa"/>
            <w:gridSpan w:val="4"/>
            <w:vAlign w:val="center"/>
          </w:tcPr>
          <w:p w14:paraId="195D7B2B">
            <w:pPr>
              <w:jc w:val="center"/>
              <w:rPr>
                <w:rFonts w:ascii="Arial Nova" w:hAnsi="Arial Nova" w:cstheme="minorHAnsi"/>
                <w:b/>
                <w:bCs/>
                <w:color w:val="C00000"/>
                <w:sz w:val="18"/>
                <w:szCs w:val="18"/>
              </w:rPr>
            </w:pPr>
            <w:r>
              <w:rPr>
                <w:rFonts w:ascii="Arial Nova" w:hAnsi="Arial Nova" w:cstheme="minorHAnsi"/>
                <w:b/>
                <w:bCs/>
                <w:color w:val="C00000"/>
                <w:sz w:val="18"/>
                <w:szCs w:val="18"/>
              </w:rPr>
              <w:t>20</w:t>
            </w:r>
          </w:p>
        </w:tc>
        <w:tc>
          <w:tcPr>
            <w:tcW w:w="499" w:type="dxa"/>
            <w:gridSpan w:val="3"/>
            <w:tcBorders>
              <w:right w:val="single" w:color="auto" w:sz="12" w:space="0"/>
            </w:tcBorders>
            <w:vAlign w:val="center"/>
          </w:tcPr>
          <w:p w14:paraId="0274E441">
            <w:pPr>
              <w:jc w:val="center"/>
              <w:rPr>
                <w:rFonts w:ascii="Arial Nova" w:hAnsi="Arial Nova" w:cstheme="minorHAnsi"/>
                <w:b/>
                <w:bCs/>
                <w:color w:val="C00000"/>
                <w:sz w:val="18"/>
                <w:szCs w:val="18"/>
              </w:rPr>
            </w:pPr>
            <w:r>
              <w:rPr>
                <w:rFonts w:ascii="Arial Nova" w:hAnsi="Arial Nova" w:cstheme="minorHAnsi"/>
                <w:b/>
                <w:bCs/>
                <w:color w:val="C00000"/>
                <w:sz w:val="18"/>
                <w:szCs w:val="18"/>
              </w:rPr>
              <w:t>27</w:t>
            </w:r>
          </w:p>
        </w:tc>
        <w:tc>
          <w:tcPr>
            <w:tcW w:w="451" w:type="dxa"/>
            <w:tcBorders>
              <w:right w:val="single" w:color="auto" w:sz="12" w:space="0"/>
            </w:tcBorders>
          </w:tcPr>
          <w:p w14:paraId="44CB9876">
            <w:pPr>
              <w:jc w:val="center"/>
              <w:rPr>
                <w:rFonts w:ascii="Arial Nova" w:hAnsi="Arial Nova" w:cstheme="minorHAnsi"/>
                <w:b/>
                <w:bCs/>
                <w:sz w:val="18"/>
                <w:szCs w:val="18"/>
              </w:rPr>
            </w:pPr>
          </w:p>
        </w:tc>
      </w:tr>
      <w:tr w14:paraId="16FF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tcPr>
          <w:p w14:paraId="69C88238">
            <w:pPr>
              <w:rPr>
                <w:rFonts w:ascii="Arial Nova" w:hAnsi="Arial Nova" w:cstheme="minorHAnsi"/>
                <w:b/>
                <w:sz w:val="18"/>
                <w:szCs w:val="18"/>
              </w:rPr>
            </w:pPr>
            <w:r>
              <w:rPr>
                <w:rFonts w:ascii="Arial Nova" w:hAnsi="Arial Nova" w:cstheme="minorHAnsi"/>
                <w:b/>
                <w:sz w:val="18"/>
                <w:szCs w:val="18"/>
              </w:rPr>
              <w:t>Cuma</w:t>
            </w:r>
          </w:p>
        </w:tc>
        <w:tc>
          <w:tcPr>
            <w:tcW w:w="408" w:type="dxa"/>
            <w:tcBorders>
              <w:left w:val="single" w:color="auto" w:sz="12" w:space="0"/>
            </w:tcBorders>
            <w:vAlign w:val="center"/>
          </w:tcPr>
          <w:p w14:paraId="6DC34934">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5</w:t>
            </w:r>
          </w:p>
        </w:tc>
        <w:tc>
          <w:tcPr>
            <w:tcW w:w="426" w:type="dxa"/>
            <w:vAlign w:val="center"/>
          </w:tcPr>
          <w:p w14:paraId="47CC2560">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12</w:t>
            </w:r>
          </w:p>
        </w:tc>
        <w:tc>
          <w:tcPr>
            <w:tcW w:w="558" w:type="dxa"/>
            <w:vAlign w:val="center"/>
          </w:tcPr>
          <w:p w14:paraId="0B7D79FD">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19</w:t>
            </w:r>
          </w:p>
        </w:tc>
        <w:tc>
          <w:tcPr>
            <w:tcW w:w="425" w:type="dxa"/>
            <w:vAlign w:val="center"/>
          </w:tcPr>
          <w:p w14:paraId="33CA6416">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26</w:t>
            </w:r>
          </w:p>
        </w:tc>
        <w:tc>
          <w:tcPr>
            <w:tcW w:w="470" w:type="dxa"/>
            <w:gridSpan w:val="2"/>
            <w:vAlign w:val="center"/>
          </w:tcPr>
          <w:p w14:paraId="65926EB5">
            <w:pPr>
              <w:jc w:val="center"/>
              <w:rPr>
                <w:rFonts w:ascii="Arial Nova" w:hAnsi="Arial Nova" w:cstheme="minorHAnsi"/>
                <w:b/>
                <w:bCs/>
                <w:color w:val="000000" w:themeColor="text1"/>
                <w:sz w:val="18"/>
                <w:szCs w:val="18"/>
              </w:rPr>
            </w:pPr>
          </w:p>
        </w:tc>
        <w:tc>
          <w:tcPr>
            <w:tcW w:w="584" w:type="dxa"/>
            <w:gridSpan w:val="2"/>
            <w:tcBorders>
              <w:right w:val="single" w:color="auto" w:sz="12" w:space="0"/>
            </w:tcBorders>
            <w:vAlign w:val="center"/>
          </w:tcPr>
          <w:p w14:paraId="3FA73A82">
            <w:pPr>
              <w:jc w:val="center"/>
              <w:rPr>
                <w:rFonts w:ascii="Arial Nova" w:hAnsi="Arial Nova" w:cstheme="minorHAnsi"/>
                <w:b/>
                <w:bCs/>
                <w:color w:val="000000" w:themeColor="text1"/>
                <w:sz w:val="18"/>
                <w:szCs w:val="18"/>
              </w:rPr>
            </w:pPr>
          </w:p>
        </w:tc>
        <w:tc>
          <w:tcPr>
            <w:tcW w:w="469" w:type="dxa"/>
            <w:gridSpan w:val="2"/>
            <w:tcBorders>
              <w:left w:val="single" w:color="auto" w:sz="12" w:space="0"/>
            </w:tcBorders>
            <w:vAlign w:val="center"/>
          </w:tcPr>
          <w:p w14:paraId="001CE2E5">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3</w:t>
            </w:r>
          </w:p>
        </w:tc>
        <w:tc>
          <w:tcPr>
            <w:tcW w:w="552" w:type="dxa"/>
            <w:gridSpan w:val="3"/>
            <w:vAlign w:val="center"/>
          </w:tcPr>
          <w:p w14:paraId="54F46784">
            <w:pPr>
              <w:jc w:val="center"/>
              <w:rPr>
                <w:rFonts w:ascii="Arial Nova" w:hAnsi="Arial Nova" w:cstheme="minorHAnsi"/>
                <w:b/>
                <w:bCs/>
                <w:color w:val="C00000"/>
                <w:sz w:val="18"/>
                <w:szCs w:val="18"/>
              </w:rPr>
            </w:pPr>
            <w:r>
              <w:rPr>
                <w:rFonts w:ascii="Arial Nova" w:hAnsi="Arial Nova" w:cstheme="minorHAnsi"/>
                <w:b/>
                <w:bCs/>
                <w:color w:val="C00000"/>
                <w:sz w:val="18"/>
                <w:szCs w:val="18"/>
              </w:rPr>
              <w:t>10</w:t>
            </w:r>
          </w:p>
        </w:tc>
        <w:tc>
          <w:tcPr>
            <w:tcW w:w="592" w:type="dxa"/>
            <w:gridSpan w:val="3"/>
            <w:vAlign w:val="center"/>
          </w:tcPr>
          <w:p w14:paraId="20C27C81">
            <w:pPr>
              <w:jc w:val="center"/>
              <w:rPr>
                <w:rFonts w:ascii="Arial Nova" w:hAnsi="Arial Nova" w:cstheme="minorHAnsi"/>
                <w:b/>
                <w:bCs/>
                <w:color w:val="C00000"/>
                <w:sz w:val="18"/>
                <w:szCs w:val="18"/>
              </w:rPr>
            </w:pPr>
            <w:r>
              <w:rPr>
                <w:rFonts w:ascii="Arial Nova" w:hAnsi="Arial Nova" w:cstheme="minorHAnsi"/>
                <w:b/>
                <w:bCs/>
                <w:color w:val="C00000"/>
                <w:sz w:val="18"/>
                <w:szCs w:val="18"/>
              </w:rPr>
              <w:t>17</w:t>
            </w:r>
          </w:p>
        </w:tc>
        <w:tc>
          <w:tcPr>
            <w:tcW w:w="585" w:type="dxa"/>
            <w:gridSpan w:val="3"/>
            <w:vAlign w:val="center"/>
          </w:tcPr>
          <w:p w14:paraId="6CD11D2D">
            <w:pPr>
              <w:jc w:val="center"/>
              <w:rPr>
                <w:rFonts w:ascii="Arial Nova" w:hAnsi="Arial Nova" w:cstheme="minorHAnsi"/>
                <w:b/>
                <w:bCs/>
                <w:color w:val="C00000"/>
                <w:sz w:val="18"/>
                <w:szCs w:val="18"/>
              </w:rPr>
            </w:pPr>
            <w:r>
              <w:rPr>
                <w:rFonts w:ascii="Arial Nova" w:hAnsi="Arial Nova" w:cstheme="minorHAnsi"/>
                <w:b/>
                <w:bCs/>
                <w:color w:val="C00000"/>
                <w:sz w:val="18"/>
                <w:szCs w:val="18"/>
              </w:rPr>
              <w:t>24</w:t>
            </w:r>
          </w:p>
        </w:tc>
        <w:tc>
          <w:tcPr>
            <w:tcW w:w="436" w:type="dxa"/>
            <w:gridSpan w:val="2"/>
            <w:tcBorders>
              <w:right w:val="single" w:color="auto" w:sz="4" w:space="0"/>
            </w:tcBorders>
            <w:vAlign w:val="center"/>
          </w:tcPr>
          <w:p w14:paraId="5F913F3D">
            <w:pPr>
              <w:jc w:val="center"/>
              <w:rPr>
                <w:rFonts w:ascii="Arial Nova" w:hAnsi="Arial Nova" w:cstheme="minorHAnsi"/>
                <w:b/>
                <w:bCs/>
                <w:color w:val="C00000"/>
                <w:sz w:val="18"/>
                <w:szCs w:val="18"/>
              </w:rPr>
            </w:pPr>
            <w:r>
              <w:rPr>
                <w:rFonts w:ascii="Arial Nova" w:hAnsi="Arial Nova" w:cstheme="minorHAnsi"/>
                <w:b/>
                <w:bCs/>
                <w:color w:val="C00000"/>
                <w:sz w:val="18"/>
                <w:szCs w:val="18"/>
              </w:rPr>
              <w:t>31</w:t>
            </w:r>
          </w:p>
        </w:tc>
        <w:tc>
          <w:tcPr>
            <w:tcW w:w="445" w:type="dxa"/>
            <w:tcBorders>
              <w:left w:val="single" w:color="auto" w:sz="4" w:space="0"/>
              <w:right w:val="single" w:color="auto" w:sz="12" w:space="0"/>
            </w:tcBorders>
            <w:vAlign w:val="center"/>
          </w:tcPr>
          <w:p w14:paraId="53CD0F8B">
            <w:pPr>
              <w:jc w:val="center"/>
              <w:rPr>
                <w:rFonts w:ascii="Arial Nova" w:hAnsi="Arial Nova" w:cstheme="minorHAnsi"/>
                <w:b/>
                <w:bCs/>
                <w:color w:val="C00000"/>
                <w:sz w:val="18"/>
                <w:szCs w:val="18"/>
              </w:rPr>
            </w:pPr>
          </w:p>
        </w:tc>
        <w:tc>
          <w:tcPr>
            <w:tcW w:w="477" w:type="dxa"/>
            <w:tcBorders>
              <w:left w:val="single" w:color="auto" w:sz="12" w:space="0"/>
            </w:tcBorders>
            <w:vAlign w:val="center"/>
          </w:tcPr>
          <w:p w14:paraId="10C7B667">
            <w:pPr>
              <w:jc w:val="center"/>
              <w:rPr>
                <w:rFonts w:ascii="Arial Nova" w:hAnsi="Arial Nova" w:cstheme="minorHAnsi"/>
                <w:b/>
                <w:bCs/>
                <w:color w:val="C00000"/>
                <w:sz w:val="18"/>
                <w:szCs w:val="18"/>
              </w:rPr>
            </w:pPr>
          </w:p>
        </w:tc>
        <w:tc>
          <w:tcPr>
            <w:tcW w:w="573" w:type="dxa"/>
            <w:gridSpan w:val="2"/>
            <w:vAlign w:val="center"/>
          </w:tcPr>
          <w:p w14:paraId="1D917162">
            <w:pPr>
              <w:jc w:val="center"/>
              <w:rPr>
                <w:rFonts w:ascii="Arial Nova" w:hAnsi="Arial Nova" w:cstheme="minorHAnsi"/>
                <w:b/>
                <w:bCs/>
                <w:color w:val="C00000"/>
                <w:sz w:val="18"/>
                <w:szCs w:val="18"/>
              </w:rPr>
            </w:pPr>
            <w:r>
              <w:rPr>
                <w:rFonts w:ascii="Arial Nova" w:hAnsi="Arial Nova" w:cstheme="minorHAnsi"/>
                <w:b/>
                <w:bCs/>
                <w:color w:val="C00000"/>
                <w:sz w:val="18"/>
                <w:szCs w:val="18"/>
              </w:rPr>
              <w:t>7</w:t>
            </w:r>
          </w:p>
        </w:tc>
        <w:tc>
          <w:tcPr>
            <w:tcW w:w="555" w:type="dxa"/>
            <w:gridSpan w:val="2"/>
            <w:vAlign w:val="center"/>
          </w:tcPr>
          <w:p w14:paraId="6CE595DF">
            <w:pPr>
              <w:jc w:val="center"/>
              <w:rPr>
                <w:rFonts w:ascii="Arial Nova" w:hAnsi="Arial Nova" w:cstheme="minorHAnsi"/>
                <w:b/>
                <w:bCs/>
                <w:color w:val="C00000"/>
                <w:sz w:val="18"/>
                <w:szCs w:val="18"/>
              </w:rPr>
            </w:pPr>
            <w:r>
              <w:rPr>
                <w:rFonts w:ascii="Arial Nova" w:hAnsi="Arial Nova" w:cstheme="minorHAnsi"/>
                <w:b/>
                <w:bCs/>
                <w:color w:val="C00000"/>
                <w:sz w:val="18"/>
                <w:szCs w:val="18"/>
              </w:rPr>
              <w:t>14</w:t>
            </w:r>
          </w:p>
        </w:tc>
        <w:tc>
          <w:tcPr>
            <w:tcW w:w="523" w:type="dxa"/>
            <w:gridSpan w:val="4"/>
            <w:vAlign w:val="center"/>
          </w:tcPr>
          <w:p w14:paraId="2276128B">
            <w:pPr>
              <w:jc w:val="center"/>
              <w:rPr>
                <w:rFonts w:ascii="Arial Nova" w:hAnsi="Arial Nova" w:cstheme="minorHAnsi"/>
                <w:b/>
                <w:bCs/>
                <w:color w:val="C00000"/>
                <w:sz w:val="18"/>
                <w:szCs w:val="18"/>
              </w:rPr>
            </w:pPr>
            <w:r>
              <w:rPr>
                <w:rFonts w:ascii="Arial Nova" w:hAnsi="Arial Nova" w:cstheme="minorHAnsi"/>
                <w:b/>
                <w:bCs/>
                <w:color w:val="C00000"/>
                <w:sz w:val="18"/>
                <w:szCs w:val="18"/>
              </w:rPr>
              <w:t>21</w:t>
            </w:r>
          </w:p>
        </w:tc>
        <w:tc>
          <w:tcPr>
            <w:tcW w:w="499" w:type="dxa"/>
            <w:gridSpan w:val="3"/>
            <w:tcBorders>
              <w:right w:val="single" w:color="auto" w:sz="12" w:space="0"/>
            </w:tcBorders>
            <w:vAlign w:val="center"/>
          </w:tcPr>
          <w:p w14:paraId="3AEF7873">
            <w:pPr>
              <w:jc w:val="center"/>
              <w:rPr>
                <w:rFonts w:ascii="Arial Nova" w:hAnsi="Arial Nova" w:cstheme="minorHAnsi"/>
                <w:b/>
                <w:bCs/>
                <w:color w:val="C00000"/>
                <w:sz w:val="18"/>
                <w:szCs w:val="18"/>
              </w:rPr>
            </w:pPr>
            <w:r>
              <w:rPr>
                <w:rFonts w:ascii="Arial Nova" w:hAnsi="Arial Nova" w:cstheme="minorHAnsi"/>
                <w:b/>
                <w:bCs/>
                <w:color w:val="C00000"/>
                <w:sz w:val="18"/>
                <w:szCs w:val="18"/>
              </w:rPr>
              <w:t>28</w:t>
            </w:r>
          </w:p>
        </w:tc>
        <w:tc>
          <w:tcPr>
            <w:tcW w:w="451" w:type="dxa"/>
            <w:tcBorders>
              <w:right w:val="single" w:color="auto" w:sz="12" w:space="0"/>
            </w:tcBorders>
          </w:tcPr>
          <w:p w14:paraId="4DC0591F">
            <w:pPr>
              <w:jc w:val="center"/>
              <w:rPr>
                <w:rFonts w:ascii="Arial Nova" w:hAnsi="Arial Nova" w:cstheme="minorHAnsi"/>
                <w:b/>
                <w:bCs/>
                <w:sz w:val="18"/>
                <w:szCs w:val="18"/>
              </w:rPr>
            </w:pPr>
          </w:p>
        </w:tc>
      </w:tr>
      <w:tr w14:paraId="62FF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shd w:val="clear" w:color="auto" w:fill="F1F1F1" w:themeFill="background1" w:themeFillShade="F2"/>
          </w:tcPr>
          <w:p w14:paraId="0CB02762">
            <w:pPr>
              <w:rPr>
                <w:rFonts w:ascii="Arial Nova" w:hAnsi="Arial Nova" w:cstheme="minorHAnsi"/>
                <w:b/>
                <w:sz w:val="18"/>
                <w:szCs w:val="18"/>
              </w:rPr>
            </w:pPr>
            <w:r>
              <w:rPr>
                <w:rFonts w:ascii="Arial Nova" w:hAnsi="Arial Nova" w:cstheme="minorHAnsi"/>
                <w:b/>
                <w:sz w:val="18"/>
                <w:szCs w:val="18"/>
              </w:rPr>
              <w:t>Cumartesi</w:t>
            </w:r>
          </w:p>
        </w:tc>
        <w:tc>
          <w:tcPr>
            <w:tcW w:w="408" w:type="dxa"/>
            <w:tcBorders>
              <w:left w:val="single" w:color="auto" w:sz="12" w:space="0"/>
            </w:tcBorders>
            <w:shd w:val="clear" w:color="auto" w:fill="F1F1F1" w:themeFill="background1" w:themeFillShade="F2"/>
            <w:vAlign w:val="center"/>
          </w:tcPr>
          <w:p w14:paraId="285C68A4">
            <w:pPr>
              <w:jc w:val="center"/>
              <w:rPr>
                <w:rFonts w:ascii="Arial Nova" w:hAnsi="Arial Nova" w:cstheme="minorHAnsi"/>
                <w:b/>
                <w:bCs/>
                <w:color w:val="C00000"/>
                <w:sz w:val="18"/>
                <w:szCs w:val="18"/>
              </w:rPr>
            </w:pPr>
            <w:r>
              <w:rPr>
                <w:rFonts w:ascii="Arial Nova" w:hAnsi="Arial Nova" w:cstheme="minorHAnsi"/>
                <w:b/>
                <w:bCs/>
                <w:color w:val="C00000"/>
                <w:sz w:val="18"/>
                <w:szCs w:val="18"/>
              </w:rPr>
              <w:t>6</w:t>
            </w:r>
          </w:p>
        </w:tc>
        <w:tc>
          <w:tcPr>
            <w:tcW w:w="426" w:type="dxa"/>
            <w:shd w:val="clear" w:color="auto" w:fill="F1F1F1" w:themeFill="background1" w:themeFillShade="F2"/>
            <w:vAlign w:val="center"/>
          </w:tcPr>
          <w:p w14:paraId="11BC9351">
            <w:pPr>
              <w:jc w:val="center"/>
              <w:rPr>
                <w:rFonts w:ascii="Arial Nova" w:hAnsi="Arial Nova" w:cstheme="minorHAnsi"/>
                <w:b/>
                <w:bCs/>
                <w:color w:val="C00000"/>
                <w:sz w:val="18"/>
                <w:szCs w:val="18"/>
              </w:rPr>
            </w:pPr>
            <w:r>
              <w:rPr>
                <w:rFonts w:ascii="Arial Nova" w:hAnsi="Arial Nova" w:cstheme="minorHAnsi"/>
                <w:b/>
                <w:bCs/>
                <w:color w:val="C00000"/>
                <w:sz w:val="18"/>
                <w:szCs w:val="18"/>
              </w:rPr>
              <w:t>13</w:t>
            </w:r>
          </w:p>
        </w:tc>
        <w:tc>
          <w:tcPr>
            <w:tcW w:w="558" w:type="dxa"/>
            <w:shd w:val="clear" w:color="auto" w:fill="F1F1F1" w:themeFill="background1" w:themeFillShade="F2"/>
            <w:vAlign w:val="center"/>
          </w:tcPr>
          <w:p w14:paraId="3C5798A1">
            <w:pPr>
              <w:jc w:val="center"/>
              <w:rPr>
                <w:rFonts w:ascii="Arial Nova" w:hAnsi="Arial Nova" w:cstheme="minorHAnsi"/>
                <w:b/>
                <w:bCs/>
                <w:color w:val="C00000"/>
                <w:sz w:val="18"/>
                <w:szCs w:val="18"/>
              </w:rPr>
            </w:pPr>
            <w:r>
              <w:rPr>
                <w:rFonts w:ascii="Arial Nova" w:hAnsi="Arial Nova" w:cstheme="minorHAnsi"/>
                <w:b/>
                <w:bCs/>
                <w:color w:val="C00000"/>
                <w:sz w:val="18"/>
                <w:szCs w:val="18"/>
              </w:rPr>
              <w:t>20</w:t>
            </w:r>
          </w:p>
        </w:tc>
        <w:tc>
          <w:tcPr>
            <w:tcW w:w="425" w:type="dxa"/>
            <w:shd w:val="clear" w:color="auto" w:fill="F1F1F1" w:themeFill="background1" w:themeFillShade="F2"/>
            <w:vAlign w:val="center"/>
          </w:tcPr>
          <w:p w14:paraId="77DD6660">
            <w:pPr>
              <w:jc w:val="center"/>
              <w:rPr>
                <w:rFonts w:ascii="Arial Nova" w:hAnsi="Arial Nova" w:cstheme="minorHAnsi"/>
                <w:b/>
                <w:bCs/>
                <w:color w:val="C00000"/>
                <w:sz w:val="18"/>
                <w:szCs w:val="18"/>
              </w:rPr>
            </w:pPr>
            <w:r>
              <w:rPr>
                <w:rFonts w:ascii="Arial Nova" w:hAnsi="Arial Nova" w:cstheme="minorHAnsi"/>
                <w:b/>
                <w:bCs/>
                <w:color w:val="C00000"/>
                <w:sz w:val="18"/>
                <w:szCs w:val="18"/>
              </w:rPr>
              <w:t>27</w:t>
            </w:r>
          </w:p>
        </w:tc>
        <w:tc>
          <w:tcPr>
            <w:tcW w:w="470" w:type="dxa"/>
            <w:gridSpan w:val="2"/>
            <w:shd w:val="clear" w:color="auto" w:fill="F1F1F1" w:themeFill="background1" w:themeFillShade="F2"/>
            <w:vAlign w:val="center"/>
          </w:tcPr>
          <w:p w14:paraId="44DA3A8E">
            <w:pPr>
              <w:jc w:val="center"/>
              <w:rPr>
                <w:rFonts w:ascii="Arial Nova" w:hAnsi="Arial Nova" w:cstheme="minorHAnsi"/>
                <w:b/>
                <w:bCs/>
                <w:color w:val="000000" w:themeColor="text1"/>
                <w:sz w:val="18"/>
                <w:szCs w:val="18"/>
              </w:rPr>
            </w:pPr>
          </w:p>
        </w:tc>
        <w:tc>
          <w:tcPr>
            <w:tcW w:w="584" w:type="dxa"/>
            <w:gridSpan w:val="2"/>
            <w:tcBorders>
              <w:right w:val="single" w:color="auto" w:sz="12" w:space="0"/>
            </w:tcBorders>
            <w:shd w:val="clear" w:color="auto" w:fill="F1F1F1" w:themeFill="background1" w:themeFillShade="F2"/>
            <w:vAlign w:val="center"/>
          </w:tcPr>
          <w:p w14:paraId="2DE36AAE">
            <w:pPr>
              <w:jc w:val="center"/>
              <w:rPr>
                <w:rFonts w:ascii="Arial Nova" w:hAnsi="Arial Nova" w:cstheme="minorHAnsi"/>
                <w:b/>
                <w:bCs/>
                <w:color w:val="000000" w:themeColor="text1"/>
                <w:sz w:val="18"/>
                <w:szCs w:val="18"/>
              </w:rPr>
            </w:pPr>
          </w:p>
        </w:tc>
        <w:tc>
          <w:tcPr>
            <w:tcW w:w="469" w:type="dxa"/>
            <w:gridSpan w:val="2"/>
            <w:tcBorders>
              <w:left w:val="single" w:color="auto" w:sz="12" w:space="0"/>
            </w:tcBorders>
            <w:shd w:val="clear" w:color="auto" w:fill="F1F1F1" w:themeFill="background1" w:themeFillShade="F2"/>
            <w:vAlign w:val="center"/>
          </w:tcPr>
          <w:p w14:paraId="1033600B">
            <w:pPr>
              <w:jc w:val="center"/>
              <w:rPr>
                <w:rFonts w:ascii="Arial Nova" w:hAnsi="Arial Nova" w:cstheme="minorHAnsi"/>
                <w:b/>
                <w:bCs/>
                <w:color w:val="C00000"/>
                <w:sz w:val="18"/>
                <w:szCs w:val="18"/>
              </w:rPr>
            </w:pPr>
            <w:r>
              <w:rPr>
                <w:rFonts w:ascii="Arial Nova" w:hAnsi="Arial Nova" w:cstheme="minorHAnsi"/>
                <w:b/>
                <w:bCs/>
                <w:color w:val="C00000"/>
                <w:sz w:val="18"/>
                <w:szCs w:val="18"/>
              </w:rPr>
              <w:t>4</w:t>
            </w:r>
          </w:p>
        </w:tc>
        <w:tc>
          <w:tcPr>
            <w:tcW w:w="552" w:type="dxa"/>
            <w:gridSpan w:val="3"/>
            <w:shd w:val="clear" w:color="auto" w:fill="F1F1F1" w:themeFill="background1" w:themeFillShade="F2"/>
            <w:vAlign w:val="center"/>
          </w:tcPr>
          <w:p w14:paraId="2FC27424">
            <w:pPr>
              <w:jc w:val="center"/>
              <w:rPr>
                <w:rFonts w:ascii="Arial Nova" w:hAnsi="Arial Nova" w:cstheme="minorHAnsi"/>
                <w:b/>
                <w:bCs/>
                <w:color w:val="C00000"/>
                <w:sz w:val="18"/>
                <w:szCs w:val="18"/>
              </w:rPr>
            </w:pPr>
            <w:r>
              <w:rPr>
                <w:rFonts w:ascii="Arial Nova" w:hAnsi="Arial Nova" w:cstheme="minorHAnsi"/>
                <w:b/>
                <w:bCs/>
                <w:color w:val="C00000"/>
                <w:sz w:val="18"/>
                <w:szCs w:val="18"/>
              </w:rPr>
              <w:t>11</w:t>
            </w:r>
          </w:p>
        </w:tc>
        <w:tc>
          <w:tcPr>
            <w:tcW w:w="592" w:type="dxa"/>
            <w:gridSpan w:val="3"/>
            <w:shd w:val="clear" w:color="auto" w:fill="F1F1F1" w:themeFill="background1" w:themeFillShade="F2"/>
            <w:vAlign w:val="center"/>
          </w:tcPr>
          <w:p w14:paraId="1A458065">
            <w:pPr>
              <w:jc w:val="center"/>
              <w:rPr>
                <w:rFonts w:ascii="Arial Nova" w:hAnsi="Arial Nova" w:cstheme="minorHAnsi"/>
                <w:b/>
                <w:bCs/>
                <w:color w:val="C00000"/>
                <w:sz w:val="18"/>
                <w:szCs w:val="18"/>
              </w:rPr>
            </w:pPr>
            <w:r>
              <w:rPr>
                <w:rFonts w:ascii="Arial Nova" w:hAnsi="Arial Nova" w:cstheme="minorHAnsi"/>
                <w:b/>
                <w:bCs/>
                <w:color w:val="C00000"/>
                <w:sz w:val="18"/>
                <w:szCs w:val="18"/>
              </w:rPr>
              <w:t>18</w:t>
            </w:r>
          </w:p>
        </w:tc>
        <w:tc>
          <w:tcPr>
            <w:tcW w:w="585" w:type="dxa"/>
            <w:gridSpan w:val="3"/>
            <w:shd w:val="clear" w:color="auto" w:fill="F1F1F1" w:themeFill="background1" w:themeFillShade="F2"/>
            <w:vAlign w:val="center"/>
          </w:tcPr>
          <w:p w14:paraId="0A96B3E6">
            <w:pPr>
              <w:jc w:val="center"/>
              <w:rPr>
                <w:rFonts w:ascii="Arial Nova" w:hAnsi="Arial Nova" w:cstheme="minorHAnsi"/>
                <w:b/>
                <w:bCs/>
                <w:color w:val="C00000"/>
                <w:sz w:val="18"/>
                <w:szCs w:val="18"/>
              </w:rPr>
            </w:pPr>
            <w:r>
              <w:rPr>
                <w:rFonts w:ascii="Arial Nova" w:hAnsi="Arial Nova" w:cstheme="minorHAnsi"/>
                <w:b/>
                <w:bCs/>
                <w:color w:val="C00000"/>
                <w:sz w:val="18"/>
                <w:szCs w:val="18"/>
              </w:rPr>
              <w:t>25</w:t>
            </w:r>
          </w:p>
        </w:tc>
        <w:tc>
          <w:tcPr>
            <w:tcW w:w="436" w:type="dxa"/>
            <w:gridSpan w:val="2"/>
            <w:tcBorders>
              <w:right w:val="single" w:color="auto" w:sz="4" w:space="0"/>
            </w:tcBorders>
            <w:shd w:val="clear" w:color="auto" w:fill="F1F1F1" w:themeFill="background1" w:themeFillShade="F2"/>
            <w:vAlign w:val="center"/>
          </w:tcPr>
          <w:p w14:paraId="15AD8338">
            <w:pPr>
              <w:jc w:val="center"/>
              <w:rPr>
                <w:rFonts w:ascii="Arial Nova" w:hAnsi="Arial Nova" w:cstheme="minorHAnsi"/>
                <w:b/>
                <w:bCs/>
                <w:color w:val="C00000"/>
                <w:sz w:val="18"/>
                <w:szCs w:val="18"/>
              </w:rPr>
            </w:pPr>
          </w:p>
        </w:tc>
        <w:tc>
          <w:tcPr>
            <w:tcW w:w="445" w:type="dxa"/>
            <w:tcBorders>
              <w:left w:val="single" w:color="auto" w:sz="4" w:space="0"/>
              <w:right w:val="single" w:color="auto" w:sz="12" w:space="0"/>
            </w:tcBorders>
            <w:shd w:val="clear" w:color="auto" w:fill="F1F1F1" w:themeFill="background1" w:themeFillShade="F2"/>
            <w:vAlign w:val="center"/>
          </w:tcPr>
          <w:p w14:paraId="5CC3FFFF">
            <w:pPr>
              <w:jc w:val="center"/>
              <w:rPr>
                <w:rFonts w:ascii="Arial Nova" w:hAnsi="Arial Nova" w:cstheme="minorHAnsi"/>
                <w:b/>
                <w:bCs/>
                <w:color w:val="C00000"/>
                <w:sz w:val="18"/>
                <w:szCs w:val="18"/>
              </w:rPr>
            </w:pPr>
          </w:p>
        </w:tc>
        <w:tc>
          <w:tcPr>
            <w:tcW w:w="477" w:type="dxa"/>
            <w:tcBorders>
              <w:left w:val="single" w:color="auto" w:sz="12" w:space="0"/>
            </w:tcBorders>
            <w:shd w:val="clear" w:color="auto" w:fill="F1F1F1" w:themeFill="background1" w:themeFillShade="F2"/>
            <w:vAlign w:val="center"/>
          </w:tcPr>
          <w:p w14:paraId="5FF91EFD">
            <w:pPr>
              <w:jc w:val="center"/>
              <w:rPr>
                <w:rFonts w:ascii="Arial Nova" w:hAnsi="Arial Nova" w:cstheme="minorHAnsi"/>
                <w:b/>
                <w:bCs/>
                <w:color w:val="C00000"/>
                <w:sz w:val="18"/>
                <w:szCs w:val="18"/>
              </w:rPr>
            </w:pPr>
            <w:r>
              <w:rPr>
                <w:rFonts w:ascii="Arial Nova" w:hAnsi="Arial Nova" w:cstheme="minorHAnsi"/>
                <w:b/>
                <w:bCs/>
                <w:color w:val="C00000"/>
                <w:sz w:val="18"/>
                <w:szCs w:val="18"/>
              </w:rPr>
              <w:t>1</w:t>
            </w:r>
          </w:p>
        </w:tc>
        <w:tc>
          <w:tcPr>
            <w:tcW w:w="573" w:type="dxa"/>
            <w:gridSpan w:val="2"/>
            <w:shd w:val="clear" w:color="auto" w:fill="F1F1F1" w:themeFill="background1" w:themeFillShade="F2"/>
            <w:vAlign w:val="center"/>
          </w:tcPr>
          <w:p w14:paraId="7AA6E52A">
            <w:pPr>
              <w:jc w:val="center"/>
              <w:rPr>
                <w:rFonts w:ascii="Arial Nova" w:hAnsi="Arial Nova" w:cstheme="minorHAnsi"/>
                <w:b/>
                <w:bCs/>
                <w:color w:val="C00000"/>
                <w:sz w:val="18"/>
                <w:szCs w:val="18"/>
              </w:rPr>
            </w:pPr>
            <w:r>
              <w:rPr>
                <w:rFonts w:ascii="Arial Nova" w:hAnsi="Arial Nova" w:cstheme="minorHAnsi"/>
                <w:b/>
                <w:bCs/>
                <w:color w:val="C00000"/>
                <w:sz w:val="18"/>
                <w:szCs w:val="18"/>
              </w:rPr>
              <w:t>8</w:t>
            </w:r>
          </w:p>
        </w:tc>
        <w:tc>
          <w:tcPr>
            <w:tcW w:w="555" w:type="dxa"/>
            <w:gridSpan w:val="2"/>
            <w:shd w:val="clear" w:color="auto" w:fill="F1F1F1" w:themeFill="background1" w:themeFillShade="F2"/>
            <w:vAlign w:val="center"/>
          </w:tcPr>
          <w:p w14:paraId="20E53680">
            <w:pPr>
              <w:jc w:val="center"/>
              <w:rPr>
                <w:rFonts w:ascii="Arial Nova" w:hAnsi="Arial Nova" w:cstheme="minorHAnsi"/>
                <w:b/>
                <w:bCs/>
                <w:color w:val="C00000"/>
                <w:sz w:val="18"/>
                <w:szCs w:val="18"/>
              </w:rPr>
            </w:pPr>
            <w:r>
              <w:rPr>
                <w:rFonts w:ascii="Arial Nova" w:hAnsi="Arial Nova" w:cstheme="minorHAnsi"/>
                <w:b/>
                <w:bCs/>
                <w:color w:val="C00000"/>
                <w:sz w:val="18"/>
                <w:szCs w:val="18"/>
              </w:rPr>
              <w:t>15</w:t>
            </w:r>
          </w:p>
        </w:tc>
        <w:tc>
          <w:tcPr>
            <w:tcW w:w="523" w:type="dxa"/>
            <w:gridSpan w:val="4"/>
            <w:shd w:val="clear" w:color="auto" w:fill="F1F1F1" w:themeFill="background1" w:themeFillShade="F2"/>
            <w:vAlign w:val="center"/>
          </w:tcPr>
          <w:p w14:paraId="2E5FA91F">
            <w:pPr>
              <w:jc w:val="center"/>
              <w:rPr>
                <w:rFonts w:ascii="Arial Nova" w:hAnsi="Arial Nova" w:cstheme="minorHAnsi"/>
                <w:b/>
                <w:bCs/>
                <w:color w:val="C00000"/>
                <w:sz w:val="18"/>
                <w:szCs w:val="18"/>
              </w:rPr>
            </w:pPr>
            <w:r>
              <w:rPr>
                <w:rFonts w:ascii="Arial Nova" w:hAnsi="Arial Nova" w:cstheme="minorHAnsi"/>
                <w:b/>
                <w:bCs/>
                <w:color w:val="C00000"/>
                <w:sz w:val="18"/>
                <w:szCs w:val="18"/>
              </w:rPr>
              <w:t>22</w:t>
            </w:r>
          </w:p>
        </w:tc>
        <w:tc>
          <w:tcPr>
            <w:tcW w:w="499" w:type="dxa"/>
            <w:gridSpan w:val="3"/>
            <w:tcBorders>
              <w:right w:val="single" w:color="auto" w:sz="12" w:space="0"/>
            </w:tcBorders>
            <w:shd w:val="clear" w:color="auto" w:fill="F1F1F1" w:themeFill="background1" w:themeFillShade="F2"/>
            <w:vAlign w:val="center"/>
          </w:tcPr>
          <w:p w14:paraId="2E827C09">
            <w:pPr>
              <w:jc w:val="center"/>
              <w:rPr>
                <w:rFonts w:ascii="Arial Nova" w:hAnsi="Arial Nova" w:cstheme="minorHAnsi"/>
                <w:b/>
                <w:bCs/>
                <w:color w:val="C00000"/>
                <w:sz w:val="18"/>
                <w:szCs w:val="18"/>
              </w:rPr>
            </w:pPr>
            <w:r>
              <w:rPr>
                <w:rFonts w:ascii="Arial Nova" w:hAnsi="Arial Nova" w:cstheme="minorHAnsi"/>
                <w:b/>
                <w:bCs/>
                <w:color w:val="C00000"/>
                <w:sz w:val="18"/>
                <w:szCs w:val="18"/>
              </w:rPr>
              <w:t>29</w:t>
            </w:r>
          </w:p>
        </w:tc>
        <w:tc>
          <w:tcPr>
            <w:tcW w:w="451" w:type="dxa"/>
            <w:tcBorders>
              <w:right w:val="single" w:color="auto" w:sz="12" w:space="0"/>
            </w:tcBorders>
            <w:shd w:val="clear" w:color="auto" w:fill="F1F1F1" w:themeFill="background1" w:themeFillShade="F2"/>
          </w:tcPr>
          <w:p w14:paraId="692B769E">
            <w:pPr>
              <w:jc w:val="center"/>
              <w:rPr>
                <w:rFonts w:ascii="Arial Nova" w:hAnsi="Arial Nova" w:cstheme="minorHAnsi"/>
                <w:b/>
                <w:bCs/>
                <w:color w:val="FF0000"/>
                <w:sz w:val="18"/>
                <w:szCs w:val="18"/>
              </w:rPr>
            </w:pPr>
          </w:p>
        </w:tc>
      </w:tr>
      <w:tr w14:paraId="1699B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shd w:val="clear" w:color="auto" w:fill="F1F1F1" w:themeFill="background1" w:themeFillShade="F2"/>
          </w:tcPr>
          <w:p w14:paraId="58D37D46">
            <w:pPr>
              <w:rPr>
                <w:rFonts w:ascii="Arial Nova" w:hAnsi="Arial Nova" w:cstheme="minorHAnsi"/>
                <w:b/>
                <w:sz w:val="18"/>
                <w:szCs w:val="18"/>
              </w:rPr>
            </w:pPr>
            <w:r>
              <w:rPr>
                <w:rFonts w:ascii="Arial Nova" w:hAnsi="Arial Nova" w:cstheme="minorHAnsi"/>
                <w:b/>
                <w:sz w:val="18"/>
                <w:szCs w:val="18"/>
              </w:rPr>
              <w:t>Pazar</w:t>
            </w:r>
          </w:p>
        </w:tc>
        <w:tc>
          <w:tcPr>
            <w:tcW w:w="408" w:type="dxa"/>
            <w:tcBorders>
              <w:left w:val="single" w:color="auto" w:sz="12" w:space="0"/>
            </w:tcBorders>
            <w:shd w:val="clear" w:color="auto" w:fill="F1F1F1" w:themeFill="background1" w:themeFillShade="F2"/>
            <w:vAlign w:val="center"/>
          </w:tcPr>
          <w:p w14:paraId="4A1A93EF">
            <w:pPr>
              <w:jc w:val="center"/>
              <w:rPr>
                <w:rFonts w:ascii="Arial Nova" w:hAnsi="Arial Nova" w:cstheme="minorHAnsi"/>
                <w:b/>
                <w:bCs/>
                <w:color w:val="C00000"/>
                <w:sz w:val="18"/>
                <w:szCs w:val="18"/>
              </w:rPr>
            </w:pPr>
            <w:r>
              <w:rPr>
                <w:rFonts w:ascii="Arial Nova" w:hAnsi="Arial Nova" w:cstheme="minorHAnsi"/>
                <w:b/>
                <w:bCs/>
                <w:color w:val="C00000"/>
                <w:sz w:val="18"/>
                <w:szCs w:val="18"/>
              </w:rPr>
              <w:t>7</w:t>
            </w:r>
          </w:p>
        </w:tc>
        <w:tc>
          <w:tcPr>
            <w:tcW w:w="426" w:type="dxa"/>
            <w:shd w:val="clear" w:color="auto" w:fill="F1F1F1" w:themeFill="background1" w:themeFillShade="F2"/>
            <w:vAlign w:val="center"/>
          </w:tcPr>
          <w:p w14:paraId="7100088B">
            <w:pPr>
              <w:jc w:val="center"/>
              <w:rPr>
                <w:rFonts w:ascii="Arial Nova" w:hAnsi="Arial Nova" w:cstheme="minorHAnsi"/>
                <w:b/>
                <w:bCs/>
                <w:color w:val="C00000"/>
                <w:sz w:val="18"/>
                <w:szCs w:val="18"/>
              </w:rPr>
            </w:pPr>
            <w:r>
              <w:rPr>
                <w:rFonts w:ascii="Arial Nova" w:hAnsi="Arial Nova" w:cstheme="minorHAnsi"/>
                <w:b/>
                <w:bCs/>
                <w:color w:val="C00000"/>
                <w:sz w:val="18"/>
                <w:szCs w:val="18"/>
              </w:rPr>
              <w:t>14</w:t>
            </w:r>
          </w:p>
        </w:tc>
        <w:tc>
          <w:tcPr>
            <w:tcW w:w="558" w:type="dxa"/>
            <w:shd w:val="clear" w:color="auto" w:fill="F1F1F1" w:themeFill="background1" w:themeFillShade="F2"/>
            <w:vAlign w:val="center"/>
          </w:tcPr>
          <w:p w14:paraId="626EF963">
            <w:pPr>
              <w:jc w:val="center"/>
              <w:rPr>
                <w:rFonts w:ascii="Arial Nova" w:hAnsi="Arial Nova" w:cstheme="minorHAnsi"/>
                <w:b/>
                <w:bCs/>
                <w:color w:val="C00000"/>
                <w:sz w:val="18"/>
                <w:szCs w:val="18"/>
              </w:rPr>
            </w:pPr>
            <w:r>
              <w:rPr>
                <w:rFonts w:ascii="Arial Nova" w:hAnsi="Arial Nova" w:cstheme="minorHAnsi"/>
                <w:b/>
                <w:bCs/>
                <w:color w:val="C00000"/>
                <w:sz w:val="18"/>
                <w:szCs w:val="18"/>
              </w:rPr>
              <w:t>21</w:t>
            </w:r>
          </w:p>
        </w:tc>
        <w:tc>
          <w:tcPr>
            <w:tcW w:w="425" w:type="dxa"/>
            <w:shd w:val="clear" w:color="auto" w:fill="F1F1F1" w:themeFill="background1" w:themeFillShade="F2"/>
            <w:vAlign w:val="center"/>
          </w:tcPr>
          <w:p w14:paraId="380E3668">
            <w:pPr>
              <w:jc w:val="center"/>
              <w:rPr>
                <w:rFonts w:ascii="Arial Nova" w:hAnsi="Arial Nova" w:cstheme="minorHAnsi"/>
                <w:b/>
                <w:bCs/>
                <w:color w:val="C00000"/>
                <w:sz w:val="18"/>
                <w:szCs w:val="18"/>
              </w:rPr>
            </w:pPr>
            <w:r>
              <w:rPr>
                <w:rFonts w:ascii="Arial Nova" w:hAnsi="Arial Nova" w:cstheme="minorHAnsi"/>
                <w:b/>
                <w:bCs/>
                <w:color w:val="C00000"/>
                <w:sz w:val="18"/>
                <w:szCs w:val="18"/>
              </w:rPr>
              <w:t>28</w:t>
            </w:r>
          </w:p>
        </w:tc>
        <w:tc>
          <w:tcPr>
            <w:tcW w:w="470" w:type="dxa"/>
            <w:gridSpan w:val="2"/>
            <w:shd w:val="clear" w:color="auto" w:fill="F1F1F1" w:themeFill="background1" w:themeFillShade="F2"/>
            <w:vAlign w:val="center"/>
          </w:tcPr>
          <w:p w14:paraId="0143BFC8">
            <w:pPr>
              <w:jc w:val="center"/>
              <w:rPr>
                <w:rFonts w:ascii="Arial Nova" w:hAnsi="Arial Nova" w:cstheme="minorHAnsi"/>
                <w:b/>
                <w:bCs/>
                <w:color w:val="C00000"/>
                <w:sz w:val="18"/>
                <w:szCs w:val="18"/>
              </w:rPr>
            </w:pPr>
          </w:p>
        </w:tc>
        <w:tc>
          <w:tcPr>
            <w:tcW w:w="584" w:type="dxa"/>
            <w:gridSpan w:val="2"/>
            <w:tcBorders>
              <w:right w:val="single" w:color="auto" w:sz="12" w:space="0"/>
            </w:tcBorders>
            <w:shd w:val="clear" w:color="auto" w:fill="F1F1F1" w:themeFill="background1" w:themeFillShade="F2"/>
            <w:vAlign w:val="center"/>
          </w:tcPr>
          <w:p w14:paraId="5846A8A7">
            <w:pPr>
              <w:jc w:val="center"/>
              <w:rPr>
                <w:rFonts w:ascii="Arial Nova" w:hAnsi="Arial Nova" w:cstheme="minorHAnsi"/>
                <w:b/>
                <w:bCs/>
                <w:color w:val="C00000"/>
                <w:sz w:val="18"/>
                <w:szCs w:val="18"/>
              </w:rPr>
            </w:pPr>
          </w:p>
        </w:tc>
        <w:tc>
          <w:tcPr>
            <w:tcW w:w="469" w:type="dxa"/>
            <w:gridSpan w:val="2"/>
            <w:tcBorders>
              <w:left w:val="single" w:color="auto" w:sz="12" w:space="0"/>
            </w:tcBorders>
            <w:shd w:val="clear" w:color="auto" w:fill="F1F1F1" w:themeFill="background1" w:themeFillShade="F2"/>
            <w:vAlign w:val="center"/>
          </w:tcPr>
          <w:p w14:paraId="5B8DAE8F">
            <w:pPr>
              <w:jc w:val="center"/>
              <w:rPr>
                <w:rFonts w:ascii="Arial Nova" w:hAnsi="Arial Nova" w:cstheme="minorHAnsi"/>
                <w:b/>
                <w:bCs/>
                <w:color w:val="C00000"/>
                <w:sz w:val="18"/>
                <w:szCs w:val="18"/>
              </w:rPr>
            </w:pPr>
            <w:r>
              <w:rPr>
                <w:rFonts w:ascii="Arial Nova" w:hAnsi="Arial Nova" w:cstheme="minorHAnsi"/>
                <w:b/>
                <w:bCs/>
                <w:color w:val="C00000"/>
                <w:sz w:val="18"/>
                <w:szCs w:val="18"/>
              </w:rPr>
              <w:t>5</w:t>
            </w:r>
          </w:p>
        </w:tc>
        <w:tc>
          <w:tcPr>
            <w:tcW w:w="552" w:type="dxa"/>
            <w:gridSpan w:val="3"/>
            <w:shd w:val="clear" w:color="auto" w:fill="F1F1F1" w:themeFill="background1" w:themeFillShade="F2"/>
            <w:vAlign w:val="center"/>
          </w:tcPr>
          <w:p w14:paraId="757E2C66">
            <w:pPr>
              <w:jc w:val="center"/>
              <w:rPr>
                <w:rFonts w:ascii="Arial Nova" w:hAnsi="Arial Nova" w:cstheme="minorHAnsi"/>
                <w:b/>
                <w:bCs/>
                <w:color w:val="C00000"/>
                <w:sz w:val="18"/>
                <w:szCs w:val="18"/>
              </w:rPr>
            </w:pPr>
            <w:r>
              <w:rPr>
                <w:rFonts w:ascii="Arial Nova" w:hAnsi="Arial Nova" w:cstheme="minorHAnsi"/>
                <w:b/>
                <w:bCs/>
                <w:color w:val="C00000"/>
                <w:sz w:val="18"/>
                <w:szCs w:val="18"/>
              </w:rPr>
              <w:t>12</w:t>
            </w:r>
          </w:p>
        </w:tc>
        <w:tc>
          <w:tcPr>
            <w:tcW w:w="592" w:type="dxa"/>
            <w:gridSpan w:val="3"/>
            <w:shd w:val="clear" w:color="auto" w:fill="F1F1F1" w:themeFill="background1" w:themeFillShade="F2"/>
            <w:vAlign w:val="center"/>
          </w:tcPr>
          <w:p w14:paraId="2FF65358">
            <w:pPr>
              <w:jc w:val="center"/>
              <w:rPr>
                <w:rFonts w:ascii="Arial Nova" w:hAnsi="Arial Nova" w:cstheme="minorHAnsi"/>
                <w:b/>
                <w:bCs/>
                <w:color w:val="C00000"/>
                <w:sz w:val="18"/>
                <w:szCs w:val="18"/>
              </w:rPr>
            </w:pPr>
            <w:r>
              <w:rPr>
                <w:rFonts w:ascii="Arial Nova" w:hAnsi="Arial Nova" w:cstheme="minorHAnsi"/>
                <w:b/>
                <w:bCs/>
                <w:color w:val="C00000"/>
                <w:sz w:val="18"/>
                <w:szCs w:val="18"/>
              </w:rPr>
              <w:t>19</w:t>
            </w:r>
          </w:p>
        </w:tc>
        <w:tc>
          <w:tcPr>
            <w:tcW w:w="585" w:type="dxa"/>
            <w:gridSpan w:val="3"/>
            <w:shd w:val="clear" w:color="auto" w:fill="F1F1F1" w:themeFill="background1" w:themeFillShade="F2"/>
            <w:vAlign w:val="center"/>
          </w:tcPr>
          <w:p w14:paraId="61690850">
            <w:pPr>
              <w:jc w:val="center"/>
              <w:rPr>
                <w:rFonts w:ascii="Arial Nova" w:hAnsi="Arial Nova" w:cstheme="minorHAnsi"/>
                <w:b/>
                <w:bCs/>
                <w:color w:val="C00000"/>
                <w:sz w:val="18"/>
                <w:szCs w:val="18"/>
              </w:rPr>
            </w:pPr>
            <w:r>
              <w:rPr>
                <w:rFonts w:ascii="Arial Nova" w:hAnsi="Arial Nova" w:cstheme="minorHAnsi"/>
                <w:b/>
                <w:bCs/>
                <w:color w:val="C00000"/>
                <w:sz w:val="18"/>
                <w:szCs w:val="18"/>
              </w:rPr>
              <w:t>26</w:t>
            </w:r>
          </w:p>
        </w:tc>
        <w:tc>
          <w:tcPr>
            <w:tcW w:w="436" w:type="dxa"/>
            <w:gridSpan w:val="2"/>
            <w:tcBorders>
              <w:right w:val="single" w:color="auto" w:sz="4" w:space="0"/>
            </w:tcBorders>
            <w:shd w:val="clear" w:color="auto" w:fill="F1F1F1" w:themeFill="background1" w:themeFillShade="F2"/>
            <w:vAlign w:val="center"/>
          </w:tcPr>
          <w:p w14:paraId="15EB118E">
            <w:pPr>
              <w:jc w:val="center"/>
              <w:rPr>
                <w:rFonts w:ascii="Arial Nova" w:hAnsi="Arial Nova" w:cstheme="minorHAnsi"/>
                <w:b/>
                <w:bCs/>
                <w:color w:val="C00000"/>
                <w:sz w:val="18"/>
                <w:szCs w:val="18"/>
              </w:rPr>
            </w:pPr>
          </w:p>
        </w:tc>
        <w:tc>
          <w:tcPr>
            <w:tcW w:w="445" w:type="dxa"/>
            <w:tcBorders>
              <w:left w:val="single" w:color="auto" w:sz="4" w:space="0"/>
              <w:right w:val="single" w:color="auto" w:sz="12" w:space="0"/>
            </w:tcBorders>
            <w:shd w:val="clear" w:color="auto" w:fill="F1F1F1" w:themeFill="background1" w:themeFillShade="F2"/>
            <w:vAlign w:val="center"/>
          </w:tcPr>
          <w:p w14:paraId="57A38A9F">
            <w:pPr>
              <w:jc w:val="center"/>
              <w:rPr>
                <w:rFonts w:ascii="Arial Nova" w:hAnsi="Arial Nova" w:cstheme="minorHAnsi"/>
                <w:b/>
                <w:bCs/>
                <w:color w:val="C00000"/>
                <w:sz w:val="18"/>
                <w:szCs w:val="18"/>
              </w:rPr>
            </w:pPr>
          </w:p>
        </w:tc>
        <w:tc>
          <w:tcPr>
            <w:tcW w:w="477" w:type="dxa"/>
            <w:tcBorders>
              <w:left w:val="single" w:color="auto" w:sz="12" w:space="0"/>
            </w:tcBorders>
            <w:shd w:val="clear" w:color="auto" w:fill="F1F1F1" w:themeFill="background1" w:themeFillShade="F2"/>
            <w:vAlign w:val="center"/>
          </w:tcPr>
          <w:p w14:paraId="20E7D1BC">
            <w:pPr>
              <w:jc w:val="center"/>
              <w:rPr>
                <w:rFonts w:ascii="Arial Nova" w:hAnsi="Arial Nova" w:cstheme="minorHAnsi"/>
                <w:b/>
                <w:bCs/>
                <w:color w:val="C00000"/>
                <w:sz w:val="18"/>
                <w:szCs w:val="18"/>
              </w:rPr>
            </w:pPr>
            <w:r>
              <w:rPr>
                <w:rFonts w:ascii="Arial Nova" w:hAnsi="Arial Nova" w:cstheme="minorHAnsi"/>
                <w:b/>
                <w:bCs/>
                <w:color w:val="C00000"/>
                <w:sz w:val="18"/>
                <w:szCs w:val="18"/>
              </w:rPr>
              <w:t>2</w:t>
            </w:r>
          </w:p>
        </w:tc>
        <w:tc>
          <w:tcPr>
            <w:tcW w:w="573" w:type="dxa"/>
            <w:gridSpan w:val="2"/>
            <w:shd w:val="clear" w:color="auto" w:fill="F1F1F1" w:themeFill="background1" w:themeFillShade="F2"/>
            <w:vAlign w:val="center"/>
          </w:tcPr>
          <w:p w14:paraId="228A7B51">
            <w:pPr>
              <w:jc w:val="center"/>
              <w:rPr>
                <w:rFonts w:ascii="Arial Nova" w:hAnsi="Arial Nova" w:cstheme="minorHAnsi"/>
                <w:b/>
                <w:bCs/>
                <w:color w:val="C00000"/>
                <w:sz w:val="18"/>
                <w:szCs w:val="18"/>
              </w:rPr>
            </w:pPr>
            <w:r>
              <w:rPr>
                <w:rFonts w:ascii="Arial Nova" w:hAnsi="Arial Nova" w:cstheme="minorHAnsi"/>
                <w:b/>
                <w:bCs/>
                <w:color w:val="C00000"/>
                <w:sz w:val="18"/>
                <w:szCs w:val="18"/>
              </w:rPr>
              <w:t>9</w:t>
            </w:r>
          </w:p>
        </w:tc>
        <w:tc>
          <w:tcPr>
            <w:tcW w:w="555" w:type="dxa"/>
            <w:gridSpan w:val="2"/>
            <w:shd w:val="clear" w:color="auto" w:fill="F1F1F1" w:themeFill="background1" w:themeFillShade="F2"/>
            <w:vAlign w:val="center"/>
          </w:tcPr>
          <w:p w14:paraId="35740C26">
            <w:pPr>
              <w:jc w:val="center"/>
              <w:rPr>
                <w:rFonts w:ascii="Arial Nova" w:hAnsi="Arial Nova" w:cstheme="minorHAnsi"/>
                <w:b/>
                <w:bCs/>
                <w:color w:val="C00000"/>
                <w:sz w:val="18"/>
                <w:szCs w:val="18"/>
              </w:rPr>
            </w:pPr>
            <w:r>
              <w:rPr>
                <w:rFonts w:ascii="Arial Nova" w:hAnsi="Arial Nova" w:cstheme="minorHAnsi"/>
                <w:b/>
                <w:bCs/>
                <w:color w:val="C00000"/>
                <w:sz w:val="18"/>
                <w:szCs w:val="18"/>
              </w:rPr>
              <w:t>16</w:t>
            </w:r>
          </w:p>
        </w:tc>
        <w:tc>
          <w:tcPr>
            <w:tcW w:w="523" w:type="dxa"/>
            <w:gridSpan w:val="4"/>
            <w:shd w:val="clear" w:color="auto" w:fill="F1F1F1" w:themeFill="background1" w:themeFillShade="F2"/>
            <w:vAlign w:val="center"/>
          </w:tcPr>
          <w:p w14:paraId="77194FC7">
            <w:pPr>
              <w:jc w:val="center"/>
              <w:rPr>
                <w:rFonts w:ascii="Arial Nova" w:hAnsi="Arial Nova" w:cstheme="minorHAnsi"/>
                <w:b/>
                <w:bCs/>
                <w:color w:val="C00000"/>
                <w:sz w:val="18"/>
                <w:szCs w:val="18"/>
              </w:rPr>
            </w:pPr>
            <w:r>
              <w:rPr>
                <w:rFonts w:ascii="Arial Nova" w:hAnsi="Arial Nova" w:cstheme="minorHAnsi"/>
                <w:b/>
                <w:bCs/>
                <w:color w:val="C00000"/>
                <w:sz w:val="18"/>
                <w:szCs w:val="18"/>
              </w:rPr>
              <w:t>23</w:t>
            </w:r>
          </w:p>
        </w:tc>
        <w:tc>
          <w:tcPr>
            <w:tcW w:w="499" w:type="dxa"/>
            <w:gridSpan w:val="3"/>
            <w:tcBorders>
              <w:right w:val="single" w:color="auto" w:sz="12" w:space="0"/>
            </w:tcBorders>
            <w:shd w:val="clear" w:color="auto" w:fill="F1F1F1" w:themeFill="background1" w:themeFillShade="F2"/>
            <w:vAlign w:val="center"/>
          </w:tcPr>
          <w:p w14:paraId="1BEF167B">
            <w:pPr>
              <w:jc w:val="center"/>
              <w:rPr>
                <w:rFonts w:ascii="Arial Nova" w:hAnsi="Arial Nova" w:cstheme="minorHAnsi"/>
                <w:b/>
                <w:bCs/>
                <w:color w:val="C00000"/>
                <w:sz w:val="18"/>
                <w:szCs w:val="18"/>
              </w:rPr>
            </w:pPr>
            <w:r>
              <w:rPr>
                <w:rFonts w:ascii="Arial Nova" w:hAnsi="Arial Nova" w:cstheme="minorHAnsi"/>
                <w:b/>
                <w:bCs/>
                <w:color w:val="C00000"/>
                <w:sz w:val="18"/>
                <w:szCs w:val="18"/>
              </w:rPr>
              <w:t>30</w:t>
            </w:r>
          </w:p>
        </w:tc>
        <w:tc>
          <w:tcPr>
            <w:tcW w:w="451" w:type="dxa"/>
            <w:tcBorders>
              <w:right w:val="single" w:color="auto" w:sz="12" w:space="0"/>
            </w:tcBorders>
            <w:shd w:val="clear" w:color="auto" w:fill="F1F1F1" w:themeFill="background1" w:themeFillShade="F2"/>
          </w:tcPr>
          <w:p w14:paraId="06029125">
            <w:pPr>
              <w:jc w:val="center"/>
              <w:rPr>
                <w:rFonts w:ascii="Arial Nova" w:hAnsi="Arial Nova" w:cstheme="minorHAnsi"/>
                <w:b/>
                <w:bCs/>
                <w:color w:val="FF0000"/>
                <w:sz w:val="18"/>
                <w:szCs w:val="18"/>
              </w:rPr>
            </w:pPr>
          </w:p>
        </w:tc>
      </w:tr>
      <w:tr w14:paraId="6E3C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1268" w:type="dxa"/>
            <w:tcBorders>
              <w:left w:val="single" w:color="auto" w:sz="12" w:space="0"/>
              <w:bottom w:val="single" w:color="auto" w:sz="12" w:space="0"/>
              <w:right w:val="single" w:color="auto" w:sz="12" w:space="0"/>
            </w:tcBorders>
          </w:tcPr>
          <w:p w14:paraId="5A94F37B">
            <w:pPr>
              <w:rPr>
                <w:rFonts w:ascii="Arial Nova" w:hAnsi="Arial Nova" w:cstheme="minorHAnsi"/>
                <w:b/>
                <w:color w:val="000080"/>
                <w:sz w:val="18"/>
                <w:szCs w:val="18"/>
              </w:rPr>
            </w:pPr>
            <w:r>
              <w:rPr>
                <w:rFonts w:ascii="Arial Nova" w:hAnsi="Arial Nova" w:cstheme="minorHAnsi"/>
                <w:b/>
                <w:color w:val="000080"/>
                <w:sz w:val="18"/>
                <w:szCs w:val="18"/>
              </w:rPr>
              <w:t>İşgünü/hafta</w:t>
            </w:r>
          </w:p>
        </w:tc>
        <w:tc>
          <w:tcPr>
            <w:tcW w:w="2871" w:type="dxa"/>
            <w:gridSpan w:val="8"/>
            <w:tcBorders>
              <w:left w:val="single" w:color="auto" w:sz="12" w:space="0"/>
              <w:bottom w:val="single" w:color="auto" w:sz="12" w:space="0"/>
              <w:right w:val="single" w:color="auto" w:sz="12" w:space="0"/>
            </w:tcBorders>
          </w:tcPr>
          <w:p w14:paraId="7E685CF7">
            <w:pPr>
              <w:jc w:val="center"/>
              <w:rPr>
                <w:rFonts w:ascii="Arial Nova" w:hAnsi="Arial Nova" w:cstheme="minorHAnsi"/>
                <w:b/>
                <w:color w:val="000080"/>
                <w:sz w:val="18"/>
                <w:szCs w:val="18"/>
              </w:rPr>
            </w:pPr>
            <w:r>
              <w:rPr>
                <w:rFonts w:ascii="Arial Nova" w:hAnsi="Arial Nova" w:cstheme="minorHAnsi"/>
                <w:b/>
                <w:color w:val="000080"/>
                <w:sz w:val="18"/>
                <w:szCs w:val="18"/>
              </w:rPr>
              <w:t>20</w:t>
            </w:r>
          </w:p>
        </w:tc>
        <w:tc>
          <w:tcPr>
            <w:tcW w:w="3079" w:type="dxa"/>
            <w:gridSpan w:val="14"/>
            <w:tcBorders>
              <w:left w:val="single" w:color="auto" w:sz="12" w:space="0"/>
              <w:bottom w:val="single" w:color="auto" w:sz="12" w:space="0"/>
              <w:right w:val="single" w:color="auto" w:sz="12" w:space="0"/>
            </w:tcBorders>
          </w:tcPr>
          <w:p w14:paraId="21280484">
            <w:pPr>
              <w:jc w:val="center"/>
              <w:rPr>
                <w:rFonts w:ascii="Arial Nova" w:hAnsi="Arial Nova" w:cstheme="minorHAnsi"/>
                <w:b/>
                <w:sz w:val="18"/>
                <w:szCs w:val="18"/>
              </w:rPr>
            </w:pPr>
            <w:r>
              <w:rPr>
                <w:rFonts w:ascii="Arial Nova" w:hAnsi="Arial Nova" w:cstheme="minorHAnsi"/>
                <w:b/>
                <w:sz w:val="18"/>
                <w:szCs w:val="18"/>
              </w:rPr>
              <w:t>-</w:t>
            </w:r>
          </w:p>
        </w:tc>
        <w:tc>
          <w:tcPr>
            <w:tcW w:w="3097" w:type="dxa"/>
            <w:gridSpan w:val="14"/>
            <w:tcBorders>
              <w:left w:val="single" w:color="auto" w:sz="12" w:space="0"/>
              <w:bottom w:val="single" w:color="auto" w:sz="12" w:space="0"/>
              <w:right w:val="single" w:color="auto" w:sz="12" w:space="0"/>
            </w:tcBorders>
          </w:tcPr>
          <w:p w14:paraId="209B9F43">
            <w:pPr>
              <w:jc w:val="center"/>
              <w:rPr>
                <w:rFonts w:ascii="Arial Nova" w:hAnsi="Arial Nova" w:cstheme="minorHAnsi"/>
                <w:b/>
                <w:sz w:val="18"/>
                <w:szCs w:val="18"/>
              </w:rPr>
            </w:pPr>
            <w:r>
              <w:rPr>
                <w:rFonts w:ascii="Arial Nova" w:hAnsi="Arial Nova" w:cstheme="minorHAnsi"/>
                <w:b/>
                <w:bCs/>
                <w:color w:val="C00000"/>
                <w:sz w:val="18"/>
                <w:szCs w:val="18"/>
              </w:rPr>
              <w:t>-</w:t>
            </w:r>
          </w:p>
        </w:tc>
      </w:tr>
      <w:tr w14:paraId="3E6F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exact"/>
        </w:trPr>
        <w:tc>
          <w:tcPr>
            <w:tcW w:w="2660" w:type="dxa"/>
            <w:gridSpan w:val="4"/>
            <w:tcBorders>
              <w:top w:val="single" w:color="auto" w:sz="12" w:space="0"/>
              <w:left w:val="single" w:color="auto" w:sz="12" w:space="0"/>
              <w:bottom w:val="single" w:color="auto" w:sz="12" w:space="0"/>
              <w:right w:val="single" w:color="auto" w:sz="4" w:space="0"/>
            </w:tcBorders>
            <w:shd w:val="clear" w:color="auto" w:fill="FFC000"/>
            <w:vAlign w:val="center"/>
          </w:tcPr>
          <w:p w14:paraId="6752BBD7">
            <w:pPr>
              <w:rPr>
                <w:rFonts w:ascii="Arial Nova" w:hAnsi="Arial Nova" w:cstheme="minorHAnsi"/>
                <w:b/>
                <w:color w:val="000080"/>
                <w:sz w:val="18"/>
                <w:szCs w:val="18"/>
              </w:rPr>
            </w:pPr>
            <w:r>
              <w:rPr>
                <w:rFonts w:ascii="Arial Nova" w:hAnsi="Arial Nova" w:cstheme="minorHAnsi"/>
                <w:b/>
                <w:color w:val="000000"/>
                <w:sz w:val="18"/>
                <w:szCs w:val="18"/>
              </w:rPr>
              <w:t>Birinci dönem: 89 iş günü</w:t>
            </w:r>
          </w:p>
        </w:tc>
        <w:tc>
          <w:tcPr>
            <w:tcW w:w="3545" w:type="dxa"/>
            <w:gridSpan w:val="15"/>
            <w:tcBorders>
              <w:top w:val="single" w:color="auto" w:sz="12" w:space="0"/>
              <w:left w:val="single" w:color="auto" w:sz="4" w:space="0"/>
              <w:bottom w:val="single" w:color="auto" w:sz="12" w:space="0"/>
              <w:right w:val="single" w:color="auto" w:sz="4" w:space="0"/>
            </w:tcBorders>
            <w:shd w:val="clear" w:color="auto" w:fill="FFC000"/>
            <w:vAlign w:val="center"/>
          </w:tcPr>
          <w:p w14:paraId="653E4466">
            <w:pPr>
              <w:rPr>
                <w:rFonts w:ascii="Arial Nova" w:hAnsi="Arial Nova" w:cstheme="minorHAnsi"/>
                <w:b/>
                <w:color w:val="000000"/>
                <w:sz w:val="18"/>
                <w:szCs w:val="18"/>
              </w:rPr>
            </w:pPr>
            <w:r>
              <w:rPr>
                <w:rFonts w:ascii="Arial Nova" w:hAnsi="Arial Nova" w:cstheme="minorHAnsi"/>
                <w:b/>
                <w:color w:val="000000"/>
                <w:sz w:val="18"/>
                <w:szCs w:val="18"/>
              </w:rPr>
              <w:t>İkinci dönem: 94,5 iş günü</w:t>
            </w:r>
          </w:p>
        </w:tc>
        <w:tc>
          <w:tcPr>
            <w:tcW w:w="4110" w:type="dxa"/>
            <w:gridSpan w:val="18"/>
            <w:tcBorders>
              <w:top w:val="single" w:color="auto" w:sz="12" w:space="0"/>
              <w:left w:val="single" w:color="auto" w:sz="4" w:space="0"/>
              <w:bottom w:val="single" w:color="auto" w:sz="12" w:space="0"/>
              <w:right w:val="single" w:color="auto" w:sz="12" w:space="0"/>
            </w:tcBorders>
            <w:shd w:val="clear" w:color="auto" w:fill="FFC000"/>
            <w:vAlign w:val="center"/>
          </w:tcPr>
          <w:p w14:paraId="186ECD81">
            <w:pPr>
              <w:rPr>
                <w:rFonts w:ascii="Arial Nova" w:hAnsi="Arial Nova" w:cstheme="minorHAnsi"/>
                <w:b/>
                <w:color w:val="000080"/>
                <w:sz w:val="18"/>
                <w:szCs w:val="18"/>
              </w:rPr>
            </w:pPr>
            <w:r>
              <w:rPr>
                <w:rFonts w:ascii="Arial Nova" w:hAnsi="Arial Nova" w:cstheme="minorHAnsi"/>
                <w:b/>
                <w:color w:val="000000"/>
                <w:sz w:val="18"/>
                <w:szCs w:val="18"/>
              </w:rPr>
              <w:t>Toplam İş Günü:183,5 Gün</w:t>
            </w:r>
          </w:p>
        </w:tc>
      </w:tr>
      <w:bookmarkEnd w:id="0"/>
    </w:tbl>
    <w:p w14:paraId="1DEE1E6F">
      <w:pPr>
        <w:jc w:val="center"/>
      </w:pPr>
    </w:p>
    <w:sectPr>
      <w:pgSz w:w="11905" w:h="16837"/>
      <w:pgMar w:top="600" w:right="600" w:bottom="600" w:left="6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ptos Narrow">
    <w:altName w:val="Arial"/>
    <w:panose1 w:val="00000000000000000000"/>
    <w:charset w:val="00"/>
    <w:family w:val="swiss"/>
    <w:pitch w:val="default"/>
    <w:sig w:usb0="00000000" w:usb1="00000000" w:usb2="00000000" w:usb3="00000000" w:csb0="0000019F" w:csb1="00000000"/>
  </w:font>
  <w:font w:name="Arial Nova">
    <w:altName w:val="Arial"/>
    <w:panose1 w:val="00000000000000000000"/>
    <w:charset w:val="00"/>
    <w:family w:val="swiss"/>
    <w:pitch w:val="default"/>
    <w:sig w:usb0="00000000" w:usb1="00000000" w:usb2="00000000" w:usb3="00000000" w:csb0="0000019F" w:csb1="00000000"/>
  </w:font>
  <w:font w:name="Batang">
    <w:altName w:val="Malgun Gothic"/>
    <w:panose1 w:val="02030600000101010101"/>
    <w:charset w:val="81"/>
    <w:family w:val="auto"/>
    <w:pitch w:val="default"/>
    <w:sig w:usb0="00000000" w:usb1="0000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52E28"/>
    <w:multiLevelType w:val="singleLevel"/>
    <w:tmpl w:val="9C052E28"/>
    <w:lvl w:ilvl="0" w:tentative="0">
      <w:start w:val="1"/>
      <w:numFmt w:val="decimal"/>
      <w:lvlText w:val="%1)"/>
      <w:lvlJc w:val="left"/>
      <w:pPr>
        <w:tabs>
          <w:tab w:val="left" w:pos="360"/>
        </w:tabs>
        <w:ind w:left="360" w:hanging="360"/>
      </w:pPr>
      <w:rPr>
        <w:b/>
        <w:bCs/>
      </w:rPr>
    </w:lvl>
  </w:abstractNum>
  <w:abstractNum w:abstractNumId="1">
    <w:nsid w:val="0CFE2A41"/>
    <w:multiLevelType w:val="singleLevel"/>
    <w:tmpl w:val="0CFE2A41"/>
    <w:lvl w:ilvl="0" w:tentative="0">
      <w:start w:val="1"/>
      <w:numFmt w:val="decimal"/>
      <w:lvlText w:val="%1."/>
      <w:lvlJc w:val="left"/>
      <w:pPr>
        <w:tabs>
          <w:tab w:val="left" w:pos="360"/>
        </w:tabs>
        <w:ind w:left="360" w:hanging="360"/>
      </w:pPr>
    </w:lvl>
  </w:abstractNum>
  <w:abstractNum w:abstractNumId="2">
    <w:nsid w:val="17C3C161"/>
    <w:multiLevelType w:val="multilevel"/>
    <w:tmpl w:val="17C3C161"/>
    <w:lvl w:ilvl="0" w:tentative="0">
      <w:start w:val="1"/>
      <w:numFmt w:val="decimal"/>
      <w:lvlText w:val="%1."/>
      <w:lvlJc w:val="left"/>
      <w:pPr>
        <w:tabs>
          <w:tab w:val="left" w:pos="720"/>
        </w:tabs>
        <w:ind w:left="720" w:hanging="360"/>
      </w:pPr>
      <w:rPr>
        <w:rFonts w:hint="default"/>
        <w:b/>
        <w:bC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3">
    <w:nsid w:val="5462A3A7"/>
    <w:multiLevelType w:val="singleLevel"/>
    <w:tmpl w:val="5462A3A7"/>
    <w:lvl w:ilvl="0" w:tentative="0">
      <w:start w:val="1"/>
      <w:numFmt w:val="decimal"/>
      <w:lvlText w:val="%1)"/>
      <w:lvlJc w:val="left"/>
      <w:pPr>
        <w:tabs>
          <w:tab w:val="left" w:pos="360"/>
        </w:tabs>
        <w:ind w:left="360" w:hanging="360"/>
      </w:pPr>
      <w:rPr>
        <w:b/>
        <w:bC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67106B"/>
    <w:rsid w:val="000A4790"/>
    <w:rsid w:val="001512BD"/>
    <w:rsid w:val="00177B85"/>
    <w:rsid w:val="00256A19"/>
    <w:rsid w:val="002906DE"/>
    <w:rsid w:val="00296A5F"/>
    <w:rsid w:val="00457167"/>
    <w:rsid w:val="00474AB5"/>
    <w:rsid w:val="00494805"/>
    <w:rsid w:val="004A6F32"/>
    <w:rsid w:val="004C69DE"/>
    <w:rsid w:val="005040D4"/>
    <w:rsid w:val="005B294D"/>
    <w:rsid w:val="00651D49"/>
    <w:rsid w:val="0067106B"/>
    <w:rsid w:val="00703A10"/>
    <w:rsid w:val="00771169"/>
    <w:rsid w:val="00856E61"/>
    <w:rsid w:val="00952686"/>
    <w:rsid w:val="00AB57A7"/>
    <w:rsid w:val="00B80564"/>
    <w:rsid w:val="00B9473B"/>
    <w:rsid w:val="00B97035"/>
    <w:rsid w:val="00BF44F1"/>
    <w:rsid w:val="00C818B5"/>
    <w:rsid w:val="00C937BD"/>
    <w:rsid w:val="00CF561E"/>
    <w:rsid w:val="00E63C01"/>
    <w:rsid w:val="00EB4A33"/>
    <w:rsid w:val="033B38E2"/>
    <w:rsid w:val="6A9730A2"/>
  </w:rsids>
  <m:mathPr>
    <m:mathFont m:val="Cambria Math"/>
    <m:brkBin m:val="before"/>
    <m:brkBinSub m:val="--"/>
    <m:smallFrac m:val="1"/>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76" w:lineRule="auto"/>
    </w:pPr>
    <w:rPr>
      <w:rFonts w:ascii="Times New Roman" w:hAnsi="Times New Roman" w:eastAsia="Times New Roman" w:cs="Times New Roman"/>
      <w:sz w:val="22"/>
      <w:szCs w:val="22"/>
      <w:lang w:val="tr-TR" w:eastAsia="tr-TR"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semiHidden/>
    <w:unhideWhenUsed/>
    <w:qFormat/>
    <w:uiPriority w:val="0"/>
    <w:rPr>
      <w:vertAlign w:val="superscript"/>
    </w:rPr>
  </w:style>
  <w:style w:type="paragraph" w:styleId="5">
    <w:name w:val="Normal (Web)"/>
    <w:basedOn w:val="1"/>
    <w:semiHidden/>
    <w:unhideWhenUsed/>
    <w:qFormat/>
    <w:uiPriority w:val="99"/>
    <w:rPr>
      <w:sz w:val="24"/>
      <w:szCs w:val="24"/>
    </w:rPr>
  </w:style>
  <w:style w:type="paragraph" w:customStyle="1" w:styleId="6">
    <w:name w:val="Heading2"/>
    <w:basedOn w:val="1"/>
    <w:qFormat/>
    <w:uiPriority w:val="0"/>
    <w:pPr>
      <w:jc w:val="center"/>
    </w:pPr>
  </w:style>
  <w:style w:type="paragraph" w:styleId="7">
    <w:name w:val="No Spacing"/>
    <w:link w:val="8"/>
    <w:qFormat/>
    <w:uiPriority w:val="1"/>
    <w:pPr>
      <w:spacing w:after="0" w:line="240" w:lineRule="auto"/>
    </w:pPr>
    <w:rPr>
      <w:rFonts w:ascii="Calibri" w:hAnsi="Calibri" w:eastAsia="Times New Roman" w:cs="Times New Roman"/>
      <w:sz w:val="22"/>
      <w:szCs w:val="22"/>
      <w:lang w:val="tr-TR" w:eastAsia="tr-TR" w:bidi="ar-SA"/>
    </w:rPr>
  </w:style>
  <w:style w:type="character" w:customStyle="1" w:styleId="8">
    <w:name w:val="Aralık Yok Char"/>
    <w:link w:val="7"/>
    <w:qFormat/>
    <w:uiPriority w:val="1"/>
    <w:rPr>
      <w:rFonts w:ascii="Calibri" w:hAnsi="Calibri"/>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ÖğretmenEvrak</Company>
  <Pages>11</Pages>
  <Words>8203</Words>
  <Characters>46759</Characters>
  <Lines>389</Lines>
  <Paragraphs>109</Paragraphs>
  <TotalTime>32</TotalTime>
  <ScaleCrop>false</ScaleCrop>
  <LinksUpToDate>false</LinksUpToDate>
  <CharactersWithSpaces>54853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Eğitim Uygulamaları; Eğitim Çözümleri</cp:category>
  <dcterms:created xsi:type="dcterms:W3CDTF">2024-08-03T14:38:00Z</dcterms:created>
  <dc:creator>İnstagram @ogretmen_evrak</dc:creator>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keywords>Öğretmen; Öğretmen Evrak; zümre; şök; Yıllık Plan; performans proje; kazanımlar; ödev kontrol</cp:keywords>
  <cp:lastModifiedBy>Onur Yiğit</cp:lastModifiedBy>
  <dcterms:modified xsi:type="dcterms:W3CDTF">2025-09-02T21:12:01Z</dcterms:modified>
  <dc:subject>Evraklarınızı otomatik hazırlar.</dc:subject>
  <dc:title>ÖğretmenEvrak Din Kültürü ve Ahlak Bilgisi Zümresi</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1055-12.2.0.22549</vt:lpwstr>
  </property>
  <property fmtid="{D5CDD505-2E9C-101B-9397-08002B2CF9AE}" pid="3" name="ICV">
    <vt:lpwstr>099FB5F8A6784047BAD53278C01CFC66_12</vt:lpwstr>
  </property>
</Properties>
</file>