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900" w:type="dxa"/>
        <w:gridCol w:w="600" w:type="dxa"/>
        <w:gridCol w:w="600" w:type="dxa"/>
        <w:gridCol w:w="1300" w:type="dxa"/>
        <w:gridCol w:w="1600" w:type="dxa"/>
        <w:gridCol w:w="2300" w:type="dxa"/>
        <w:gridCol w:w="3500" w:type="dxa"/>
        <w:gridCol w:w="2033" w:type="dxa"/>
        <w:gridCol w:w="2533" w:type="dxa"/>
        <w:gridCol w:w="1914" w:type="dxa"/>
      </w:tblGrid>
      <w:tr>
        <w:trPr>
          <w:trHeight w:val="1000" w:hRule="atLeast"/>
        </w:trPr>
        <w:tc>
          <w:tcPr>
            <w:tcW w:w="900" w:type="dxa"/>
            <w:textDirection w:val="btLr"/>
            <w:vAlign w:val="center"/>
            <w:tcBorders>
              <w:top w:val="single" w:sz="6" w:color="000"/>
              <w:left w:val="single" w:sz="6" w:color="000"/>
              <w:right w:val="single" w:sz="6" w:color="000"/>
              <w:bottom w:val="single" w:sz="6" w:color="000"/>
            </w:tcBorders>
            <w:shd w:val="clear" w:fill="f2f2f2"/>
          </w:tcPr>
          <w:p>
            <w:pPr>
              <w:jc w:val="center"/>
            </w:pPr>
            <w:r>
              <w:rPr>
                <w:sz w:val="22"/>
                <w:szCs w:val="22"/>
                <w:b w:val="1"/>
                <w:bCs w:val="1"/>
                <w:shd w:val="clear" w:fill="f2f2f2"/>
              </w:rPr>
              <w:t xml:space="preserve">Tarih</w:t>
            </w:r>
          </w:p>
        </w:tc>
        <w:tc>
          <w:tcPr>
            <w:tcW w:w="600" w:type="dxa"/>
            <w:textDirection w:val="btLr"/>
            <w:vAlign w:val="center"/>
            <w:tcBorders>
              <w:top w:val="single" w:sz="6" w:color="000"/>
              <w:left w:val="single" w:sz="6" w:color="000"/>
              <w:right w:val="single" w:sz="6" w:color="000"/>
              <w:bottom w:val="single" w:sz="6" w:color="000"/>
            </w:tcBorders>
            <w:shd w:val="clear" w:fill="f2f2f2"/>
          </w:tcPr>
          <w:p>
            <w:pPr>
              <w:jc w:val="center"/>
            </w:pPr>
            <w:r>
              <w:rPr>
                <w:sz w:val="22"/>
                <w:szCs w:val="22"/>
                <w:b w:val="1"/>
                <w:bCs w:val="1"/>
                <w:shd w:val="clear" w:fill="f2f2f2"/>
              </w:rPr>
              <w:t xml:space="preserve">Hafta</w:t>
            </w:r>
          </w:p>
        </w:tc>
        <w:tc>
          <w:tcPr>
            <w:tcW w:w="600" w:type="dxa"/>
            <w:textDirection w:val="btLr"/>
            <w:vAlign w:val="center"/>
            <w:tcBorders>
              <w:top w:val="single" w:sz="6" w:color="000"/>
              <w:left w:val="single" w:sz="6" w:color="000"/>
              <w:right w:val="single" w:sz="6" w:color="000"/>
              <w:bottom w:val="single" w:sz="6" w:color="000"/>
            </w:tcBorders>
            <w:shd w:val="clear" w:fill="f2f2f2"/>
          </w:tcPr>
          <w:p>
            <w:pPr>
              <w:jc w:val="center"/>
            </w:pPr>
            <w:r>
              <w:rPr>
                <w:sz w:val="22"/>
                <w:szCs w:val="22"/>
                <w:b w:val="1"/>
                <w:bCs w:val="1"/>
                <w:shd w:val="clear" w:fill="f2f2f2"/>
              </w:rPr>
              <w:t xml:space="preserve">Saat</w:t>
            </w:r>
          </w:p>
        </w:tc>
        <w:tc>
          <w:tcPr>
            <w:tcW w:w="1300" w:type="dxa"/>
            <w:vAlign w:val="center"/>
            <w:tcBorders>
              <w:top w:val="single" w:sz="6" w:color="000"/>
              <w:left w:val="single" w:sz="6" w:color="000"/>
              <w:right w:val="single" w:sz="6" w:color="000"/>
              <w:bottom w:val="single" w:sz="6" w:color="000"/>
            </w:tcBorders>
            <w:shd w:val="clear" w:fill="d9d9d9"/>
          </w:tcPr>
          <w:p>
            <w:pPr>
              <w:jc w:val="center"/>
            </w:pPr>
            <w:r>
              <w:rPr>
                <w:sz w:val="22"/>
                <w:szCs w:val="22"/>
                <w:b w:val="1"/>
                <w:bCs w:val="1"/>
                <w:shd w:val="clear" w:fill="d9d9d9"/>
              </w:rPr>
              <w:t xml:space="preserve">Ünite</w:t>
            </w:r>
          </w:p>
        </w:tc>
        <w:tc>
          <w:tcPr>
            <w:tcW w:w="1600" w:type="dxa"/>
            <w:vAlign w:val="center"/>
            <w:tcBorders>
              <w:top w:val="single" w:sz="6" w:color="000"/>
              <w:left w:val="single" w:sz="6" w:color="000"/>
              <w:right w:val="single" w:sz="6" w:color="000"/>
              <w:bottom w:val="single" w:sz="6" w:color="000"/>
            </w:tcBorders>
            <w:shd w:val="clear" w:fill="d9d9d9"/>
          </w:tcPr>
          <w:p>
            <w:pPr>
              <w:jc w:val="center"/>
            </w:pPr>
            <w:r>
              <w:rPr>
                <w:sz w:val="22"/>
                <w:szCs w:val="22"/>
                <w:b w:val="1"/>
                <w:bCs w:val="1"/>
                <w:shd w:val="clear" w:fill="d9d9d9"/>
              </w:rPr>
              <w:t xml:space="preserve">Konu</w:t>
            </w:r>
          </w:p>
        </w:tc>
        <w:tc>
          <w:tcPr>
            <w:tcW w:w="2300" w:type="dxa"/>
            <w:vAlign w:val="center"/>
            <w:tcBorders>
              <w:top w:val="single" w:sz="6" w:color="000"/>
              <w:left w:val="single" w:sz="6" w:color="000"/>
              <w:right w:val="single" w:sz="6" w:color="000"/>
              <w:bottom w:val="single" w:sz="6" w:color="000"/>
            </w:tcBorders>
            <w:shd w:val="clear" w:fill="d9d9d9"/>
          </w:tcPr>
          <w:p>
            <w:pPr>
              <w:jc w:val="center"/>
            </w:pPr>
            <w:r>
              <w:rPr>
                <w:sz w:val="22"/>
                <w:szCs w:val="22"/>
                <w:b w:val="1"/>
                <w:bCs w:val="1"/>
                <w:shd w:val="clear" w:fill="d9d9d9"/>
              </w:rPr>
              <w:t xml:space="preserve">Kazanım</w:t>
            </w:r>
          </w:p>
        </w:tc>
        <w:tc>
          <w:tcPr>
            <w:tcW w:w="3500" w:type="dxa"/>
            <w:vAlign w:val="center"/>
            <w:tcBorders>
              <w:top w:val="single" w:sz="6" w:color="000"/>
              <w:left w:val="single" w:sz="6" w:color="000"/>
              <w:right w:val="single" w:sz="6" w:color="000"/>
              <w:bottom w:val="single" w:sz="6" w:color="000"/>
            </w:tcBorders>
            <w:shd w:val="clear" w:fill="d9d9d9"/>
          </w:tcPr>
          <w:p>
            <w:pPr>
              <w:jc w:val="center"/>
            </w:pPr>
            <w:r>
              <w:rPr>
                <w:sz w:val="22"/>
                <w:szCs w:val="22"/>
                <w:b w:val="1"/>
                <w:bCs w:val="1"/>
                <w:shd w:val="clear" w:fill="d9d9d9"/>
              </w:rPr>
              <w:t xml:space="preserve">Açıklama</w:t>
            </w:r>
          </w:p>
        </w:tc>
        <w:tc>
          <w:tcPr>
            <w:tcW w:w="2033" w:type="dxa"/>
            <w:vAlign w:val="center"/>
            <w:tcBorders>
              <w:top w:val="single" w:sz="6" w:color="000"/>
              <w:left w:val="single" w:sz="6" w:color="000"/>
              <w:right w:val="single" w:sz="6" w:color="000"/>
              <w:bottom w:val="single" w:sz="6" w:color="000"/>
            </w:tcBorders>
            <w:shd w:val="clear" w:fill="d9d9d9"/>
          </w:tcPr>
          <w:p>
            <w:pPr>
              <w:jc w:val="center"/>
            </w:pPr>
            <w:r>
              <w:rPr>
                <w:sz w:val="22"/>
                <w:szCs w:val="22"/>
                <w:b w:val="1"/>
                <w:bCs w:val="1"/>
                <w:shd w:val="clear" w:fill="d9d9d9"/>
              </w:rPr>
              <w:t xml:space="preserve">Yöntem Teknik</w:t>
            </w:r>
          </w:p>
        </w:tc>
        <w:tc>
          <w:tcPr>
            <w:tcW w:w="2533" w:type="dxa"/>
            <w:vAlign w:val="center"/>
            <w:tcBorders>
              <w:top w:val="single" w:sz="6" w:color="000"/>
              <w:left w:val="single" w:sz="6" w:color="000"/>
              <w:right w:val="single" w:sz="6" w:color="000"/>
              <w:bottom w:val="single" w:sz="6" w:color="000"/>
            </w:tcBorders>
            <w:shd w:val="clear" w:fill="d9d9d9"/>
          </w:tcPr>
          <w:p>
            <w:pPr>
              <w:jc w:val="center"/>
            </w:pPr>
            <w:r>
              <w:rPr>
                <w:sz w:val="22"/>
                <w:szCs w:val="22"/>
                <w:b w:val="1"/>
                <w:bCs w:val="1"/>
                <w:shd w:val="clear" w:fill="d9d9d9"/>
              </w:rPr>
              <w:t xml:space="preserve">Araç Gereç</w:t>
            </w:r>
          </w:p>
        </w:tc>
        <w:tc>
          <w:tcPr>
            <w:tcW w:w="1914" w:type="dxa"/>
            <w:vAlign w:val="center"/>
            <w:tcBorders>
              <w:top w:val="single" w:sz="6" w:color="000"/>
              <w:left w:val="single" w:sz="6" w:color="000"/>
              <w:right w:val="single" w:sz="6" w:color="000"/>
              <w:bottom w:val="single" w:sz="6" w:color="000"/>
            </w:tcBorders>
            <w:shd w:val="clear" w:fill="d9d9d9"/>
          </w:tcPr>
          <w:p>
            <w:pPr>
              <w:jc w:val="center"/>
            </w:pPr>
            <w:r>
              <w:rPr>
                <w:sz w:val="22"/>
                <w:szCs w:val="22"/>
                <w:b w:val="1"/>
                <w:bCs w:val="1"/>
                <w:shd w:val="clear" w:fill="d9d9d9"/>
              </w:rPr>
              <w:t xml:space="preserve">Değerlendirme</w:t>
            </w:r>
          </w:p>
        </w:tc>
      </w:tr>
      <w:tr>
        <w:trPr>
          <w:trHeight w:val="1000" w:hRule="atLeast"/>
        </w:trPr>
        <w:tc>
          <w:tcPr>
            <w:tcW w:w="90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08-12 Eylül</w:t>
            </w:r>
          </w:p>
        </w:tc>
        <w:tc>
          <w:tcPr>
            <w:tcW w:w="60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1. Hafta</w:t>
            </w:r>
          </w:p>
        </w:tc>
        <w:tc>
          <w:tcPr>
            <w:tcW w:w="60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2 Saat</w:t>
            </w:r>
          </w:p>
        </w:tc>
        <w:tc>
          <w:tcPr>
            <w:tcW w:w="13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1"/>
                <w:bCs w:val="1"/>
                <w:i w:val="1"/>
                <w:iCs w:val="1"/>
                <w:shd w:val="clear" w:fill="ffffff"/>
              </w:rPr>
              <w:t xml:space="preserve">1. İMAN VE İNSAN</w:t>
            </w:r>
          </w:p>
        </w:tc>
        <w:tc>
          <w:tcPr>
            <w:tcW w:w="16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İman ve İslam</w:t>
            </w:r>
          </w:p>
        </w:tc>
        <w:tc>
          <w:tcPr>
            <w:tcW w:w="23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1.1.1. İman ve İslam kavramlarını açıklar.</w:t>
            </w:r>
          </w:p>
        </w:tc>
        <w:tc>
          <w:tcPr>
            <w:tcW w:w="35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İman ve İslam kavramları arasındaki ilişkiye değinilir, kavramların mahiyetiyle ilgili tartışmalara girilmez.</w:t>
            </w:r>
          </w:p>
        </w:tc>
        <w:tc>
          <w:tcPr>
            <w:tcW w:w="2033"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0"/>
                <w:bCs w:val="0"/>
                <w:i w:val="1"/>
                <w:iCs w:val="1"/>
                <w:shd w:val="clear" w:fill="ffffff"/>
              </w:rPr>
              <w:t xml:space="preserve">Anlatım, Soru cevap, Gösterim, Beyin Fırtınası, Tartışma, Tümevarım, Örnek Olay</w:t>
            </w:r>
          </w:p>
        </w:tc>
        <w:tc>
          <w:tcPr>
            <w:tcW w:w="2533"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0"/>
                <w:bCs w:val="0"/>
                <w:i w:val="1"/>
                <w:iCs w:val="1"/>
                <w:shd w:val="clear" w:fill="ffffff"/>
              </w:rPr>
              <w:t xml:space="preserve">Etkileşimli Tahta, Ders Kitabı, Eba İçerikleri, Çeşitli Görsel İşitsel Materyaller, Kur'an-ı Kerim Meali</w:t>
            </w:r>
          </w:p>
        </w:tc>
        <w:tc>
          <w:tcPr>
            <w:tcW w:w="1914"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1"/>
                <w:bCs w:val="1"/>
                <w:i w:val="1"/>
                <w:iCs w:val="1"/>
                <w:shd w:val="clear" w:fill="ffffff"/>
              </w:rPr>
              <w:t xml:space="preserve"/>
            </w:r>
          </w:p>
        </w:tc>
      </w:tr>
      <w:tr>
        <w:trPr>
          <w:trHeight w:val="1000" w:hRule="atLeast"/>
        </w:trPr>
        <w:tc>
          <w:tcPr>
            <w:tcW w:w="90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15-19 Eylül</w:t>
            </w:r>
          </w:p>
        </w:tc>
        <w:tc>
          <w:tcPr>
            <w:tcW w:w="60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2. Hafta</w:t>
            </w:r>
          </w:p>
        </w:tc>
        <w:tc>
          <w:tcPr>
            <w:tcW w:w="60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2 Saat</w:t>
            </w:r>
          </w:p>
        </w:tc>
        <w:tc>
          <w:tcPr>
            <w:tcW w:w="13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1"/>
                <w:bCs w:val="1"/>
                <w:i w:val="1"/>
                <w:iCs w:val="1"/>
                <w:shd w:val="clear" w:fill="ffffff"/>
              </w:rPr>
              <w:t xml:space="preserve">1. İMAN VE İNSAN</w:t>
            </w:r>
          </w:p>
        </w:tc>
        <w:tc>
          <w:tcPr>
            <w:tcW w:w="16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İman ve İslam</w:t>
            </w:r>
          </w:p>
        </w:tc>
        <w:tc>
          <w:tcPr>
            <w:tcW w:w="23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1.1.1. İman ve İslam kavramlarını açıklar.</w:t>
            </w:r>
          </w:p>
        </w:tc>
        <w:tc>
          <w:tcPr>
            <w:tcW w:w="35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İman ve İslam kavramları arasındaki ilişkiye değinilir, kavramların mahiyetiyle ilgili tartışmalara girilmez.</w:t>
            </w:r>
          </w:p>
        </w:tc>
        <w:tc>
          <w:tcPr>
            <w:tcW w:w="2033"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0"/>
                <w:bCs w:val="0"/>
                <w:i w:val="1"/>
                <w:iCs w:val="1"/>
                <w:shd w:val="clear" w:fill="ffffff"/>
              </w:rPr>
              <w:t xml:space="preserve">Anlatım, Soru cevap, Gösterim, Beyin Fırtınası, Tartışma, Tümevarım, Örnek Olay</w:t>
            </w:r>
          </w:p>
        </w:tc>
        <w:tc>
          <w:tcPr>
            <w:tcW w:w="2533"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0"/>
                <w:bCs w:val="0"/>
                <w:i w:val="1"/>
                <w:iCs w:val="1"/>
                <w:shd w:val="clear" w:fill="ffffff"/>
              </w:rPr>
              <w:t xml:space="preserve">Etkileşimli Tahta, Ders Kitabı, Eba İçerikleri, Çeşitli Görsel İşitsel Materyaller, Kur'an-ı Kerim Meali</w:t>
            </w:r>
          </w:p>
        </w:tc>
        <w:tc>
          <w:tcPr>
            <w:tcW w:w="1914"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1"/>
                <w:bCs w:val="1"/>
                <w:i w:val="1"/>
                <w:iCs w:val="1"/>
                <w:shd w:val="clear" w:fill="ffffff"/>
              </w:rPr>
              <w:t xml:space="preserve">
                Gaziler Günü 
                <w:br/>
İlköğretim Haftası
              </w:t>
            </w:r>
          </w:p>
        </w:tc>
      </w:tr>
      <w:tr>
        <w:trPr>
          <w:trHeight w:val="1000" w:hRule="atLeast"/>
        </w:trPr>
        <w:tc>
          <w:tcPr>
            <w:tcW w:w="90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22-26 Eylül</w:t>
            </w:r>
          </w:p>
        </w:tc>
        <w:tc>
          <w:tcPr>
            <w:tcW w:w="60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3. Hafta</w:t>
            </w:r>
          </w:p>
        </w:tc>
        <w:tc>
          <w:tcPr>
            <w:tcW w:w="60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2 Saat</w:t>
            </w:r>
          </w:p>
        </w:tc>
        <w:tc>
          <w:tcPr>
            <w:tcW w:w="13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1"/>
                <w:bCs w:val="1"/>
                <w:i w:val="1"/>
                <w:iCs w:val="1"/>
                <w:shd w:val="clear" w:fill="ffffff"/>
              </w:rPr>
              <w:t xml:space="preserve">1. İMAN VE İNSAN</w:t>
            </w:r>
          </w:p>
        </w:tc>
        <w:tc>
          <w:tcPr>
            <w:tcW w:w="16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Kelime-i tevhid ve Kelime-i şehadet</w:t>
            </w:r>
          </w:p>
        </w:tc>
        <w:tc>
          <w:tcPr>
            <w:tcW w:w="23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1.1.2. Kelimeitevhid ve Kelimeişehadet ile anlamlarını söyler.</w:t>
            </w:r>
          </w:p>
        </w:tc>
        <w:tc>
          <w:tcPr>
            <w:tcW w:w="35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Kelimei-t evhid ve Kelime-i şehadet kavramları arasındaki mahiyet farkına değinilir, kavramların anlamları üzerinde durulur, kavramlarla ilgili hat, tezhip gibi görsellerden yararlanılır.</w:t>
            </w:r>
          </w:p>
        </w:tc>
        <w:tc>
          <w:tcPr>
            <w:tcW w:w="2033"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0"/>
                <w:bCs w:val="0"/>
                <w:i w:val="1"/>
                <w:iCs w:val="1"/>
                <w:shd w:val="clear" w:fill="ffffff"/>
              </w:rPr>
              <w:t xml:space="preserve">Anlatım, Soru cevap, Gösterim, Beyin Fırtınası, Tartışma, Tümevarım, Örnek Olay</w:t>
            </w:r>
          </w:p>
        </w:tc>
        <w:tc>
          <w:tcPr>
            <w:tcW w:w="2533"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0"/>
                <w:bCs w:val="0"/>
                <w:i w:val="1"/>
                <w:iCs w:val="1"/>
                <w:shd w:val="clear" w:fill="ffffff"/>
              </w:rPr>
              <w:t xml:space="preserve">Etkileşimli Tahta, Ders Kitabı, Eba İçerikleri, Çeşitli Görsel İşitsel Materyaller, Kur'an-ı Kerim Meali</w:t>
            </w:r>
          </w:p>
        </w:tc>
        <w:tc>
          <w:tcPr>
            <w:tcW w:w="1914"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1"/>
                <w:bCs w:val="1"/>
                <w:i w:val="1"/>
                <w:iCs w:val="1"/>
                <w:shd w:val="clear" w:fill="ffffff"/>
              </w:rPr>
              <w:t xml:space="preserve">Dünya Okul Sütü Günü</w:t>
            </w:r>
          </w:p>
        </w:tc>
      </w:tr>
      <w:tr>
        <w:trPr>
          <w:trHeight w:val="1000" w:hRule="atLeast"/>
        </w:trPr>
        <w:tc>
          <w:tcPr>
            <w:tcW w:w="90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29-03 Eylül-Ekim</w:t>
            </w:r>
          </w:p>
        </w:tc>
        <w:tc>
          <w:tcPr>
            <w:tcW w:w="60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4. Hafta</w:t>
            </w:r>
          </w:p>
        </w:tc>
        <w:tc>
          <w:tcPr>
            <w:tcW w:w="60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2 Saat</w:t>
            </w:r>
          </w:p>
        </w:tc>
        <w:tc>
          <w:tcPr>
            <w:tcW w:w="13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1"/>
                <w:bCs w:val="1"/>
                <w:i w:val="1"/>
                <w:iCs w:val="1"/>
                <w:shd w:val="clear" w:fill="ffffff"/>
              </w:rPr>
              <w:t xml:space="preserve">1. İMAN VE İNSAN</w:t>
            </w:r>
          </w:p>
        </w:tc>
        <w:tc>
          <w:tcPr>
            <w:tcW w:w="16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Kelime-i tevhid ve Kelimeişehadet</w:t>
            </w:r>
          </w:p>
        </w:tc>
        <w:tc>
          <w:tcPr>
            <w:tcW w:w="23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1.1.2. Kelimeitevhid ve Kelimeişehadet ile anlamlarını söyler.</w:t>
            </w:r>
          </w:p>
        </w:tc>
        <w:tc>
          <w:tcPr>
            <w:tcW w:w="35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Kelimei-t evhid ve Kelime-i şehadet kavramları arasındaki mahiyet farkına değinilir, kavramların anlamları üzerinde durulur, kavramlarla ilgili hat, tezhip gibi görsellerden yararlanılır.</w:t>
            </w:r>
          </w:p>
        </w:tc>
        <w:tc>
          <w:tcPr>
            <w:tcW w:w="2033"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0"/>
                <w:bCs w:val="0"/>
                <w:i w:val="1"/>
                <w:iCs w:val="1"/>
                <w:shd w:val="clear" w:fill="ffffff"/>
              </w:rPr>
              <w:t xml:space="preserve">Anlatım, Soru cevap, Gösterim, Beyin Fırtınası, Tartışma, Tümevarım, Örnek Olay</w:t>
            </w:r>
          </w:p>
        </w:tc>
        <w:tc>
          <w:tcPr>
            <w:tcW w:w="2533"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0"/>
                <w:bCs w:val="0"/>
                <w:i w:val="1"/>
                <w:iCs w:val="1"/>
                <w:shd w:val="clear" w:fill="ffffff"/>
              </w:rPr>
              <w:t xml:space="preserve">Etkileşimli Tahta, Ders Kitabı, Eba İçerikleri, Çeşitli Görsel İşitsel Materyaller, Kur'an-ı Kerim Meali</w:t>
            </w:r>
          </w:p>
        </w:tc>
        <w:tc>
          <w:tcPr>
            <w:tcW w:w="1914"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1"/>
                <w:bCs w:val="1"/>
                <w:i w:val="1"/>
                <w:iCs w:val="1"/>
                <w:shd w:val="clear" w:fill="ffffff"/>
              </w:rPr>
              <w:t xml:space="preserve">Hayvanları Koruma Günü</w:t>
            </w:r>
          </w:p>
        </w:tc>
      </w:tr>
      <w:tr>
        <w:trPr>
          <w:trHeight w:val="1000" w:hRule="atLeast"/>
        </w:trPr>
        <w:tc>
          <w:tcPr>
            <w:tcW w:w="90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06-10 Ekim</w:t>
            </w:r>
          </w:p>
        </w:tc>
        <w:tc>
          <w:tcPr>
            <w:tcW w:w="60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5. Hafta</w:t>
            </w:r>
          </w:p>
        </w:tc>
        <w:tc>
          <w:tcPr>
            <w:tcW w:w="60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2 Saat</w:t>
            </w:r>
          </w:p>
        </w:tc>
        <w:tc>
          <w:tcPr>
            <w:tcW w:w="13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1"/>
                <w:bCs w:val="1"/>
                <w:i w:val="1"/>
                <w:iCs w:val="1"/>
                <w:shd w:val="clear" w:fill="ffffff"/>
              </w:rPr>
              <w:t xml:space="preserve">1. İMAN VE İNSAN</w:t>
            </w:r>
          </w:p>
        </w:tc>
        <w:tc>
          <w:tcPr>
            <w:tcW w:w="16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İmanın İnsana Kazandırdıkları</w:t>
            </w:r>
          </w:p>
        </w:tc>
        <w:tc>
          <w:tcPr>
            <w:tcW w:w="23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1.1.3. İmanın insana kazandırdığı özellikleri fark eder.</w:t>
            </w:r>
          </w:p>
        </w:tc>
        <w:tc>
          <w:tcPr>
            <w:tcW w:w="35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w:r>
          </w:p>
        </w:tc>
        <w:tc>
          <w:tcPr>
            <w:tcW w:w="2033"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0"/>
                <w:bCs w:val="0"/>
                <w:i w:val="1"/>
                <w:iCs w:val="1"/>
                <w:shd w:val="clear" w:fill="ffffff"/>
              </w:rPr>
              <w:t xml:space="preserve">Anlatım, Soru cevap, Gösterim, Beyin Fırtınası, Tartışma, Tümevarım, Örnek Olay</w:t>
            </w:r>
          </w:p>
        </w:tc>
        <w:tc>
          <w:tcPr>
            <w:tcW w:w="2533"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0"/>
                <w:bCs w:val="0"/>
                <w:i w:val="1"/>
                <w:iCs w:val="1"/>
                <w:shd w:val="clear" w:fill="ffffff"/>
              </w:rPr>
              <w:t xml:space="preserve">Etkileşimli Tahta, Ders Kitabı, Eba İçerikleri, Çeşitli Görsel İşitsel Materyaller, Kur'an-ı Kerim Meali</w:t>
            </w:r>
          </w:p>
        </w:tc>
        <w:tc>
          <w:tcPr>
            <w:tcW w:w="1914"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1"/>
                <w:bCs w:val="1"/>
                <w:i w:val="1"/>
                <w:iCs w:val="1"/>
                <w:shd w:val="clear" w:fill="ffffff"/>
              </w:rPr>
              <w:t xml:space="preserve">Ahilik Kültürü Haftası</w:t>
            </w:r>
          </w:p>
        </w:tc>
      </w:tr>
      <w:tr>
        <w:trPr>
          <w:trHeight w:val="1000" w:hRule="atLeast"/>
        </w:trPr>
        <w:tc>
          <w:tcPr>
            <w:tcW w:w="90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13-17 Ekim</w:t>
            </w:r>
          </w:p>
        </w:tc>
        <w:tc>
          <w:tcPr>
            <w:tcW w:w="60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6. Hafta</w:t>
            </w:r>
          </w:p>
        </w:tc>
        <w:tc>
          <w:tcPr>
            <w:tcW w:w="60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2 Saat</w:t>
            </w:r>
          </w:p>
        </w:tc>
        <w:tc>
          <w:tcPr>
            <w:tcW w:w="13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1"/>
                <w:bCs w:val="1"/>
                <w:i w:val="1"/>
                <w:iCs w:val="1"/>
                <w:shd w:val="clear" w:fill="ffffff"/>
              </w:rPr>
              <w:t xml:space="preserve">1. İMAN VE İNSAN</w:t>
            </w:r>
          </w:p>
        </w:tc>
        <w:tc>
          <w:tcPr>
            <w:tcW w:w="16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İmanın İnsana Kazandırdıkları</w:t>
            </w:r>
          </w:p>
        </w:tc>
        <w:tc>
          <w:tcPr>
            <w:tcW w:w="23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1.1.3. İmanın insana kazandırdığı özellikleri fark eder.</w:t>
            </w:r>
          </w:p>
        </w:tc>
        <w:tc>
          <w:tcPr>
            <w:tcW w:w="35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w:r>
          </w:p>
        </w:tc>
        <w:tc>
          <w:tcPr>
            <w:tcW w:w="2033"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0"/>
                <w:bCs w:val="0"/>
                <w:i w:val="1"/>
                <w:iCs w:val="1"/>
                <w:shd w:val="clear" w:fill="ffffff"/>
              </w:rPr>
              <w:t xml:space="preserve">Anlatım, Soru cevap, Gösterim, Beyin Fırtınası, Tartışma, Tümevarım, Örnek Olay</w:t>
            </w:r>
          </w:p>
        </w:tc>
        <w:tc>
          <w:tcPr>
            <w:tcW w:w="2533"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0"/>
                <w:bCs w:val="0"/>
                <w:i w:val="1"/>
                <w:iCs w:val="1"/>
                <w:shd w:val="clear" w:fill="ffffff"/>
              </w:rPr>
              <w:t xml:space="preserve">Etkileşimli Tahta, Ders Kitabı, Eba İçerikleri, Çeşitli Görsel İşitsel Materyaller, Kur'an-ı Kerim Meali</w:t>
            </w:r>
          </w:p>
        </w:tc>
        <w:tc>
          <w:tcPr>
            <w:tcW w:w="1914"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1"/>
                <w:bCs w:val="1"/>
                <w:i w:val="1"/>
                <w:iCs w:val="1"/>
                <w:shd w:val="clear" w:fill="ffffff"/>
              </w:rPr>
              <w:t xml:space="preserve"/>
            </w:r>
          </w:p>
        </w:tc>
      </w:tr>
      <w:tr>
        <w:trPr>
          <w:trHeight w:val="1000" w:hRule="atLeast"/>
        </w:trPr>
        <w:tc>
          <w:tcPr>
            <w:tcW w:w="90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20-24 Ekim</w:t>
            </w:r>
          </w:p>
        </w:tc>
        <w:tc>
          <w:tcPr>
            <w:tcW w:w="60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7. Hafta</w:t>
            </w:r>
          </w:p>
        </w:tc>
        <w:tc>
          <w:tcPr>
            <w:tcW w:w="60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2 Saat</w:t>
            </w:r>
          </w:p>
        </w:tc>
        <w:tc>
          <w:tcPr>
            <w:tcW w:w="13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1"/>
                <w:bCs w:val="1"/>
                <w:i w:val="1"/>
                <w:iCs w:val="1"/>
                <w:shd w:val="clear" w:fill="ffffff"/>
              </w:rPr>
              <w:t xml:space="preserve">1. İMAN VE İNSAN</w:t>
            </w:r>
          </w:p>
        </w:tc>
        <w:tc>
          <w:tcPr>
            <w:tcW w:w="16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İman Bakımından İnsanlar</w:t>
            </w:r>
          </w:p>
        </w:tc>
        <w:tc>
          <w:tcPr>
            <w:tcW w:w="23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1.1.4. İman bakımından insanların sınıflandırılmasına örnekler verir.</w:t>
            </w:r>
          </w:p>
        </w:tc>
        <w:tc>
          <w:tcPr>
            <w:tcW w:w="35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Mümin, kâfir ve münafık konuları ele alınır. Ayrıca müşrik ve ehlikitap kavramlarına öğrenci düzeyi dikkate alınarak yer verilir.</w:t>
            </w:r>
          </w:p>
        </w:tc>
        <w:tc>
          <w:tcPr>
            <w:tcW w:w="2033"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0"/>
                <w:bCs w:val="0"/>
                <w:i w:val="1"/>
                <w:iCs w:val="1"/>
                <w:shd w:val="clear" w:fill="ffffff"/>
              </w:rPr>
              <w:t xml:space="preserve">Anlatım, Soru cevap, Gösterim, Beyin Fırtınası, Tartışma, Tümevarım, Örnek Olay</w:t>
            </w:r>
          </w:p>
        </w:tc>
        <w:tc>
          <w:tcPr>
            <w:tcW w:w="2533"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0"/>
                <w:bCs w:val="0"/>
                <w:i w:val="1"/>
                <w:iCs w:val="1"/>
                <w:shd w:val="clear" w:fill="ffffff"/>
              </w:rPr>
              <w:t xml:space="preserve">Etkileşimli Tahta, Ders Kitabı, Eba İçerikleri, Çeşitli Görsel İşitsel Materyaller, Kur'an-ı Kerim Meali</w:t>
            </w:r>
          </w:p>
        </w:tc>
        <w:tc>
          <w:tcPr>
            <w:tcW w:w="1914"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1"/>
                <w:bCs w:val="1"/>
                <w:i w:val="1"/>
                <w:iCs w:val="1"/>
                <w:shd w:val="clear" w:fill="ffffff"/>
              </w:rPr>
              <w:t xml:space="preserve">*Birleşmiş Milletler Günü</w:t>
            </w:r>
          </w:p>
        </w:tc>
      </w:tr>
      <w:tr>
        <w:trPr>
          <w:trHeight w:val="1000" w:hRule="atLeast"/>
        </w:trPr>
        <w:tc>
          <w:tcPr>
            <w:tcW w:w="90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27-31 Ekim</w:t>
            </w:r>
          </w:p>
        </w:tc>
        <w:tc>
          <w:tcPr>
            <w:tcW w:w="60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8. Hafta</w:t>
            </w:r>
          </w:p>
        </w:tc>
        <w:tc>
          <w:tcPr>
            <w:tcW w:w="60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2 Saat</w:t>
            </w:r>
          </w:p>
        </w:tc>
        <w:tc>
          <w:tcPr>
            <w:tcW w:w="13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1"/>
                <w:bCs w:val="1"/>
                <w:i w:val="1"/>
                <w:iCs w:val="1"/>
                <w:shd w:val="clear" w:fill="ffffff"/>
              </w:rPr>
              <w:t xml:space="preserve">1. İMAN VE İNSAN</w:t>
            </w:r>
          </w:p>
        </w:tc>
        <w:tc>
          <w:tcPr>
            <w:tcW w:w="16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İman Bakımından İnsanlar</w:t>
            </w:r>
          </w:p>
        </w:tc>
        <w:tc>
          <w:tcPr>
            <w:tcW w:w="23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1.1.4. İman bakımından insanların sınıflandırılmasına örnekler verir.</w:t>
            </w:r>
          </w:p>
        </w:tc>
        <w:tc>
          <w:tcPr>
            <w:tcW w:w="35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Mümin, kâfir ve münafık konuları ele alınır. Ayrıca müşrik ve ehlikitap kavramlarına öğrenci düzeyi dikkate alınarak yer verilir.</w:t>
            </w:r>
          </w:p>
        </w:tc>
        <w:tc>
          <w:tcPr>
            <w:tcW w:w="2033"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0"/>
                <w:bCs w:val="0"/>
                <w:i w:val="1"/>
                <w:iCs w:val="1"/>
                <w:shd w:val="clear" w:fill="ffffff"/>
              </w:rPr>
              <w:t xml:space="preserve">Anlatım, Soru cevap, Gösterim, Beyin Fırtınası, Tartışma, Tümevarım, Örnek Olay</w:t>
            </w:r>
          </w:p>
        </w:tc>
        <w:tc>
          <w:tcPr>
            <w:tcW w:w="2533"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0"/>
                <w:bCs w:val="0"/>
                <w:i w:val="1"/>
                <w:iCs w:val="1"/>
                <w:shd w:val="clear" w:fill="ffffff"/>
              </w:rPr>
              <w:t xml:space="preserve">Etkileşimli Tahta, Ders Kitabı, Eba İçerikleri, Çeşitli Görsel İşitsel Materyaller, Kur'an-ı Kerim Meali</w:t>
            </w:r>
          </w:p>
        </w:tc>
        <w:tc>
          <w:tcPr>
            <w:tcW w:w="1914"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1"/>
                <w:bCs w:val="1"/>
                <w:i w:val="1"/>
                <w:iCs w:val="1"/>
                <w:shd w:val="clear" w:fill="ffffff"/>
              </w:rPr>
              <w:t xml:space="preserve">
                *Cumhuriyet Bayramı
                <w:br/>
*Kızılay Haftası
              </w:t>
            </w:r>
          </w:p>
        </w:tc>
      </w:tr>
      <w:tr>
        <w:trPr>
          <w:trHeight w:val="1000" w:hRule="atLeast"/>
        </w:trPr>
        <w:tc>
          <w:tcPr>
            <w:tcW w:w="90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03-07 Kasım</w:t>
            </w:r>
          </w:p>
        </w:tc>
        <w:tc>
          <w:tcPr>
            <w:tcW w:w="60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9. Hafta</w:t>
            </w:r>
          </w:p>
        </w:tc>
        <w:tc>
          <w:tcPr>
            <w:tcW w:w="60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2 Saat</w:t>
            </w:r>
          </w:p>
        </w:tc>
        <w:tc>
          <w:tcPr>
            <w:tcW w:w="13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1"/>
                <w:bCs w:val="1"/>
                <w:i w:val="1"/>
                <w:iCs w:val="1"/>
                <w:shd w:val="clear" w:fill="ffffff"/>
              </w:rPr>
              <w:t xml:space="preserve">1. İMAN VE İNSAN</w:t>
            </w:r>
          </w:p>
        </w:tc>
        <w:tc>
          <w:tcPr>
            <w:tcW w:w="16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Esmayıhüsnayı Tanıyorum</w:t>
            </w:r>
          </w:p>
        </w:tc>
        <w:tc>
          <w:tcPr>
            <w:tcW w:w="23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
                1.1.5. Esmayıhüsnadan Allah (cc), Vâhid, Ehad, Mümin isimlerini
                <w:br/>
tanır.
              </w:t>
            </w:r>
          </w:p>
        </w:tc>
        <w:tc>
          <w:tcPr>
            <w:tcW w:w="35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Esmayıhüsna konuları ele alınırken öğrencilerin bu isimler aracılığıyla Allahı (cc) daha iyi tanımalarına yönelik düzeye uygun etkinlikler tasarlanır. Ayrıca isimlerle ilgili hat, tezhip gibi geleneksel sanatlardan örneklere yer verilir.</w:t>
            </w:r>
          </w:p>
        </w:tc>
        <w:tc>
          <w:tcPr>
            <w:tcW w:w="2033"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0"/>
                <w:bCs w:val="0"/>
                <w:i w:val="1"/>
                <w:iCs w:val="1"/>
                <w:shd w:val="clear" w:fill="ffffff"/>
              </w:rPr>
              <w:t xml:space="preserve">Anlatım, Soru cevap, Gösterim, Beyin Fırtınası, Tartışma, Tümevarım, Örnek Olay</w:t>
            </w:r>
          </w:p>
        </w:tc>
        <w:tc>
          <w:tcPr>
            <w:tcW w:w="2533"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0"/>
                <w:bCs w:val="0"/>
                <w:i w:val="1"/>
                <w:iCs w:val="1"/>
                <w:shd w:val="clear" w:fill="ffffff"/>
              </w:rPr>
              <w:t xml:space="preserve">Etkileşimli Tahta, Ders Kitabı, Eba İçerikleri, Çeşitli Görsel İşitsel Materyaller, Kur'an-ı Kerim Meali</w:t>
            </w:r>
          </w:p>
        </w:tc>
        <w:tc>
          <w:tcPr>
            <w:tcW w:w="1914"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1"/>
                <w:bCs w:val="1"/>
                <w:i w:val="1"/>
                <w:iCs w:val="1"/>
                <w:shd w:val="clear" w:fill="ffffff"/>
              </w:rPr>
              <w:t xml:space="preserve">
                *Organ Bağışı Haftası
                <w:br/>
*Lösemili Çocuklar Haftası
              </w:t>
            </w:r>
          </w:p>
        </w:tc>
      </w:tr>
      <w:tr>
        <w:trPr>
          <w:trHeight w:val="500" w:hRule="atLeast"/>
        </w:trPr>
        <w:tc>
          <w:tcPr>
            <w:tcW w:w="900" w:type="dxa"/>
            <w:vAlign w:val="center"/>
            <w:tcBorders>
              <w:top w:val="single" w:sz="6" w:color="000"/>
              <w:left w:val="single" w:sz="6" w:color="000"/>
              <w:right w:val="single" w:sz="6" w:color="000"/>
              <w:bottom w:val="single" w:sz="6" w:color="000"/>
            </w:tcBorders>
            <w:shd w:val="clear" w:fill="f2f2f2"/>
            <w:gridSpan w:val="10"/>
          </w:tcPr>
          <w:p>
            <w:pPr>
              <w:jc w:val="center"/>
            </w:pPr>
            <w:r>
              <w:rPr>
                <w:b w:val="1"/>
                <w:bCs w:val="1"/>
              </w:rPr>
              <w:t xml:space="preserve">1. Ara Tatil (10-14 Kasım)</w:t>
            </w:r>
          </w:p>
        </w:tc>
      </w:tr>
      <w:tr>
        <w:trPr>
          <w:trHeight w:val="1000" w:hRule="atLeast"/>
        </w:trPr>
        <w:tc>
          <w:tcPr>
            <w:tcW w:w="90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17-21 Kasım</w:t>
            </w:r>
          </w:p>
        </w:tc>
        <w:tc>
          <w:tcPr>
            <w:tcW w:w="60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10. Hafta</w:t>
            </w:r>
          </w:p>
        </w:tc>
        <w:tc>
          <w:tcPr>
            <w:tcW w:w="60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2 Saat</w:t>
            </w:r>
          </w:p>
        </w:tc>
        <w:tc>
          <w:tcPr>
            <w:tcW w:w="13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1"/>
                <w:bCs w:val="1"/>
                <w:i w:val="1"/>
                <w:iCs w:val="1"/>
                <w:shd w:val="clear" w:fill="ffffff"/>
              </w:rPr>
              <w:t xml:space="preserve">2. İBADET VE İNSAN</w:t>
            </w:r>
          </w:p>
        </w:tc>
        <w:tc>
          <w:tcPr>
            <w:tcW w:w="16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İmanın Göstergesi: İbadet</w:t>
            </w:r>
          </w:p>
        </w:tc>
        <w:tc>
          <w:tcPr>
            <w:tcW w:w="23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1.2.1. İbadet kavramını ve ibadetin yapılma gayesini açıklar.</w:t>
            </w:r>
          </w:p>
        </w:tc>
        <w:tc>
          <w:tcPr>
            <w:tcW w:w="35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İman ve ibadet arasındaki ilişkiye yer verilir ibadetin imandan bir cüz olup olmadığı gibi tartışmalara girilmez.</w:t>
            </w:r>
          </w:p>
        </w:tc>
        <w:tc>
          <w:tcPr>
            <w:tcW w:w="2033"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0"/>
                <w:bCs w:val="0"/>
                <w:i w:val="1"/>
                <w:iCs w:val="1"/>
                <w:shd w:val="clear" w:fill="ffffff"/>
              </w:rPr>
              <w:t xml:space="preserve">Anlatım, Soru cevap, Gösterim, Beyin Fırtınası, Tartışma, Tümevarım, Örnek Olay</w:t>
            </w:r>
          </w:p>
        </w:tc>
        <w:tc>
          <w:tcPr>
            <w:tcW w:w="2533"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0"/>
                <w:bCs w:val="0"/>
                <w:i w:val="1"/>
                <w:iCs w:val="1"/>
                <w:shd w:val="clear" w:fill="ffffff"/>
              </w:rPr>
              <w:t xml:space="preserve">Etkileşimli Tahta, Ders Kitabı, Eba İçerikleri, Çeşitli Görsel İşitsel Materyaller, Kur'an-ı Kerim Meali</w:t>
            </w:r>
          </w:p>
        </w:tc>
        <w:tc>
          <w:tcPr>
            <w:tcW w:w="1914"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1"/>
                <w:bCs w:val="1"/>
                <w:i w:val="1"/>
                <w:iCs w:val="1"/>
                <w:shd w:val="clear" w:fill="ffffff"/>
              </w:rPr>
              <w:t xml:space="preserve">*Ağız ve Diş Sağlığı Haftası</w:t>
            </w:r>
          </w:p>
        </w:tc>
      </w:tr>
      <w:tr>
        <w:trPr>
          <w:trHeight w:val="1000" w:hRule="atLeast"/>
        </w:trPr>
        <w:tc>
          <w:tcPr>
            <w:tcW w:w="90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24-28 Kasım</w:t>
            </w:r>
          </w:p>
        </w:tc>
        <w:tc>
          <w:tcPr>
            <w:tcW w:w="60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11. Hafta</w:t>
            </w:r>
          </w:p>
        </w:tc>
        <w:tc>
          <w:tcPr>
            <w:tcW w:w="60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2 Saat</w:t>
            </w:r>
          </w:p>
        </w:tc>
        <w:tc>
          <w:tcPr>
            <w:tcW w:w="13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1"/>
                <w:bCs w:val="1"/>
                <w:i w:val="1"/>
                <w:iCs w:val="1"/>
                <w:shd w:val="clear" w:fill="ffffff"/>
              </w:rPr>
              <w:t xml:space="preserve">2. İBADET VE İNSAN</w:t>
            </w:r>
          </w:p>
        </w:tc>
        <w:tc>
          <w:tcPr>
            <w:tcW w:w="16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İmanın Göstergesi: İbadet</w:t>
            </w:r>
          </w:p>
        </w:tc>
        <w:tc>
          <w:tcPr>
            <w:tcW w:w="23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1.2.1. İbadet kavramını ve ibadetin yapılma gayesini açıklar.</w:t>
            </w:r>
          </w:p>
        </w:tc>
        <w:tc>
          <w:tcPr>
            <w:tcW w:w="35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İman ve ibadet arasındaki ilişkiye yer verilir ibadetin imandan bir cüz olup olmadığı gibi tartışmalara girilmez.</w:t>
            </w:r>
          </w:p>
        </w:tc>
        <w:tc>
          <w:tcPr>
            <w:tcW w:w="2033"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0"/>
                <w:bCs w:val="0"/>
                <w:i w:val="1"/>
                <w:iCs w:val="1"/>
                <w:shd w:val="clear" w:fill="ffffff"/>
              </w:rPr>
              <w:t xml:space="preserve">Anlatım, Soru cevap, Gösterim, Beyin Fırtınası, Tartışma, Tümevarım, Örnek Olay</w:t>
            </w:r>
          </w:p>
        </w:tc>
        <w:tc>
          <w:tcPr>
            <w:tcW w:w="2533"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0"/>
                <w:bCs w:val="0"/>
                <w:i w:val="1"/>
                <w:iCs w:val="1"/>
                <w:shd w:val="clear" w:fill="ffffff"/>
              </w:rPr>
              <w:t xml:space="preserve">Etkileşimli Tahta, Ders Kitabı, Eba İçerikleri, Çeşitli Görsel İşitsel Materyaller, Kur'an-ı Kerim Meali</w:t>
            </w:r>
          </w:p>
        </w:tc>
        <w:tc>
          <w:tcPr>
            <w:tcW w:w="1914"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1"/>
                <w:bCs w:val="1"/>
                <w:i w:val="1"/>
                <w:iCs w:val="1"/>
                <w:shd w:val="clear" w:fill="ffffff"/>
              </w:rPr>
              <w:t xml:space="preserve">*Öğretmenler Günü</w:t>
            </w:r>
          </w:p>
        </w:tc>
      </w:tr>
      <w:tr>
        <w:trPr>
          <w:trHeight w:val="1000" w:hRule="atLeast"/>
        </w:trPr>
        <w:tc>
          <w:tcPr>
            <w:tcW w:w="90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01-05 Aralık</w:t>
            </w:r>
          </w:p>
        </w:tc>
        <w:tc>
          <w:tcPr>
            <w:tcW w:w="60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12. Hafta</w:t>
            </w:r>
          </w:p>
        </w:tc>
        <w:tc>
          <w:tcPr>
            <w:tcW w:w="60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2 Saat</w:t>
            </w:r>
          </w:p>
        </w:tc>
        <w:tc>
          <w:tcPr>
            <w:tcW w:w="13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1"/>
                <w:bCs w:val="1"/>
                <w:i w:val="1"/>
                <w:iCs w:val="1"/>
                <w:shd w:val="clear" w:fill="ffffff"/>
              </w:rPr>
              <w:t xml:space="preserve">2. İBADET VE İNSAN</w:t>
            </w:r>
          </w:p>
        </w:tc>
        <w:tc>
          <w:tcPr>
            <w:tcW w:w="16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İbadetin Kabul Şartları</w:t>
            </w:r>
          </w:p>
        </w:tc>
        <w:tc>
          <w:tcPr>
            <w:tcW w:w="23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1.2.2. İbadetin kabul şartlarını sayar.</w:t>
            </w:r>
          </w:p>
        </w:tc>
        <w:tc>
          <w:tcPr>
            <w:tcW w:w="35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Niyet, ihlas ve sünnete uygunluk konularına yer verilir.
                <w:br/>
İbadetin şeklinin, sayısının, zamanının Şari tarafından belirlendiğine vurgu yapılacaktır.
              </w:t>
            </w:r>
          </w:p>
        </w:tc>
        <w:tc>
          <w:tcPr>
            <w:tcW w:w="2033"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0"/>
                <w:bCs w:val="0"/>
                <w:i w:val="1"/>
                <w:iCs w:val="1"/>
                <w:shd w:val="clear" w:fill="ffffff"/>
              </w:rPr>
              <w:t xml:space="preserve">Anlatım, Soru cevap, Gösterim, Beyin Fırtınası, Tartışma, Tümevarım, Örnek Olay</w:t>
            </w:r>
          </w:p>
        </w:tc>
        <w:tc>
          <w:tcPr>
            <w:tcW w:w="2533"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0"/>
                <w:bCs w:val="0"/>
                <w:i w:val="1"/>
                <w:iCs w:val="1"/>
                <w:shd w:val="clear" w:fill="ffffff"/>
              </w:rPr>
              <w:t xml:space="preserve">Etkileşimli Tahta, Ders Kitabı, Eba İçerikleri, Çeşitli Görsel İşitsel Materyaller, Kur'an-ı Kerim Meali</w:t>
            </w:r>
          </w:p>
        </w:tc>
        <w:tc>
          <w:tcPr>
            <w:tcW w:w="1914"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1"/>
                <w:bCs w:val="1"/>
                <w:i w:val="1"/>
                <w:iCs w:val="1"/>
                <w:shd w:val="clear" w:fill="ffffff"/>
              </w:rPr>
              <w:t xml:space="preserve">*Dünya Engelliler Günü</w:t>
            </w:r>
          </w:p>
        </w:tc>
      </w:tr>
      <w:tr>
        <w:trPr>
          <w:trHeight w:val="1000" w:hRule="atLeast"/>
        </w:trPr>
        <w:tc>
          <w:tcPr>
            <w:tcW w:w="90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08-12 Aralık</w:t>
            </w:r>
          </w:p>
        </w:tc>
        <w:tc>
          <w:tcPr>
            <w:tcW w:w="60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13. Hafta</w:t>
            </w:r>
          </w:p>
        </w:tc>
        <w:tc>
          <w:tcPr>
            <w:tcW w:w="60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2 Saat</w:t>
            </w:r>
          </w:p>
        </w:tc>
        <w:tc>
          <w:tcPr>
            <w:tcW w:w="13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1"/>
                <w:bCs w:val="1"/>
                <w:i w:val="1"/>
                <w:iCs w:val="1"/>
                <w:shd w:val="clear" w:fill="ffffff"/>
              </w:rPr>
              <w:t xml:space="preserve">2. İBADET VE İNSAN</w:t>
            </w:r>
          </w:p>
        </w:tc>
        <w:tc>
          <w:tcPr>
            <w:tcW w:w="16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İbadetin Kabul Şartları</w:t>
            </w:r>
          </w:p>
        </w:tc>
        <w:tc>
          <w:tcPr>
            <w:tcW w:w="23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1.2.2. İbadetin kabul şartlarını sayar.</w:t>
            </w:r>
          </w:p>
        </w:tc>
        <w:tc>
          <w:tcPr>
            <w:tcW w:w="35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Niyet, ihlas ve sünnete uygunluk konularına yer verilir.
                <w:br/>
İbadetin şeklinin, sayısının, zamanının Şari tarafından belirlendiğine vurgu yapılacaktır.
              </w:t>
            </w:r>
          </w:p>
        </w:tc>
        <w:tc>
          <w:tcPr>
            <w:tcW w:w="2033"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0"/>
                <w:bCs w:val="0"/>
                <w:i w:val="1"/>
                <w:iCs w:val="1"/>
                <w:shd w:val="clear" w:fill="ffffff"/>
              </w:rPr>
              <w:t xml:space="preserve">Anlatım, Soru cevap, Gösterim, Beyin Fırtınası, Tartışma, Tümevarım, Örnek Olay</w:t>
            </w:r>
          </w:p>
        </w:tc>
        <w:tc>
          <w:tcPr>
            <w:tcW w:w="2533"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0"/>
                <w:bCs w:val="0"/>
                <w:i w:val="1"/>
                <w:iCs w:val="1"/>
                <w:shd w:val="clear" w:fill="ffffff"/>
              </w:rPr>
              <w:t xml:space="preserve">Etkileşimli Tahta, Ders Kitabı, Eba İçerikleri, Çeşitli Görsel İşitsel Materyaller, Kur'an-ı Kerim Meali</w:t>
            </w:r>
          </w:p>
        </w:tc>
        <w:tc>
          <w:tcPr>
            <w:tcW w:w="1914"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1"/>
                <w:bCs w:val="1"/>
                <w:i w:val="1"/>
                <w:iCs w:val="1"/>
                <w:shd w:val="clear" w:fill="ffffff"/>
              </w:rPr>
              <w:t xml:space="preserve">
                *İnsan Hakları ve Demokrasi Haftası
                <w:br/>
*Tutum, Yatırım ve Türk Malları Haftası
              </w:t>
            </w:r>
          </w:p>
        </w:tc>
      </w:tr>
      <w:tr>
        <w:trPr>
          <w:trHeight w:val="1000" w:hRule="atLeast"/>
        </w:trPr>
        <w:tc>
          <w:tcPr>
            <w:tcW w:w="90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15-19 Aralık</w:t>
            </w:r>
          </w:p>
        </w:tc>
        <w:tc>
          <w:tcPr>
            <w:tcW w:w="60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14. Hafta</w:t>
            </w:r>
          </w:p>
        </w:tc>
        <w:tc>
          <w:tcPr>
            <w:tcW w:w="60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2 Saat</w:t>
            </w:r>
          </w:p>
        </w:tc>
        <w:tc>
          <w:tcPr>
            <w:tcW w:w="13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1"/>
                <w:bCs w:val="1"/>
                <w:i w:val="1"/>
                <w:iCs w:val="1"/>
                <w:shd w:val="clear" w:fill="ffffff"/>
              </w:rPr>
              <w:t xml:space="preserve">2. İBADET VE İNSAN</w:t>
            </w:r>
          </w:p>
        </w:tc>
        <w:tc>
          <w:tcPr>
            <w:tcW w:w="16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İbadet ve Salih Amel</w:t>
            </w:r>
          </w:p>
        </w:tc>
        <w:tc>
          <w:tcPr>
            <w:tcW w:w="23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1.2.3. İbadetlerle salih amelleri ilişkilendirir.</w:t>
            </w:r>
          </w:p>
        </w:tc>
        <w:tc>
          <w:tcPr>
            <w:tcW w:w="35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İbadet ve salih amel arasındaki ilişki ele alınır vakitleri belirlenmiş ibadetler ile belirli bir vakte bağlı olmayan ibadetlere değinilir.</w:t>
            </w:r>
          </w:p>
        </w:tc>
        <w:tc>
          <w:tcPr>
            <w:tcW w:w="2033"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0"/>
                <w:bCs w:val="0"/>
                <w:i w:val="1"/>
                <w:iCs w:val="1"/>
                <w:shd w:val="clear" w:fill="ffffff"/>
              </w:rPr>
              <w:t xml:space="preserve">Anlatım, Soru cevap, Gösterim, Beyin Fırtınası, Tartışma, Tümevarım, Örnek Olay</w:t>
            </w:r>
          </w:p>
        </w:tc>
        <w:tc>
          <w:tcPr>
            <w:tcW w:w="2533"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0"/>
                <w:bCs w:val="0"/>
                <w:i w:val="1"/>
                <w:iCs w:val="1"/>
                <w:shd w:val="clear" w:fill="ffffff"/>
              </w:rPr>
              <w:t xml:space="preserve">Etkileşimli Tahta, Ders Kitabı, Eba İçerikleri, Çeşitli Görsel İşitsel Materyaller, Kur'an-ı Kerim Meali</w:t>
            </w:r>
          </w:p>
        </w:tc>
        <w:tc>
          <w:tcPr>
            <w:tcW w:w="1914"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1"/>
                <w:bCs w:val="1"/>
                <w:i w:val="1"/>
                <w:iCs w:val="1"/>
                <w:shd w:val="clear" w:fill="ffffff"/>
              </w:rPr>
              <w:t xml:space="preserve"/>
            </w:r>
          </w:p>
        </w:tc>
      </w:tr>
      <w:tr>
        <w:trPr>
          <w:trHeight w:val="1000" w:hRule="atLeast"/>
        </w:trPr>
        <w:tc>
          <w:tcPr>
            <w:tcW w:w="90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22-26 Aralık</w:t>
            </w:r>
          </w:p>
        </w:tc>
        <w:tc>
          <w:tcPr>
            <w:tcW w:w="60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15. Hafta</w:t>
            </w:r>
          </w:p>
        </w:tc>
        <w:tc>
          <w:tcPr>
            <w:tcW w:w="60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2 Saat</w:t>
            </w:r>
          </w:p>
        </w:tc>
        <w:tc>
          <w:tcPr>
            <w:tcW w:w="13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1"/>
                <w:bCs w:val="1"/>
                <w:i w:val="1"/>
                <w:iCs w:val="1"/>
                <w:shd w:val="clear" w:fill="ffffff"/>
              </w:rPr>
              <w:t xml:space="preserve">2. İBADET VE İNSAN</w:t>
            </w:r>
          </w:p>
        </w:tc>
        <w:tc>
          <w:tcPr>
            <w:tcW w:w="16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İbadet ve Salih Amel</w:t>
            </w:r>
          </w:p>
        </w:tc>
        <w:tc>
          <w:tcPr>
            <w:tcW w:w="23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1.2.3. İbadetlerle salih amelleri ilişkilendirir.</w:t>
            </w:r>
          </w:p>
        </w:tc>
        <w:tc>
          <w:tcPr>
            <w:tcW w:w="35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Kuran-ı Kerim okumak, anne ve babaya itaat, sılayırahim, Allahı zikir, helal kazanç gibi salih amellere örnekler verilir.</w:t>
            </w:r>
          </w:p>
        </w:tc>
        <w:tc>
          <w:tcPr>
            <w:tcW w:w="2033"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0"/>
                <w:bCs w:val="0"/>
                <w:i w:val="1"/>
                <w:iCs w:val="1"/>
                <w:shd w:val="clear" w:fill="ffffff"/>
              </w:rPr>
              <w:t xml:space="preserve">Anlatım, Soru cevap, Gösterim, Beyin Fırtınası, Tartışma, Tümevarım, Örnek Olay</w:t>
            </w:r>
          </w:p>
        </w:tc>
        <w:tc>
          <w:tcPr>
            <w:tcW w:w="2533"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0"/>
                <w:bCs w:val="0"/>
                <w:i w:val="1"/>
                <w:iCs w:val="1"/>
                <w:shd w:val="clear" w:fill="ffffff"/>
              </w:rPr>
              <w:t xml:space="preserve">Etkileşimli Tahta, Ders Kitabı, Eba İçerikleri, Çeşitli Görsel İşitsel Materyaller, Kur'an-ı Kerim Meali</w:t>
            </w:r>
          </w:p>
        </w:tc>
        <w:tc>
          <w:tcPr>
            <w:tcW w:w="1914"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1"/>
                <w:bCs w:val="1"/>
                <w:i w:val="1"/>
                <w:iCs w:val="1"/>
                <w:shd w:val="clear" w:fill="ffffff"/>
              </w:rPr>
              <w:t xml:space="preserve"/>
            </w:r>
          </w:p>
        </w:tc>
      </w:tr>
      <w:tr>
        <w:trPr>
          <w:trHeight w:val="1000" w:hRule="atLeast"/>
        </w:trPr>
        <w:tc>
          <w:tcPr>
            <w:tcW w:w="90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29-02 Aralık-Ocak</w:t>
            </w:r>
          </w:p>
        </w:tc>
        <w:tc>
          <w:tcPr>
            <w:tcW w:w="60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16. Hafta</w:t>
            </w:r>
          </w:p>
        </w:tc>
        <w:tc>
          <w:tcPr>
            <w:tcW w:w="60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2 Saat</w:t>
            </w:r>
          </w:p>
        </w:tc>
        <w:tc>
          <w:tcPr>
            <w:tcW w:w="13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1"/>
                <w:bCs w:val="1"/>
                <w:i w:val="1"/>
                <w:iCs w:val="1"/>
                <w:shd w:val="clear" w:fill="ffffff"/>
              </w:rPr>
              <w:t xml:space="preserve">2. İBADET VE İNSAN</w:t>
            </w:r>
          </w:p>
        </w:tc>
        <w:tc>
          <w:tcPr>
            <w:tcW w:w="16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İbadetlerin İnsana  Kazandırdıkları</w:t>
            </w:r>
          </w:p>
        </w:tc>
        <w:tc>
          <w:tcPr>
            <w:tcW w:w="23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1.2.4. İbadetin insana kazandırdığı ahlaki olgunluğu değerlendirir.</w:t>
            </w:r>
          </w:p>
        </w:tc>
        <w:tc>
          <w:tcPr>
            <w:tcW w:w="35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w:r>
          </w:p>
        </w:tc>
        <w:tc>
          <w:tcPr>
            <w:tcW w:w="2033"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0"/>
                <w:bCs w:val="0"/>
                <w:i w:val="1"/>
                <w:iCs w:val="1"/>
                <w:shd w:val="clear" w:fill="ffffff"/>
              </w:rPr>
              <w:t xml:space="preserve">Anlatım, Soru cevap, Gösterim, Beyin Fırtınası, Tartışma, Tümevarım, Örnek Olay</w:t>
            </w:r>
          </w:p>
        </w:tc>
        <w:tc>
          <w:tcPr>
            <w:tcW w:w="2533"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0"/>
                <w:bCs w:val="0"/>
                <w:i w:val="1"/>
                <w:iCs w:val="1"/>
                <w:shd w:val="clear" w:fill="ffffff"/>
              </w:rPr>
              <w:t xml:space="preserve">Etkileşimli Tahta, Ders Kitabı, Eba İçerikleri, Çeşitli Görsel İşitsel Materyaller, Kur'an-ı Kerim Meali</w:t>
            </w:r>
          </w:p>
        </w:tc>
        <w:tc>
          <w:tcPr>
            <w:tcW w:w="1914"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1"/>
                <w:bCs w:val="1"/>
                <w:i w:val="1"/>
                <w:iCs w:val="1"/>
                <w:shd w:val="clear" w:fill="ffffff"/>
              </w:rPr>
              <w:t xml:space="preserve"/>
            </w:r>
          </w:p>
        </w:tc>
      </w:tr>
      <w:tr>
        <w:trPr>
          <w:trHeight w:val="1000" w:hRule="atLeast"/>
        </w:trPr>
        <w:tc>
          <w:tcPr>
            <w:tcW w:w="90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05-09 Ocak</w:t>
            </w:r>
          </w:p>
        </w:tc>
        <w:tc>
          <w:tcPr>
            <w:tcW w:w="60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17. Hafta</w:t>
            </w:r>
          </w:p>
        </w:tc>
        <w:tc>
          <w:tcPr>
            <w:tcW w:w="60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2 Saat</w:t>
            </w:r>
          </w:p>
        </w:tc>
        <w:tc>
          <w:tcPr>
            <w:tcW w:w="13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1"/>
                <w:bCs w:val="1"/>
                <w:i w:val="1"/>
                <w:iCs w:val="1"/>
                <w:shd w:val="clear" w:fill="ffffff"/>
              </w:rPr>
              <w:t xml:space="preserve">2. İBADET VE İNSAN</w:t>
            </w:r>
          </w:p>
        </w:tc>
        <w:tc>
          <w:tcPr>
            <w:tcW w:w="16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İbadetlerin İnsana  Kazandırdıkları</w:t>
            </w:r>
          </w:p>
        </w:tc>
        <w:tc>
          <w:tcPr>
            <w:tcW w:w="23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1.2.4. İbadetin insana kazandırdığı ahlaki olgunluğu değerlendirir.</w:t>
            </w:r>
          </w:p>
        </w:tc>
        <w:tc>
          <w:tcPr>
            <w:tcW w:w="35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w:r>
          </w:p>
        </w:tc>
        <w:tc>
          <w:tcPr>
            <w:tcW w:w="2033"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0"/>
                <w:bCs w:val="0"/>
                <w:i w:val="1"/>
                <w:iCs w:val="1"/>
                <w:shd w:val="clear" w:fill="ffffff"/>
              </w:rPr>
              <w:t xml:space="preserve">Anlatım, Soru cevap, Gösterim, Beyin Fırtınası, Tartışma, Tümevarım, Örnek Olay</w:t>
            </w:r>
          </w:p>
        </w:tc>
        <w:tc>
          <w:tcPr>
            <w:tcW w:w="2533"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0"/>
                <w:bCs w:val="0"/>
                <w:i w:val="1"/>
                <w:iCs w:val="1"/>
                <w:shd w:val="clear" w:fill="ffffff"/>
              </w:rPr>
              <w:t xml:space="preserve">Etkileşimli Tahta, Ders Kitabı, Eba İçerikleri, Çeşitli Görsel İşitsel Materyaller, Kur'an-ı Kerim Meali</w:t>
            </w:r>
          </w:p>
        </w:tc>
        <w:tc>
          <w:tcPr>
            <w:tcW w:w="1914"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1"/>
                <w:bCs w:val="1"/>
                <w:i w:val="1"/>
                <w:iCs w:val="1"/>
                <w:shd w:val="clear" w:fill="ffffff"/>
              </w:rPr>
              <w:t xml:space="preserve">*Enerji Tasarrufu Haftası</w:t>
            </w:r>
          </w:p>
        </w:tc>
      </w:tr>
      <w:tr>
        <w:trPr>
          <w:trHeight w:val="1000" w:hRule="atLeast"/>
        </w:trPr>
        <w:tc>
          <w:tcPr>
            <w:tcW w:w="90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12-16 Ocak</w:t>
            </w:r>
          </w:p>
        </w:tc>
        <w:tc>
          <w:tcPr>
            <w:tcW w:w="60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18. Hafta</w:t>
            </w:r>
          </w:p>
        </w:tc>
        <w:tc>
          <w:tcPr>
            <w:tcW w:w="60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2 Saat</w:t>
            </w:r>
          </w:p>
        </w:tc>
        <w:tc>
          <w:tcPr>
            <w:tcW w:w="13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1"/>
                <w:bCs w:val="1"/>
                <w:i w:val="1"/>
                <w:iCs w:val="1"/>
                <w:shd w:val="clear" w:fill="ffffff"/>
              </w:rPr>
              <w:t xml:space="preserve">SOSYAL ETKİNLİK</w:t>
            </w:r>
          </w:p>
        </w:tc>
        <w:tc>
          <w:tcPr>
            <w:tcW w:w="16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
            </w:r>
          </w:p>
        </w:tc>
        <w:tc>
          <w:tcPr>
            <w:tcW w:w="23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
            </w:r>
          </w:p>
        </w:tc>
        <w:tc>
          <w:tcPr>
            <w:tcW w:w="35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w:r>
          </w:p>
        </w:tc>
        <w:tc>
          <w:tcPr>
            <w:tcW w:w="2033"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0"/>
                <w:bCs w:val="0"/>
                <w:i w:val="1"/>
                <w:iCs w:val="1"/>
                <w:shd w:val="clear" w:fill="ffffff"/>
              </w:rPr>
              <w:t xml:space="preserve">Anlatım, Soru cevap, Gösterim, Beyin Fırtınası, Tartışma, Tümevarım, Örnek Olay</w:t>
            </w:r>
          </w:p>
        </w:tc>
        <w:tc>
          <w:tcPr>
            <w:tcW w:w="2533"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0"/>
                <w:bCs w:val="0"/>
                <w:i w:val="1"/>
                <w:iCs w:val="1"/>
                <w:shd w:val="clear" w:fill="ffffff"/>
              </w:rPr>
              <w:t xml:space="preserve">Etkileşimli Tahta, Ders Kitabı, Eba İçerikleri, Çeşitli Görsel İşitsel Materyaller, Kur'an-ı Kerim Meali</w:t>
            </w:r>
          </w:p>
        </w:tc>
        <w:tc>
          <w:tcPr>
            <w:tcW w:w="1914"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1"/>
                <w:bCs w:val="1"/>
                <w:i w:val="1"/>
                <w:iCs w:val="1"/>
                <w:shd w:val="clear" w:fill="ffffff"/>
              </w:rPr>
              <w:t xml:space="preserve"/>
            </w:r>
          </w:p>
        </w:tc>
      </w:tr>
      <w:tr>
        <w:trPr>
          <w:trHeight w:val="500" w:hRule="atLeast"/>
        </w:trPr>
        <w:tc>
          <w:tcPr>
            <w:tcW w:w="900" w:type="dxa"/>
            <w:vAlign w:val="center"/>
            <w:tcBorders>
              <w:top w:val="single" w:sz="6" w:color="000"/>
              <w:left w:val="single" w:sz="6" w:color="000"/>
              <w:right w:val="single" w:sz="6" w:color="000"/>
              <w:bottom w:val="single" w:sz="6" w:color="000"/>
            </w:tcBorders>
            <w:shd w:val="clear" w:fill="f2f2f2"/>
            <w:gridSpan w:val="10"/>
          </w:tcPr>
          <w:p>
            <w:pPr>
              <w:jc w:val="center"/>
            </w:pPr>
            <w:r>
              <w:rPr>
                <w:b w:val="1"/>
                <w:bCs w:val="1"/>
              </w:rPr>
              <w:t xml:space="preserve"> Şubat Tatili (19-30 Ocak)</w:t>
            </w:r>
          </w:p>
        </w:tc>
      </w:tr>
      <w:tr>
        <w:trPr>
          <w:trHeight w:val="1000" w:hRule="atLeast"/>
        </w:trPr>
        <w:tc>
          <w:tcPr>
            <w:tcW w:w="90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02-06 Şubat</w:t>
            </w:r>
          </w:p>
        </w:tc>
        <w:tc>
          <w:tcPr>
            <w:tcW w:w="60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19. Hafta</w:t>
            </w:r>
          </w:p>
        </w:tc>
        <w:tc>
          <w:tcPr>
            <w:tcW w:w="60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2 Saat</w:t>
            </w:r>
          </w:p>
        </w:tc>
        <w:tc>
          <w:tcPr>
            <w:tcW w:w="13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1"/>
                <w:bCs w:val="1"/>
                <w:i w:val="1"/>
                <w:iCs w:val="1"/>
                <w:shd w:val="clear" w:fill="ffffff"/>
              </w:rPr>
              <w:t xml:space="preserve">2. İBADET VE İNSAN</w:t>
            </w:r>
          </w:p>
        </w:tc>
        <w:tc>
          <w:tcPr>
            <w:tcW w:w="16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Esmayıhüsnayı Tanıyorum</w:t>
            </w:r>
          </w:p>
        </w:tc>
        <w:tc>
          <w:tcPr>
            <w:tcW w:w="23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1.2.5. Esmayıhüsnadan Samed, Rakîb, Vedûd isimlerini tanır.</w:t>
            </w:r>
          </w:p>
        </w:tc>
        <w:tc>
          <w:tcPr>
            <w:tcW w:w="35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Esmayıhüsna konuları ele alınırken öğrencilerin bu isimler aracılığıyla Allahı (cc) daha iyi tanımalarına yönelik düzeye uygun etkinlikler tasarlanır. Ayrıca isimlerle ilgili hat, tezhip gibi geleneksel sanatlardan örneklere yer verilir.</w:t>
            </w:r>
          </w:p>
        </w:tc>
        <w:tc>
          <w:tcPr>
            <w:tcW w:w="2033"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0"/>
                <w:bCs w:val="0"/>
                <w:i w:val="1"/>
                <w:iCs w:val="1"/>
                <w:shd w:val="clear" w:fill="ffffff"/>
              </w:rPr>
              <w:t xml:space="preserve">Anlatım, Soru cevap, Gösterim, Beyin Fırtınası, Tartışma, Tümevarım, Örnek Olay</w:t>
            </w:r>
          </w:p>
        </w:tc>
        <w:tc>
          <w:tcPr>
            <w:tcW w:w="2533"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0"/>
                <w:bCs w:val="0"/>
                <w:i w:val="1"/>
                <w:iCs w:val="1"/>
                <w:shd w:val="clear" w:fill="ffffff"/>
              </w:rPr>
              <w:t xml:space="preserve">Etkileşimli Tahta, Ders Kitabı, Eba İçerikleri, Çeşitli Görsel İşitsel Materyaller, Kur'an-ı Kerim Meali</w:t>
            </w:r>
          </w:p>
        </w:tc>
        <w:tc>
          <w:tcPr>
            <w:tcW w:w="1914"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1"/>
                <w:bCs w:val="1"/>
                <w:i w:val="1"/>
                <w:iCs w:val="1"/>
                <w:shd w:val="clear" w:fill="ffffff"/>
              </w:rPr>
              <w:t xml:space="preserve"/>
            </w:r>
          </w:p>
        </w:tc>
      </w:tr>
      <w:tr>
        <w:trPr>
          <w:trHeight w:val="1000" w:hRule="atLeast"/>
        </w:trPr>
        <w:tc>
          <w:tcPr>
            <w:tcW w:w="90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09-13 Şubat</w:t>
            </w:r>
          </w:p>
        </w:tc>
        <w:tc>
          <w:tcPr>
            <w:tcW w:w="60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20. Hafta</w:t>
            </w:r>
          </w:p>
        </w:tc>
        <w:tc>
          <w:tcPr>
            <w:tcW w:w="60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2 Saat</w:t>
            </w:r>
          </w:p>
        </w:tc>
        <w:tc>
          <w:tcPr>
            <w:tcW w:w="13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1"/>
                <w:bCs w:val="1"/>
                <w:i w:val="1"/>
                <w:iCs w:val="1"/>
                <w:shd w:val="clear" w:fill="ffffff"/>
              </w:rPr>
              <w:t xml:space="preserve">3. MÜMİNLERİN ÖZELLİKLERİ</w:t>
            </w:r>
          </w:p>
        </w:tc>
        <w:tc>
          <w:tcPr>
            <w:tcW w:w="16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Müminlerin Özü ve Sözü Doğrudur</w:t>
            </w:r>
          </w:p>
        </w:tc>
        <w:tc>
          <w:tcPr>
            <w:tcW w:w="23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1.3.1. Ayet ve hadislerden hareketle doğrulukla ilgili çıkarımlarda bulunur.</w:t>
            </w:r>
          </w:p>
        </w:tc>
        <w:tc>
          <w:tcPr>
            <w:tcW w:w="35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Asrısaadetten ve tarihimizden örnek olaylara yer verilir, öğrencilerin konuyu kavramasına yönelik düzeye uygun etinlikler tasarlanır.</w:t>
            </w:r>
          </w:p>
        </w:tc>
        <w:tc>
          <w:tcPr>
            <w:tcW w:w="2033"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0"/>
                <w:bCs w:val="0"/>
                <w:i w:val="1"/>
                <w:iCs w:val="1"/>
                <w:shd w:val="clear" w:fill="ffffff"/>
              </w:rPr>
              <w:t xml:space="preserve">Anlatım, Soru cevap, Gösterim, Beyin Fırtınası, Tartışma, Tümevarım, Örnek Olay</w:t>
            </w:r>
          </w:p>
        </w:tc>
        <w:tc>
          <w:tcPr>
            <w:tcW w:w="2533"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0"/>
                <w:bCs w:val="0"/>
                <w:i w:val="1"/>
                <w:iCs w:val="1"/>
                <w:shd w:val="clear" w:fill="ffffff"/>
              </w:rPr>
              <w:t xml:space="preserve">Etkileşimli Tahta, Ders Kitabı, Eba İçerikleri, Çeşitli Görsel İşitsel Materyaller, Kur'an-ı Kerim Meali</w:t>
            </w:r>
          </w:p>
        </w:tc>
        <w:tc>
          <w:tcPr>
            <w:tcW w:w="1914"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1"/>
                <w:bCs w:val="1"/>
                <w:i w:val="1"/>
                <w:iCs w:val="1"/>
                <w:shd w:val="clear" w:fill="ffffff"/>
              </w:rPr>
              <w:t xml:space="preserve"/>
            </w:r>
          </w:p>
        </w:tc>
      </w:tr>
      <w:tr>
        <w:trPr>
          <w:trHeight w:val="1000" w:hRule="atLeast"/>
        </w:trPr>
        <w:tc>
          <w:tcPr>
            <w:tcW w:w="90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16-20 Şubat</w:t>
            </w:r>
          </w:p>
        </w:tc>
        <w:tc>
          <w:tcPr>
            <w:tcW w:w="60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21. Hafta</w:t>
            </w:r>
          </w:p>
        </w:tc>
        <w:tc>
          <w:tcPr>
            <w:tcW w:w="60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2 Saat</w:t>
            </w:r>
          </w:p>
        </w:tc>
        <w:tc>
          <w:tcPr>
            <w:tcW w:w="13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1"/>
                <w:bCs w:val="1"/>
                <w:i w:val="1"/>
                <w:iCs w:val="1"/>
                <w:shd w:val="clear" w:fill="ffffff"/>
              </w:rPr>
              <w:t xml:space="preserve">3. MÜMİNLERİN ÖZELLİKLERİ</w:t>
            </w:r>
          </w:p>
        </w:tc>
        <w:tc>
          <w:tcPr>
            <w:tcW w:w="16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Müminlerin Özü ve Sözü Doğrudur</w:t>
            </w:r>
          </w:p>
        </w:tc>
        <w:tc>
          <w:tcPr>
            <w:tcW w:w="23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1.3.1. Ayet ve hadislerden hareketle doğrulukla ilgili çıkarımlarda bulunur.</w:t>
            </w:r>
          </w:p>
        </w:tc>
        <w:tc>
          <w:tcPr>
            <w:tcW w:w="35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Asrısaadetten ve tarihimizden örnek olaylara yer verilir, öğrencilerin konuyu kavramasına yönelik düzeye uygun etinlikler tasarlanır.</w:t>
            </w:r>
          </w:p>
        </w:tc>
        <w:tc>
          <w:tcPr>
            <w:tcW w:w="2033"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0"/>
                <w:bCs w:val="0"/>
                <w:i w:val="1"/>
                <w:iCs w:val="1"/>
                <w:shd w:val="clear" w:fill="ffffff"/>
              </w:rPr>
              <w:t xml:space="preserve">Anlatım, Soru cevap, Gösterim, Beyin Fırtınası, Tartışma, Tümevarım, Örnek Olay</w:t>
            </w:r>
          </w:p>
        </w:tc>
        <w:tc>
          <w:tcPr>
            <w:tcW w:w="2533"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0"/>
                <w:bCs w:val="0"/>
                <w:i w:val="1"/>
                <w:iCs w:val="1"/>
                <w:shd w:val="clear" w:fill="ffffff"/>
              </w:rPr>
              <w:t xml:space="preserve">Etkileşimli Tahta, Ders Kitabı, Eba İçerikleri, Çeşitli Görsel İşitsel Materyaller, Kur'an-ı Kerim Meali</w:t>
            </w:r>
          </w:p>
        </w:tc>
        <w:tc>
          <w:tcPr>
            <w:tcW w:w="1914"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1"/>
                <w:bCs w:val="1"/>
                <w:i w:val="1"/>
                <w:iCs w:val="1"/>
                <w:shd w:val="clear" w:fill="ffffff"/>
              </w:rPr>
              <w:t xml:space="preserve"/>
            </w:r>
          </w:p>
        </w:tc>
      </w:tr>
      <w:tr>
        <w:trPr>
          <w:trHeight w:val="1000" w:hRule="atLeast"/>
        </w:trPr>
        <w:tc>
          <w:tcPr>
            <w:tcW w:w="90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23-27 Şubat</w:t>
            </w:r>
          </w:p>
        </w:tc>
        <w:tc>
          <w:tcPr>
            <w:tcW w:w="60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22. Hafta</w:t>
            </w:r>
          </w:p>
        </w:tc>
        <w:tc>
          <w:tcPr>
            <w:tcW w:w="60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2 Saat</w:t>
            </w:r>
          </w:p>
        </w:tc>
        <w:tc>
          <w:tcPr>
            <w:tcW w:w="13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1"/>
                <w:bCs w:val="1"/>
                <w:i w:val="1"/>
                <w:iCs w:val="1"/>
                <w:shd w:val="clear" w:fill="ffffff"/>
              </w:rPr>
              <w:t xml:space="preserve">3. MÜMİNLERİN ÖZELLİKLERİ</w:t>
            </w:r>
          </w:p>
        </w:tc>
        <w:tc>
          <w:tcPr>
            <w:tcW w:w="16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
                Müminler Namazlarına Özen
                <w:br/>
Gösterirler
              </w:t>
            </w:r>
          </w:p>
        </w:tc>
        <w:tc>
          <w:tcPr>
            <w:tcW w:w="23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
                1.3.2. Namazı özenli kılmanın müminlerin en önemli özelliklerinden biri
                <w:br/>
olduğunu fark eder.
              </w:t>
            </w:r>
          </w:p>
        </w:tc>
        <w:tc>
          <w:tcPr>
            <w:tcW w:w="35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Huşu kavramına öğrenci düzeyi dikkate alınarak yer verilir.</w:t>
            </w:r>
          </w:p>
        </w:tc>
        <w:tc>
          <w:tcPr>
            <w:tcW w:w="2033"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0"/>
                <w:bCs w:val="0"/>
                <w:i w:val="1"/>
                <w:iCs w:val="1"/>
                <w:shd w:val="clear" w:fill="ffffff"/>
              </w:rPr>
              <w:t xml:space="preserve">Anlatım, Soru cevap, Gösterim, Beyin Fırtınası, Tartışma, Tümevarım, Örnek Olay</w:t>
            </w:r>
          </w:p>
        </w:tc>
        <w:tc>
          <w:tcPr>
            <w:tcW w:w="2533"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0"/>
                <w:bCs w:val="0"/>
                <w:i w:val="1"/>
                <w:iCs w:val="1"/>
                <w:shd w:val="clear" w:fill="ffffff"/>
              </w:rPr>
              <w:t xml:space="preserve">Etkileşimli Tahta, Ders Kitabı, Eba İçerikleri, Çeşitli Görsel İşitsel Materyaller, Kur'an-ı Kerim Meali</w:t>
            </w:r>
          </w:p>
        </w:tc>
        <w:tc>
          <w:tcPr>
            <w:tcW w:w="1914"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1"/>
                <w:bCs w:val="1"/>
                <w:i w:val="1"/>
                <w:iCs w:val="1"/>
                <w:shd w:val="clear" w:fill="ffffff"/>
              </w:rPr>
              <w:t xml:space="preserve">
                *Vergi Haftası
                <w:br/>
*Yeşilay Haftası
              </w:t>
            </w:r>
          </w:p>
        </w:tc>
      </w:tr>
      <w:tr>
        <w:trPr>
          <w:trHeight w:val="1000" w:hRule="atLeast"/>
        </w:trPr>
        <w:tc>
          <w:tcPr>
            <w:tcW w:w="90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02-06 Mart</w:t>
            </w:r>
          </w:p>
        </w:tc>
        <w:tc>
          <w:tcPr>
            <w:tcW w:w="60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23. Hafta</w:t>
            </w:r>
          </w:p>
        </w:tc>
        <w:tc>
          <w:tcPr>
            <w:tcW w:w="60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2 Saat</w:t>
            </w:r>
          </w:p>
        </w:tc>
        <w:tc>
          <w:tcPr>
            <w:tcW w:w="13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1"/>
                <w:bCs w:val="1"/>
                <w:i w:val="1"/>
                <w:iCs w:val="1"/>
                <w:shd w:val="clear" w:fill="ffffff"/>
              </w:rPr>
              <w:t xml:space="preserve">3. MÜMİNLERİN ÖZELLİKLERİ</w:t>
            </w:r>
          </w:p>
        </w:tc>
        <w:tc>
          <w:tcPr>
            <w:tcW w:w="16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
                Müminler Namazlarına Özen
                <w:br/>
Gösterirler
              </w:t>
            </w:r>
          </w:p>
        </w:tc>
        <w:tc>
          <w:tcPr>
            <w:tcW w:w="23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
                1.3.2. Namazı özenli kılmanın müminlerin en önemli özelliklerinden biri
                <w:br/>
olduğunu fark eder.
              </w:t>
            </w:r>
          </w:p>
        </w:tc>
        <w:tc>
          <w:tcPr>
            <w:tcW w:w="35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Huşu kavramına öğrenci düzeyi dikkate alınarak yer verilir.</w:t>
            </w:r>
          </w:p>
        </w:tc>
        <w:tc>
          <w:tcPr>
            <w:tcW w:w="2033"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0"/>
                <w:bCs w:val="0"/>
                <w:i w:val="1"/>
                <w:iCs w:val="1"/>
                <w:shd w:val="clear" w:fill="ffffff"/>
              </w:rPr>
              <w:t xml:space="preserve">Anlatım, Soru cevap, Gösterim, Beyin Fırtınası, Tartışma, Tümevarım, Örnek Olay</w:t>
            </w:r>
          </w:p>
        </w:tc>
        <w:tc>
          <w:tcPr>
            <w:tcW w:w="2533"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0"/>
                <w:bCs w:val="0"/>
                <w:i w:val="1"/>
                <w:iCs w:val="1"/>
                <w:shd w:val="clear" w:fill="ffffff"/>
              </w:rPr>
              <w:t xml:space="preserve">Etkileşimli Tahta, Ders Kitabı, Eba İçerikleri, Çeşitli Görsel İşitsel Materyaller, Kur'an-ı Kerim Meali</w:t>
            </w:r>
          </w:p>
        </w:tc>
        <w:tc>
          <w:tcPr>
            <w:tcW w:w="1914"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1"/>
                <w:bCs w:val="1"/>
                <w:i w:val="1"/>
                <w:iCs w:val="1"/>
                <w:shd w:val="clear" w:fill="ffffff"/>
              </w:rPr>
              <w:t xml:space="preserve">
                *Dünya Kadınlar Günü
                <w:br/>
*Girişimcilik Haftası
              </w:t>
            </w:r>
          </w:p>
        </w:tc>
      </w:tr>
      <w:tr>
        <w:trPr>
          <w:trHeight w:val="1000" w:hRule="atLeast"/>
        </w:trPr>
        <w:tc>
          <w:tcPr>
            <w:tcW w:w="90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09-13 Mart</w:t>
            </w:r>
          </w:p>
        </w:tc>
        <w:tc>
          <w:tcPr>
            <w:tcW w:w="60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24. Hafta</w:t>
            </w:r>
          </w:p>
        </w:tc>
        <w:tc>
          <w:tcPr>
            <w:tcW w:w="60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2 Saat</w:t>
            </w:r>
          </w:p>
        </w:tc>
        <w:tc>
          <w:tcPr>
            <w:tcW w:w="13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1"/>
                <w:bCs w:val="1"/>
                <w:i w:val="1"/>
                <w:iCs w:val="1"/>
                <w:shd w:val="clear" w:fill="ffffff"/>
              </w:rPr>
              <w:t xml:space="preserve">3. MÜMİNLERİN ÖZELLİKLERİ</w:t>
            </w:r>
          </w:p>
        </w:tc>
        <w:tc>
          <w:tcPr>
            <w:tcW w:w="16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Müminler İyiliği Emreder, Kötülüğü Engellerler</w:t>
            </w:r>
          </w:p>
        </w:tc>
        <w:tc>
          <w:tcPr>
            <w:tcW w:w="23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
                1.3.3. Müminlerin iyiliği emretmek, kötülüğü engellemekle ilgili
                <w:br/>
sorumluluklarını değerlendirir.
              </w:t>
            </w:r>
          </w:p>
        </w:tc>
        <w:tc>
          <w:tcPr>
            <w:tcW w:w="35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İyiliği emretme ve kötülüğü engellemenin bireysel ve toplumsal yönü ile kamu otoritesini ilgilendiren alanları seviyeye uygun örneklerle ele alınır.</w:t>
            </w:r>
          </w:p>
        </w:tc>
        <w:tc>
          <w:tcPr>
            <w:tcW w:w="2033"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0"/>
                <w:bCs w:val="0"/>
                <w:i w:val="1"/>
                <w:iCs w:val="1"/>
                <w:shd w:val="clear" w:fill="ffffff"/>
              </w:rPr>
              <w:t xml:space="preserve">Anlatım, Soru cevap, Gösterim, Beyin Fırtınası, Tartışma, Tümevarım, Örnek Olay</w:t>
            </w:r>
          </w:p>
        </w:tc>
        <w:tc>
          <w:tcPr>
            <w:tcW w:w="2533"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0"/>
                <w:bCs w:val="0"/>
                <w:i w:val="1"/>
                <w:iCs w:val="1"/>
                <w:shd w:val="clear" w:fill="ffffff"/>
              </w:rPr>
              <w:t xml:space="preserve">Etkileşimli Tahta, Ders Kitabı, Eba İçerikleri, Çeşitli Görsel İşitsel Materyaller, Kur'an-ı Kerim Meali</w:t>
            </w:r>
          </w:p>
        </w:tc>
        <w:tc>
          <w:tcPr>
            <w:tcW w:w="1914"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1"/>
                <w:bCs w:val="1"/>
                <w:i w:val="1"/>
                <w:iCs w:val="1"/>
                <w:shd w:val="clear" w:fill="ffffff"/>
              </w:rPr>
              <w:t xml:space="preserve">
                *Bilim ve Teknoloji Haftası
                <w:br/>
*İstiklâl Marşı’nın Kabulü ve Mehmet Akif Ersoy’u Anma Günü
              </w:t>
            </w:r>
          </w:p>
        </w:tc>
      </w:tr>
      <w:tr>
        <w:trPr>
          <w:trHeight w:val="500" w:hRule="atLeast"/>
        </w:trPr>
        <w:tc>
          <w:tcPr>
            <w:tcW w:w="900" w:type="dxa"/>
            <w:vAlign w:val="center"/>
            <w:tcBorders>
              <w:top w:val="single" w:sz="6" w:color="000"/>
              <w:left w:val="single" w:sz="6" w:color="000"/>
              <w:right w:val="single" w:sz="6" w:color="000"/>
              <w:bottom w:val="single" w:sz="6" w:color="000"/>
            </w:tcBorders>
            <w:shd w:val="clear" w:fill="f2f2f2"/>
            <w:gridSpan w:val="10"/>
          </w:tcPr>
          <w:p>
            <w:pPr>
              <w:jc w:val="center"/>
            </w:pPr>
            <w:r>
              <w:rPr>
                <w:b w:val="1"/>
                <w:bCs w:val="1"/>
              </w:rPr>
              <w:t xml:space="preserve"> 2. Ara Tatil (16-20 Mart)</w:t>
            </w:r>
          </w:p>
        </w:tc>
      </w:tr>
      <w:tr>
        <w:trPr>
          <w:trHeight w:val="1000" w:hRule="atLeast"/>
        </w:trPr>
        <w:tc>
          <w:tcPr>
            <w:tcW w:w="90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23-27 Mart</w:t>
            </w:r>
          </w:p>
        </w:tc>
        <w:tc>
          <w:tcPr>
            <w:tcW w:w="60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25. Hafta</w:t>
            </w:r>
          </w:p>
        </w:tc>
        <w:tc>
          <w:tcPr>
            <w:tcW w:w="60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2 Saat</w:t>
            </w:r>
          </w:p>
        </w:tc>
        <w:tc>
          <w:tcPr>
            <w:tcW w:w="13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1"/>
                <w:bCs w:val="1"/>
                <w:i w:val="1"/>
                <w:iCs w:val="1"/>
                <w:shd w:val="clear" w:fill="ffffff"/>
              </w:rPr>
              <w:t xml:space="preserve">3. MÜMİNLERİN ÖZELLİKLERİ</w:t>
            </w:r>
          </w:p>
        </w:tc>
        <w:tc>
          <w:tcPr>
            <w:tcW w:w="16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Müminler İyiliği Emreder, Kötülüğü Engellerler</w:t>
            </w:r>
          </w:p>
        </w:tc>
        <w:tc>
          <w:tcPr>
            <w:tcW w:w="23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
                1.3.3. Müminlerin iyiliği emretmek, kötülüğü engellemekle ilgili
                <w:br/>
sorumluluklarını değerlendirir.
              </w:t>
            </w:r>
          </w:p>
        </w:tc>
        <w:tc>
          <w:tcPr>
            <w:tcW w:w="35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İyiliği emretme ve kötülüğü engellemenin bireysel ve toplumsal yönü ile kamu otoritesini ilgilendiren alanları seviyeye uygun örneklerle ele alınır.</w:t>
            </w:r>
          </w:p>
        </w:tc>
        <w:tc>
          <w:tcPr>
            <w:tcW w:w="2033"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0"/>
                <w:bCs w:val="0"/>
                <w:i w:val="1"/>
                <w:iCs w:val="1"/>
                <w:shd w:val="clear" w:fill="ffffff"/>
              </w:rPr>
              <w:t xml:space="preserve">Anlatım, Soru cevap, Gösterim, Beyin Fırtınası, Tartışma, Tümevarım, Örnek Olay</w:t>
            </w:r>
          </w:p>
        </w:tc>
        <w:tc>
          <w:tcPr>
            <w:tcW w:w="2533"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0"/>
                <w:bCs w:val="0"/>
                <w:i w:val="1"/>
                <w:iCs w:val="1"/>
                <w:shd w:val="clear" w:fill="ffffff"/>
              </w:rPr>
              <w:t xml:space="preserve">Etkileşimli Tahta, Ders Kitabı, Eba İçerikleri, Çeşitli Görsel İşitsel Materyaller, Kur'an-ı Kerim Meali</w:t>
            </w:r>
          </w:p>
        </w:tc>
        <w:tc>
          <w:tcPr>
            <w:tcW w:w="1914"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1"/>
                <w:bCs w:val="1"/>
                <w:i w:val="1"/>
                <w:iCs w:val="1"/>
                <w:shd w:val="clear" w:fill="ffffff"/>
              </w:rPr>
              <w:t xml:space="preserve">
                *Dünya Tiyatrolar Günü
                <w:br/>
*Orman Haftası
              </w:t>
            </w:r>
          </w:p>
        </w:tc>
      </w:tr>
      <w:tr>
        <w:trPr>
          <w:trHeight w:val="1000" w:hRule="atLeast"/>
        </w:trPr>
        <w:tc>
          <w:tcPr>
            <w:tcW w:w="90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30-03 Mart-Nisan</w:t>
            </w:r>
          </w:p>
        </w:tc>
        <w:tc>
          <w:tcPr>
            <w:tcW w:w="60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26. Hafta</w:t>
            </w:r>
          </w:p>
        </w:tc>
        <w:tc>
          <w:tcPr>
            <w:tcW w:w="60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2 Saat</w:t>
            </w:r>
          </w:p>
        </w:tc>
        <w:tc>
          <w:tcPr>
            <w:tcW w:w="13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1"/>
                <w:bCs w:val="1"/>
                <w:i w:val="1"/>
                <w:iCs w:val="1"/>
                <w:shd w:val="clear" w:fill="ffffff"/>
              </w:rPr>
              <w:t xml:space="preserve">3. MÜMİNLERİN ÖZELLİKLERİ</w:t>
            </w:r>
          </w:p>
        </w:tc>
        <w:tc>
          <w:tcPr>
            <w:tcW w:w="16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Müminler Yoksulun Hakkını Gözetirler</w:t>
            </w:r>
          </w:p>
        </w:tc>
        <w:tc>
          <w:tcPr>
            <w:tcW w:w="23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1.3.4. Yoksulun hakkını gözetmenin önemli bir dinî görev olduğunu savunur.</w:t>
            </w:r>
          </w:p>
        </w:tc>
        <w:tc>
          <w:tcPr>
            <w:tcW w:w="35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Yoksulun hakkını gözetme konusunda tarihî ve güncel olaylardan örnekler verilir.</w:t>
            </w:r>
          </w:p>
        </w:tc>
        <w:tc>
          <w:tcPr>
            <w:tcW w:w="2033"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0"/>
                <w:bCs w:val="0"/>
                <w:i w:val="1"/>
                <w:iCs w:val="1"/>
                <w:shd w:val="clear" w:fill="ffffff"/>
              </w:rPr>
              <w:t xml:space="preserve">Anlatım, Soru cevap, Gösterim, Beyin Fırtınası, Tartışma, Tümevarım, Örnek Olay</w:t>
            </w:r>
          </w:p>
        </w:tc>
        <w:tc>
          <w:tcPr>
            <w:tcW w:w="2533"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0"/>
                <w:bCs w:val="0"/>
                <w:i w:val="1"/>
                <w:iCs w:val="1"/>
                <w:shd w:val="clear" w:fill="ffffff"/>
              </w:rPr>
              <w:t xml:space="preserve">Etkileşimli Tahta, Ders Kitabı, Eba İçerikleri, Çeşitli Görsel İşitsel Materyaller, Kur'an-ı Kerim Meali</w:t>
            </w:r>
          </w:p>
        </w:tc>
        <w:tc>
          <w:tcPr>
            <w:tcW w:w="1914"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1"/>
                <w:bCs w:val="1"/>
                <w:i w:val="1"/>
                <w:iCs w:val="1"/>
                <w:shd w:val="clear" w:fill="ffffff"/>
              </w:rPr>
              <w:t xml:space="preserve">
                *Kütüphaneler Haftası
                <w:br/>
*Dünya Otizm Farkındalık Günü
              </w:t>
            </w:r>
          </w:p>
        </w:tc>
      </w:tr>
      <w:tr>
        <w:trPr>
          <w:trHeight w:val="1000" w:hRule="atLeast"/>
        </w:trPr>
        <w:tc>
          <w:tcPr>
            <w:tcW w:w="90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06-10 Nisan</w:t>
            </w:r>
          </w:p>
        </w:tc>
        <w:tc>
          <w:tcPr>
            <w:tcW w:w="60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27. Hafta</w:t>
            </w:r>
          </w:p>
        </w:tc>
        <w:tc>
          <w:tcPr>
            <w:tcW w:w="60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2 Saat</w:t>
            </w:r>
          </w:p>
        </w:tc>
        <w:tc>
          <w:tcPr>
            <w:tcW w:w="13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1"/>
                <w:bCs w:val="1"/>
                <w:i w:val="1"/>
                <w:iCs w:val="1"/>
                <w:shd w:val="clear" w:fill="ffffff"/>
              </w:rPr>
              <w:t xml:space="preserve">3. MÜMİNLERİN ÖZELLİKLERİ</w:t>
            </w:r>
          </w:p>
        </w:tc>
        <w:tc>
          <w:tcPr>
            <w:tcW w:w="16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Müminler İsraftan ve Cimrilikten Sakınırlar</w:t>
            </w:r>
          </w:p>
        </w:tc>
        <w:tc>
          <w:tcPr>
            <w:tcW w:w="23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1.3.5. İsraf ve cimriliğin önemli birer ahlaki zafiyet olduğunu fark eder.</w:t>
            </w:r>
          </w:p>
        </w:tc>
        <w:tc>
          <w:tcPr>
            <w:tcW w:w="35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w:r>
          </w:p>
        </w:tc>
        <w:tc>
          <w:tcPr>
            <w:tcW w:w="2033"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0"/>
                <w:bCs w:val="0"/>
                <w:i w:val="1"/>
                <w:iCs w:val="1"/>
                <w:shd w:val="clear" w:fill="ffffff"/>
              </w:rPr>
              <w:t xml:space="preserve">Anlatım, Soru cevap, Gösterim, Beyin Fırtınası, Tartışma, Tümevarım, Örnek Olay</w:t>
            </w:r>
          </w:p>
        </w:tc>
        <w:tc>
          <w:tcPr>
            <w:tcW w:w="2533"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0"/>
                <w:bCs w:val="0"/>
                <w:i w:val="1"/>
                <w:iCs w:val="1"/>
                <w:shd w:val="clear" w:fill="ffffff"/>
              </w:rPr>
              <w:t xml:space="preserve">Etkileşimli Tahta, Ders Kitabı, Eba İçerikleri, Çeşitli Görsel İşitsel Materyaller, Kur'an-ı Kerim Meali</w:t>
            </w:r>
          </w:p>
        </w:tc>
        <w:tc>
          <w:tcPr>
            <w:tcW w:w="1914"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1"/>
                <w:bCs w:val="1"/>
                <w:i w:val="1"/>
                <w:iCs w:val="1"/>
                <w:shd w:val="clear" w:fill="ffffff"/>
              </w:rPr>
              <w:t xml:space="preserve">*Kişisel Verileri Koruma Günü</w:t>
            </w:r>
          </w:p>
        </w:tc>
      </w:tr>
      <w:tr>
        <w:trPr>
          <w:trHeight w:val="1000" w:hRule="atLeast"/>
        </w:trPr>
        <w:tc>
          <w:tcPr>
            <w:tcW w:w="90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13-17 Nisan</w:t>
            </w:r>
          </w:p>
        </w:tc>
        <w:tc>
          <w:tcPr>
            <w:tcW w:w="60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28. Hafta</w:t>
            </w:r>
          </w:p>
        </w:tc>
        <w:tc>
          <w:tcPr>
            <w:tcW w:w="60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2 Saat</w:t>
            </w:r>
          </w:p>
        </w:tc>
        <w:tc>
          <w:tcPr>
            <w:tcW w:w="13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1"/>
                <w:bCs w:val="1"/>
                <w:i w:val="1"/>
                <w:iCs w:val="1"/>
                <w:shd w:val="clear" w:fill="ffffff"/>
              </w:rPr>
              <w:t xml:space="preserve">3. MÜMİNLERİN ÖZELLİKLERİ</w:t>
            </w:r>
          </w:p>
        </w:tc>
        <w:tc>
          <w:tcPr>
            <w:tcW w:w="16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Esmayıhüsnayı Tanıyorum</w:t>
            </w:r>
          </w:p>
        </w:tc>
        <w:tc>
          <w:tcPr>
            <w:tcW w:w="23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1.3.6. Esmayıhüsnadan Bâsit, Muhsin, Mani isimlerini tanır.</w:t>
            </w:r>
          </w:p>
        </w:tc>
        <w:tc>
          <w:tcPr>
            <w:tcW w:w="35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Esmayıhüsna konuları ele alınırken öğrencilerin bu isimler aracılığıyla Allahı (cc) daha iyi tanımalarına yönelik düzeye uygun etkinlikler tasarlanır. Ayrıca isimlerle ilgili hat, tezhip gibi geleneksel sanatlardan örneklere yer verilir.</w:t>
            </w:r>
          </w:p>
        </w:tc>
        <w:tc>
          <w:tcPr>
            <w:tcW w:w="2033"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0"/>
                <w:bCs w:val="0"/>
                <w:i w:val="1"/>
                <w:iCs w:val="1"/>
                <w:shd w:val="clear" w:fill="ffffff"/>
              </w:rPr>
              <w:t xml:space="preserve">Anlatım, Soru cevap, Gösterim, Beyin Fırtınası, Tartışma, Tümevarım, Örnek Olay</w:t>
            </w:r>
          </w:p>
        </w:tc>
        <w:tc>
          <w:tcPr>
            <w:tcW w:w="2533"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0"/>
                <w:bCs w:val="0"/>
                <w:i w:val="1"/>
                <w:iCs w:val="1"/>
                <w:shd w:val="clear" w:fill="ffffff"/>
              </w:rPr>
              <w:t xml:space="preserve">Etkileşimli Tahta, Ders Kitabı, Eba İçerikleri, Çeşitli Görsel İşitsel Materyaller, Kur'an-ı Kerim Meali</w:t>
            </w:r>
          </w:p>
        </w:tc>
        <w:tc>
          <w:tcPr>
            <w:tcW w:w="1914"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1"/>
                <w:bCs w:val="1"/>
                <w:i w:val="1"/>
                <w:iCs w:val="1"/>
                <w:shd w:val="clear" w:fill="ffffff"/>
              </w:rPr>
              <w:t xml:space="preserve">*Turizm Haftası</w:t>
            </w:r>
          </w:p>
        </w:tc>
      </w:tr>
      <w:tr>
        <w:trPr>
          <w:trHeight w:val="1000" w:hRule="atLeast"/>
        </w:trPr>
        <w:tc>
          <w:tcPr>
            <w:tcW w:w="90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20-24 Nisan</w:t>
            </w:r>
          </w:p>
        </w:tc>
        <w:tc>
          <w:tcPr>
            <w:tcW w:w="60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29. Hafta</w:t>
            </w:r>
          </w:p>
        </w:tc>
        <w:tc>
          <w:tcPr>
            <w:tcW w:w="60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2 Saat</w:t>
            </w:r>
          </w:p>
        </w:tc>
        <w:tc>
          <w:tcPr>
            <w:tcW w:w="13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1"/>
                <w:bCs w:val="1"/>
                <w:i w:val="1"/>
                <w:iCs w:val="1"/>
                <w:shd w:val="clear" w:fill="ffffff"/>
              </w:rPr>
              <w:t xml:space="preserve">4. NEZAKET</w:t>
            </w:r>
          </w:p>
        </w:tc>
        <w:tc>
          <w:tcPr>
            <w:tcW w:w="16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İslamın Göstergesi: Nezaket</w:t>
            </w:r>
          </w:p>
        </w:tc>
        <w:tc>
          <w:tcPr>
            <w:tcW w:w="23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1.4.1. Nezaketin kişinin Müslümanlığının önemli tezahürü olduğunu fark eder.</w:t>
            </w:r>
          </w:p>
        </w:tc>
        <w:tc>
          <w:tcPr>
            <w:tcW w:w="35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Nezaket kavramı edep kavramıyla ilişkilendirilerek ele alınır ve nezaketin bir Müslümanın ahlaki olgunluğunu yansıtan önemli göstergelerden biri olduğuna vurgu yapılır.</w:t>
            </w:r>
          </w:p>
        </w:tc>
        <w:tc>
          <w:tcPr>
            <w:tcW w:w="2033"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0"/>
                <w:bCs w:val="0"/>
                <w:i w:val="1"/>
                <w:iCs w:val="1"/>
                <w:shd w:val="clear" w:fill="ffffff"/>
              </w:rPr>
              <w:t xml:space="preserve">Anlatım, Soru cevap, Gösterim, Beyin Fırtınası, Tartışma, Tümevarım, Örnek Olay</w:t>
            </w:r>
          </w:p>
        </w:tc>
        <w:tc>
          <w:tcPr>
            <w:tcW w:w="2533"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0"/>
                <w:bCs w:val="0"/>
                <w:i w:val="1"/>
                <w:iCs w:val="1"/>
                <w:shd w:val="clear" w:fill="ffffff"/>
              </w:rPr>
              <w:t xml:space="preserve">Etkileşimli Tahta, Ders Kitabı, Eba İçerikleri, Çeşitli Görsel İşitsel Materyaller, Kur'an-ı Kerim Meali</w:t>
            </w:r>
          </w:p>
        </w:tc>
        <w:tc>
          <w:tcPr>
            <w:tcW w:w="1914"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1"/>
                <w:bCs w:val="1"/>
                <w:i w:val="1"/>
                <w:iCs w:val="1"/>
                <w:shd w:val="clear" w:fill="ffffff"/>
              </w:rPr>
              <w:t xml:space="preserve">*23 Nisan Ulusal Egemenlik ve Çocuk Bayramı</w:t>
            </w:r>
          </w:p>
        </w:tc>
      </w:tr>
      <w:tr>
        <w:trPr>
          <w:trHeight w:val="1000" w:hRule="atLeast"/>
        </w:trPr>
        <w:tc>
          <w:tcPr>
            <w:tcW w:w="90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27-01 Nisan-Mayıs</w:t>
            </w:r>
          </w:p>
        </w:tc>
        <w:tc>
          <w:tcPr>
            <w:tcW w:w="60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30. Hafta</w:t>
            </w:r>
          </w:p>
        </w:tc>
        <w:tc>
          <w:tcPr>
            <w:tcW w:w="60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2 Saat</w:t>
            </w:r>
          </w:p>
        </w:tc>
        <w:tc>
          <w:tcPr>
            <w:tcW w:w="13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1"/>
                <w:bCs w:val="1"/>
                <w:i w:val="1"/>
                <w:iCs w:val="1"/>
                <w:shd w:val="clear" w:fill="ffffff"/>
              </w:rPr>
              <w:t xml:space="preserve">4. NEZAKET</w:t>
            </w:r>
          </w:p>
        </w:tc>
        <w:tc>
          <w:tcPr>
            <w:tcW w:w="16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İslamın Göstergesi: Nezaket</w:t>
            </w:r>
          </w:p>
        </w:tc>
        <w:tc>
          <w:tcPr>
            <w:tcW w:w="23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1.4.1. Nezaketin kişinin Müslümanlığının önemli tezahürü olduğunu fark eder.</w:t>
            </w:r>
          </w:p>
        </w:tc>
        <w:tc>
          <w:tcPr>
            <w:tcW w:w="35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Nezaket kavramı edep kavramıyla ilişkilendirilerek ele alınır ve nezaketin bir Müslümanın ahlaki olgunluğunu yansıtan önemli göstergelerden biri olduğuna vurgu yapılır.</w:t>
            </w:r>
          </w:p>
        </w:tc>
        <w:tc>
          <w:tcPr>
            <w:tcW w:w="2033"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0"/>
                <w:bCs w:val="0"/>
                <w:i w:val="1"/>
                <w:iCs w:val="1"/>
                <w:shd w:val="clear" w:fill="ffffff"/>
              </w:rPr>
              <w:t xml:space="preserve">Anlatım, Soru cevap, Gösterim, Beyin Fırtınası, Tartışma, Tümevarım, Örnek Olay</w:t>
            </w:r>
          </w:p>
        </w:tc>
        <w:tc>
          <w:tcPr>
            <w:tcW w:w="2533"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0"/>
                <w:bCs w:val="0"/>
                <w:i w:val="1"/>
                <w:iCs w:val="1"/>
                <w:shd w:val="clear" w:fill="ffffff"/>
              </w:rPr>
              <w:t xml:space="preserve">Etkileşimli Tahta, Ders Kitabı, Eba İçerikleri, Çeşitli Görsel İşitsel Materyaller, Kur'an-ı Kerim Meali</w:t>
            </w:r>
          </w:p>
        </w:tc>
        <w:tc>
          <w:tcPr>
            <w:tcW w:w="1914"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1"/>
                <w:bCs w:val="1"/>
                <w:i w:val="1"/>
                <w:iCs w:val="1"/>
                <w:shd w:val="clear" w:fill="ffffff"/>
              </w:rPr>
              <w:t xml:space="preserve">
                *Kût´ül Amâre Zaferi
                <w:br/>
*Bilişim Haftası
                <w:br/>
*Trafik ve İlkyardım Haftası
              </w:t>
            </w:r>
          </w:p>
        </w:tc>
      </w:tr>
      <w:tr>
        <w:trPr>
          <w:trHeight w:val="1000" w:hRule="atLeast"/>
        </w:trPr>
        <w:tc>
          <w:tcPr>
            <w:tcW w:w="90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04-08 Mayıs</w:t>
            </w:r>
          </w:p>
        </w:tc>
        <w:tc>
          <w:tcPr>
            <w:tcW w:w="60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31. Hafta</w:t>
            </w:r>
          </w:p>
        </w:tc>
        <w:tc>
          <w:tcPr>
            <w:tcW w:w="60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2 Saat</w:t>
            </w:r>
          </w:p>
        </w:tc>
        <w:tc>
          <w:tcPr>
            <w:tcW w:w="13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1"/>
                <w:bCs w:val="1"/>
                <w:i w:val="1"/>
                <w:iCs w:val="1"/>
                <w:shd w:val="clear" w:fill="ffffff"/>
              </w:rPr>
              <w:t xml:space="preserve">4. NEZAKET</w:t>
            </w:r>
          </w:p>
        </w:tc>
        <w:tc>
          <w:tcPr>
            <w:tcW w:w="16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
                Kuran-ı Kerimden Nezaket
                <w:br/>
Örnekleri
              </w:t>
            </w:r>
          </w:p>
        </w:tc>
        <w:tc>
          <w:tcPr>
            <w:tcW w:w="23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1.4.2. Kuran-ı Kerimden nezaket örneklerini sıralar.</w:t>
            </w:r>
          </w:p>
        </w:tc>
        <w:tc>
          <w:tcPr>
            <w:tcW w:w="35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Bakara suresi 83. ayet, Âl-i İmrân suresi 159. ayet, Tâhâ suresi 43-44. ayetler, Hucurât suresi 11-12. ayetler, Hümeze suresi 1-2. ayetler gibi nezaket örnekliği teşkil eden ayeti kerimelerden örnekler verilir.</w:t>
            </w:r>
          </w:p>
        </w:tc>
        <w:tc>
          <w:tcPr>
            <w:tcW w:w="2033"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0"/>
                <w:bCs w:val="0"/>
                <w:i w:val="1"/>
                <w:iCs w:val="1"/>
                <w:shd w:val="clear" w:fill="ffffff"/>
              </w:rPr>
              <w:t xml:space="preserve">Anlatım, Soru cevap, Gösterim, Beyin Fırtınası, Tartışma, Tümevarım, Örnek Olay</w:t>
            </w:r>
          </w:p>
        </w:tc>
        <w:tc>
          <w:tcPr>
            <w:tcW w:w="2533"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0"/>
                <w:bCs w:val="0"/>
                <w:i w:val="1"/>
                <w:iCs w:val="1"/>
                <w:shd w:val="clear" w:fill="ffffff"/>
              </w:rPr>
              <w:t xml:space="preserve">Etkileşimli Tahta, Ders Kitabı, Eba İçerikleri, Çeşitli Görsel İşitsel Materyaller, Kur'an-ı Kerim Meali</w:t>
            </w:r>
          </w:p>
        </w:tc>
        <w:tc>
          <w:tcPr>
            <w:tcW w:w="1914"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1"/>
                <w:bCs w:val="1"/>
                <w:i w:val="1"/>
                <w:iCs w:val="1"/>
                <w:shd w:val="clear" w:fill="ffffff"/>
              </w:rPr>
              <w:t xml:space="preserve">
                *Vakıflar Haftası
                <w:br/>
*Anneler Günü
              </w:t>
            </w:r>
          </w:p>
        </w:tc>
      </w:tr>
      <w:tr>
        <w:trPr>
          <w:trHeight w:val="1000" w:hRule="atLeast"/>
        </w:trPr>
        <w:tc>
          <w:tcPr>
            <w:tcW w:w="90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11-15 Mayıs</w:t>
            </w:r>
          </w:p>
        </w:tc>
        <w:tc>
          <w:tcPr>
            <w:tcW w:w="60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32. Hafta</w:t>
            </w:r>
          </w:p>
        </w:tc>
        <w:tc>
          <w:tcPr>
            <w:tcW w:w="60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2 Saat</w:t>
            </w:r>
          </w:p>
        </w:tc>
        <w:tc>
          <w:tcPr>
            <w:tcW w:w="13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1"/>
                <w:bCs w:val="1"/>
                <w:i w:val="1"/>
                <w:iCs w:val="1"/>
                <w:shd w:val="clear" w:fill="ffffff"/>
              </w:rPr>
              <w:t xml:space="preserve">4. NEZAKET</w:t>
            </w:r>
          </w:p>
        </w:tc>
        <w:tc>
          <w:tcPr>
            <w:tcW w:w="16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Kuran-ı Kerimden Nezaket Örnekleri</w:t>
            </w:r>
          </w:p>
        </w:tc>
        <w:tc>
          <w:tcPr>
            <w:tcW w:w="23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1.4.2. Kuran-ı Kerimden nezaket örneklerini sıralar.</w:t>
            </w:r>
          </w:p>
        </w:tc>
        <w:tc>
          <w:tcPr>
            <w:tcW w:w="35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Bakara suresi 83. ayet, Âl-i İmrân suresi 159. ayet, Tâhâ suresi 43-44. ayetler, Hucurât suresi 11-12. ayetler, Hümeze suresi 1-2. ayetler gibi nezaket örnekliği teşkil eden ayeti kerimelerden örnekler verilir.</w:t>
            </w:r>
          </w:p>
        </w:tc>
        <w:tc>
          <w:tcPr>
            <w:tcW w:w="2033"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0"/>
                <w:bCs w:val="0"/>
                <w:i w:val="1"/>
                <w:iCs w:val="1"/>
                <w:shd w:val="clear" w:fill="ffffff"/>
              </w:rPr>
              <w:t xml:space="preserve">Anlatım, Soru cevap, Gösterim, Beyin Fırtınası, Tartışma, Tümevarım, Örnek Olay</w:t>
            </w:r>
          </w:p>
        </w:tc>
        <w:tc>
          <w:tcPr>
            <w:tcW w:w="2533"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0"/>
                <w:bCs w:val="0"/>
                <w:i w:val="1"/>
                <w:iCs w:val="1"/>
                <w:shd w:val="clear" w:fill="ffffff"/>
              </w:rPr>
              <w:t xml:space="preserve">Etkileşimli Tahta, Ders Kitabı, Eba İçerikleri, Çeşitli Görsel İşitsel Materyaller, Kur'an-ı Kerim Meali</w:t>
            </w:r>
          </w:p>
        </w:tc>
        <w:tc>
          <w:tcPr>
            <w:tcW w:w="1914"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1"/>
                <w:bCs w:val="1"/>
                <w:i w:val="1"/>
                <w:iCs w:val="1"/>
                <w:shd w:val="clear" w:fill="ffffff"/>
              </w:rPr>
              <w:t xml:space="preserve">*Engelliler Haftası</w:t>
            </w:r>
          </w:p>
        </w:tc>
      </w:tr>
      <w:tr>
        <w:trPr>
          <w:trHeight w:val="1000" w:hRule="atLeast"/>
        </w:trPr>
        <w:tc>
          <w:tcPr>
            <w:tcW w:w="90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18-22 Mayıs</w:t>
            </w:r>
          </w:p>
        </w:tc>
        <w:tc>
          <w:tcPr>
            <w:tcW w:w="60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33. Hafta</w:t>
            </w:r>
          </w:p>
        </w:tc>
        <w:tc>
          <w:tcPr>
            <w:tcW w:w="60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2 Saat</w:t>
            </w:r>
          </w:p>
        </w:tc>
        <w:tc>
          <w:tcPr>
            <w:tcW w:w="13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1"/>
                <w:bCs w:val="1"/>
                <w:i w:val="1"/>
                <w:iCs w:val="1"/>
                <w:shd w:val="clear" w:fill="ffffff"/>
              </w:rPr>
              <w:t xml:space="preserve">4. NEZAKET</w:t>
            </w:r>
          </w:p>
        </w:tc>
        <w:tc>
          <w:tcPr>
            <w:tcW w:w="16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Peygamberimizden (sav) Nezaket Örnekleri</w:t>
            </w:r>
          </w:p>
        </w:tc>
        <w:tc>
          <w:tcPr>
            <w:tcW w:w="23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1.4.3. Peygamberimizin (sav) sünnetinden nezaketle ilgili örnekler verir.</w:t>
            </w:r>
          </w:p>
        </w:tc>
        <w:tc>
          <w:tcPr>
            <w:tcW w:w="35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Peygamberimizin sünnetinden nezaketle ilgili örneklerin yanı sıra Hz. Âişe (ra), Hz. Ali (ra), Enes b. Malik (ra) ve Hind Ebi Hale (ra) gibi sahabilerin şahitliğiyle Peygamberimizin nezaketinin anlatıldığı rivayetlerin verilmesine özen gösterilir.</w:t>
            </w:r>
          </w:p>
        </w:tc>
        <w:tc>
          <w:tcPr>
            <w:tcW w:w="2033"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0"/>
                <w:bCs w:val="0"/>
                <w:i w:val="1"/>
                <w:iCs w:val="1"/>
                <w:shd w:val="clear" w:fill="ffffff"/>
              </w:rPr>
              <w:t xml:space="preserve">Anlatım, Soru cevap, Gösterim, Beyin Fırtınası, Tartışma, Tümevarım, Örnek Olay</w:t>
            </w:r>
          </w:p>
        </w:tc>
        <w:tc>
          <w:tcPr>
            <w:tcW w:w="2533"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0"/>
                <w:bCs w:val="0"/>
                <w:i w:val="1"/>
                <w:iCs w:val="1"/>
                <w:shd w:val="clear" w:fill="ffffff"/>
              </w:rPr>
              <w:t xml:space="preserve">Etkileşimli Tahta, Ders Kitabı, Eba İçerikleri, Çeşitli Görsel İşitsel Materyaller, Kur'an-ı Kerim Meali</w:t>
            </w:r>
          </w:p>
        </w:tc>
        <w:tc>
          <w:tcPr>
            <w:tcW w:w="1914"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1"/>
                <w:bCs w:val="1"/>
                <w:i w:val="1"/>
                <w:iCs w:val="1"/>
                <w:shd w:val="clear" w:fill="ffffff"/>
              </w:rPr>
              <w:t xml:space="preserve">
                *Etik Günü
                <w:br/>
*Atatürk'ü Anma ve Gençlik ve Spor Bayramı
              </w:t>
            </w:r>
          </w:p>
        </w:tc>
      </w:tr>
      <w:tr>
        <w:trPr>
          <w:trHeight w:val="1000" w:hRule="atLeast"/>
        </w:trPr>
        <w:tc>
          <w:tcPr>
            <w:tcW w:w="90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25-29 Mayıs</w:t>
            </w:r>
          </w:p>
        </w:tc>
        <w:tc>
          <w:tcPr>
            <w:tcW w:w="60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34. Hafta</w:t>
            </w:r>
          </w:p>
        </w:tc>
        <w:tc>
          <w:tcPr>
            <w:tcW w:w="60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2 Saat</w:t>
            </w:r>
          </w:p>
        </w:tc>
        <w:tc>
          <w:tcPr>
            <w:tcW w:w="13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1"/>
                <w:bCs w:val="1"/>
                <w:i w:val="1"/>
                <w:iCs w:val="1"/>
                <w:shd w:val="clear" w:fill="ffffff"/>
              </w:rPr>
              <w:t xml:space="preserve">4. NEZAKET</w:t>
            </w:r>
          </w:p>
        </w:tc>
        <w:tc>
          <w:tcPr>
            <w:tcW w:w="16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Peygamberimizden (sav) Nezaket Örnekleri</w:t>
            </w:r>
          </w:p>
        </w:tc>
        <w:tc>
          <w:tcPr>
            <w:tcW w:w="23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1.4.3. Peygamberimizin (sav) sünnetinden nezaketle ilgili örnekler verir.</w:t>
            </w:r>
          </w:p>
        </w:tc>
        <w:tc>
          <w:tcPr>
            <w:tcW w:w="35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Peygamberimizin sünnetinden nezaketle ilgili örneklerin yanı sıra Hz. Âişe (ra), Hz. Ali (ra), Enes b. Malik (ra) ve Hind Ebi Hale (ra) gibi sahabilerin şahitliğiyle Peygamberimizin nezaketinin anlatıldığı rivayetlerin verilmesine özen gösterilir.</w:t>
            </w:r>
          </w:p>
        </w:tc>
        <w:tc>
          <w:tcPr>
            <w:tcW w:w="2033"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0"/>
                <w:bCs w:val="0"/>
                <w:i w:val="1"/>
                <w:iCs w:val="1"/>
                <w:shd w:val="clear" w:fill="ffffff"/>
              </w:rPr>
              <w:t xml:space="preserve">Anlatım, Soru cevap, Gösterim, Beyin Fırtınası, Tartışma, Tümevarım, Örnek Olay</w:t>
            </w:r>
          </w:p>
        </w:tc>
        <w:tc>
          <w:tcPr>
            <w:tcW w:w="2533"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0"/>
                <w:bCs w:val="0"/>
                <w:i w:val="1"/>
                <w:iCs w:val="1"/>
                <w:shd w:val="clear" w:fill="ffffff"/>
              </w:rPr>
              <w:t xml:space="preserve">Etkileşimli Tahta, Ders Kitabı, Eba İçerikleri, Çeşitli Görsel İşitsel Materyaller, Kur'an-ı Kerim Meali</w:t>
            </w:r>
          </w:p>
        </w:tc>
        <w:tc>
          <w:tcPr>
            <w:tcW w:w="1914"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1"/>
                <w:bCs w:val="1"/>
                <w:i w:val="1"/>
                <w:iCs w:val="1"/>
                <w:shd w:val="clear" w:fill="ffffff"/>
              </w:rPr>
              <w:t xml:space="preserve">*İstanbul´un Fethi</w:t>
            </w:r>
          </w:p>
        </w:tc>
      </w:tr>
      <w:tr>
        <w:trPr>
          <w:trHeight w:val="1000" w:hRule="atLeast"/>
        </w:trPr>
        <w:tc>
          <w:tcPr>
            <w:tcW w:w="90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01-05 Haziran</w:t>
            </w:r>
          </w:p>
        </w:tc>
        <w:tc>
          <w:tcPr>
            <w:tcW w:w="60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35. Hafta</w:t>
            </w:r>
          </w:p>
        </w:tc>
        <w:tc>
          <w:tcPr>
            <w:tcW w:w="60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2 Saat</w:t>
            </w:r>
          </w:p>
        </w:tc>
        <w:tc>
          <w:tcPr>
            <w:tcW w:w="13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1"/>
                <w:bCs w:val="1"/>
                <w:i w:val="1"/>
                <w:iCs w:val="1"/>
                <w:shd w:val="clear" w:fill="ffffff"/>
              </w:rPr>
              <w:t xml:space="preserve">4. NEZAKET</w:t>
            </w:r>
          </w:p>
        </w:tc>
        <w:tc>
          <w:tcPr>
            <w:tcW w:w="16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Geleneğimizden Nezaket Örnekleri</w:t>
            </w:r>
          </w:p>
        </w:tc>
        <w:tc>
          <w:tcPr>
            <w:tcW w:w="23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1.4.4. Geleneğimizde yer alan nezaket örneklerini tanır.</w:t>
            </w:r>
          </w:p>
        </w:tc>
        <w:tc>
          <w:tcPr>
            <w:tcW w:w="35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Geleneğimizde öne çıkan nezaket kuralları ele alınır. Bu bağlamda İslam büyükleri, tarihî şahsiyetler, âlim ve edipler gibi geleneğimizin oluşmasında önemli rolü olan kişilerin nezaketle ilgili söz ve davranışlarından örnekler verilmesine özen gösterilir.</w:t>
            </w:r>
          </w:p>
        </w:tc>
        <w:tc>
          <w:tcPr>
            <w:tcW w:w="2033"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0"/>
                <w:bCs w:val="0"/>
                <w:i w:val="1"/>
                <w:iCs w:val="1"/>
                <w:shd w:val="clear" w:fill="ffffff"/>
              </w:rPr>
              <w:t xml:space="preserve">Anlatım, Soru cevap, Gösterim, Beyin Fırtınası, Tartışma, Tümevarım, Örnek Olay</w:t>
            </w:r>
          </w:p>
        </w:tc>
        <w:tc>
          <w:tcPr>
            <w:tcW w:w="2533"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0"/>
                <w:bCs w:val="0"/>
                <w:i w:val="1"/>
                <w:iCs w:val="1"/>
                <w:shd w:val="clear" w:fill="ffffff"/>
              </w:rPr>
              <w:t xml:space="preserve">Etkileşimli Tahta, Ders Kitabı, Eba İçerikleri, Çeşitli Görsel İşitsel Materyaller, Kur'an-ı Kerim Meali</w:t>
            </w:r>
          </w:p>
        </w:tc>
        <w:tc>
          <w:tcPr>
            <w:tcW w:w="1914"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1"/>
                <w:bCs w:val="1"/>
                <w:i w:val="1"/>
                <w:iCs w:val="1"/>
                <w:shd w:val="clear" w:fill="ffffff"/>
              </w:rPr>
              <w:t xml:space="preserve"/>
            </w:r>
          </w:p>
        </w:tc>
      </w:tr>
      <w:tr>
        <w:trPr>
          <w:trHeight w:val="1000" w:hRule="atLeast"/>
        </w:trPr>
        <w:tc>
          <w:tcPr>
            <w:tcW w:w="90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08-12 Haziran</w:t>
            </w:r>
          </w:p>
        </w:tc>
        <w:tc>
          <w:tcPr>
            <w:tcW w:w="60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36. Hafta</w:t>
            </w:r>
          </w:p>
        </w:tc>
        <w:tc>
          <w:tcPr>
            <w:tcW w:w="60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2 Saat</w:t>
            </w:r>
          </w:p>
        </w:tc>
        <w:tc>
          <w:tcPr>
            <w:tcW w:w="13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1"/>
                <w:bCs w:val="1"/>
                <w:i w:val="1"/>
                <w:iCs w:val="1"/>
                <w:shd w:val="clear" w:fill="ffffff"/>
              </w:rPr>
              <w:t xml:space="preserve">4. NEZAKET</w:t>
            </w:r>
          </w:p>
        </w:tc>
        <w:tc>
          <w:tcPr>
            <w:tcW w:w="16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Geleneğimizden Nezaket Örnekleri</w:t>
            </w:r>
          </w:p>
        </w:tc>
        <w:tc>
          <w:tcPr>
            <w:tcW w:w="23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1.4.5. Nezaket ölçülerine riayet etmeye istekli olur.</w:t>
            </w:r>
          </w:p>
        </w:tc>
        <w:tc>
          <w:tcPr>
            <w:tcW w:w="35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w:r>
          </w:p>
        </w:tc>
        <w:tc>
          <w:tcPr>
            <w:tcW w:w="2033"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0"/>
                <w:bCs w:val="0"/>
                <w:i w:val="1"/>
                <w:iCs w:val="1"/>
                <w:shd w:val="clear" w:fill="ffffff"/>
              </w:rPr>
              <w:t xml:space="preserve">Anlatım, Soru cevap, Gösterim, Beyin Fırtınası, Tartışma, Tümevarım, Örnek Olay</w:t>
            </w:r>
          </w:p>
        </w:tc>
        <w:tc>
          <w:tcPr>
            <w:tcW w:w="2533"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0"/>
                <w:bCs w:val="0"/>
                <w:i w:val="1"/>
                <w:iCs w:val="1"/>
                <w:shd w:val="clear" w:fill="ffffff"/>
              </w:rPr>
              <w:t xml:space="preserve">Etkileşimli Tahta, Ders Kitabı, Eba İçerikleri, Çeşitli Görsel İşitsel Materyaller, Kur'an-ı Kerim Meali</w:t>
            </w:r>
          </w:p>
        </w:tc>
        <w:tc>
          <w:tcPr>
            <w:tcW w:w="1914"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1"/>
                <w:bCs w:val="1"/>
                <w:i w:val="1"/>
                <w:iCs w:val="1"/>
                <w:shd w:val="clear" w:fill="ffffff"/>
              </w:rPr>
              <w:t xml:space="preserve">Çevre ve İklim Değişikliği Haftası</w:t>
            </w:r>
          </w:p>
        </w:tc>
      </w:tr>
      <w:tr>
        <w:trPr>
          <w:trHeight w:val="1000" w:hRule="atLeast"/>
        </w:trPr>
        <w:tc>
          <w:tcPr>
            <w:tcW w:w="90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15-19 Haziran</w:t>
            </w:r>
          </w:p>
        </w:tc>
        <w:tc>
          <w:tcPr>
            <w:tcW w:w="60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37. Hafta</w:t>
            </w:r>
          </w:p>
        </w:tc>
        <w:tc>
          <w:tcPr>
            <w:tcW w:w="60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2 Saat</w:t>
            </w:r>
          </w:p>
        </w:tc>
        <w:tc>
          <w:tcPr>
            <w:tcW w:w="13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1"/>
                <w:bCs w:val="1"/>
                <w:i w:val="1"/>
                <w:iCs w:val="1"/>
                <w:shd w:val="clear" w:fill="ffffff"/>
              </w:rPr>
              <w:t xml:space="preserve">4. NEZAKET</w:t>
            </w:r>
          </w:p>
        </w:tc>
        <w:tc>
          <w:tcPr>
            <w:tcW w:w="16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Esmayıhüsnayı Tanıyorum</w:t>
            </w:r>
          </w:p>
        </w:tc>
        <w:tc>
          <w:tcPr>
            <w:tcW w:w="23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1.4.6. Esmayıhüsnadan Halîm, Latîf, Refîk isimlerini tanır.</w:t>
            </w:r>
          </w:p>
        </w:tc>
        <w:tc>
          <w:tcPr>
            <w:tcW w:w="35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Esmayıhüsna konuları ele alınırken öğrencilerin bu isimler aracılığıyla Allahı (cc) daha iyi tanımalarına yönelik düzeye uygun etkinlikler tasarlanır. Ayrıca isimlerle ilgili hat, tezhip gibi geleneksel sanatlardan örneklere yer verilir.</w:t>
            </w:r>
          </w:p>
        </w:tc>
        <w:tc>
          <w:tcPr>
            <w:tcW w:w="2033"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0"/>
                <w:bCs w:val="0"/>
                <w:i w:val="1"/>
                <w:iCs w:val="1"/>
                <w:shd w:val="clear" w:fill="ffffff"/>
              </w:rPr>
              <w:t xml:space="preserve">Anlatım, Soru cevap, Gösterim, Beyin Fırtınası, Tartışma, Tümevarım, Örnek Olay</w:t>
            </w:r>
          </w:p>
        </w:tc>
        <w:tc>
          <w:tcPr>
            <w:tcW w:w="2533"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0"/>
                <w:bCs w:val="0"/>
                <w:i w:val="1"/>
                <w:iCs w:val="1"/>
                <w:shd w:val="clear" w:fill="ffffff"/>
              </w:rPr>
              <w:t xml:space="preserve">Etkileşimli Tahta, Ders Kitabı, Eba İçerikleri, Çeşitli Görsel İşitsel Materyaller, Kur'an-ı Kerim Meali</w:t>
            </w:r>
          </w:p>
        </w:tc>
        <w:tc>
          <w:tcPr>
            <w:tcW w:w="1914"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1"/>
                <w:bCs w:val="1"/>
                <w:i w:val="1"/>
                <w:iCs w:val="1"/>
                <w:shd w:val="clear" w:fill="ffffff"/>
              </w:rPr>
              <w:t xml:space="preserve"/>
            </w:r>
          </w:p>
        </w:tc>
      </w:tr>
      <w:tr>
        <w:trPr>
          <w:trHeight w:val="1000" w:hRule="atLeast"/>
        </w:trPr>
        <w:tc>
          <w:tcPr>
            <w:tcW w:w="90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22-26 Haziran</w:t>
            </w:r>
          </w:p>
        </w:tc>
        <w:tc>
          <w:tcPr>
            <w:tcW w:w="60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38. Hafta</w:t>
            </w:r>
          </w:p>
        </w:tc>
        <w:tc>
          <w:tcPr>
            <w:tcW w:w="60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2 Saat</w:t>
            </w:r>
          </w:p>
        </w:tc>
        <w:tc>
          <w:tcPr>
            <w:tcW w:w="13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1"/>
                <w:bCs w:val="1"/>
                <w:i w:val="1"/>
                <w:iCs w:val="1"/>
                <w:shd w:val="clear" w:fill="ffffff"/>
              </w:rPr>
              <w:t xml:space="preserve">SOSYAL ETKİNLİK</w:t>
            </w:r>
          </w:p>
        </w:tc>
        <w:tc>
          <w:tcPr>
            <w:tcW w:w="16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
            </w:r>
          </w:p>
        </w:tc>
        <w:tc>
          <w:tcPr>
            <w:tcW w:w="23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
            </w:r>
          </w:p>
        </w:tc>
        <w:tc>
          <w:tcPr>
            <w:tcW w:w="35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w:r>
          </w:p>
        </w:tc>
        <w:tc>
          <w:tcPr>
            <w:tcW w:w="2033"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0"/>
                <w:bCs w:val="0"/>
                <w:i w:val="1"/>
                <w:iCs w:val="1"/>
                <w:shd w:val="clear" w:fill="ffffff"/>
              </w:rPr>
              <w:t xml:space="preserve">Anlatım, Soru cevap, Gösterim, Beyin Fırtınası, Tartışma, Tümevarım, Örnek Olay</w:t>
            </w:r>
          </w:p>
        </w:tc>
        <w:tc>
          <w:tcPr>
            <w:tcW w:w="2533"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0"/>
                <w:bCs w:val="0"/>
                <w:i w:val="1"/>
                <w:iCs w:val="1"/>
                <w:shd w:val="clear" w:fill="ffffff"/>
              </w:rPr>
              <w:t xml:space="preserve">Etkileşimli Tahta, Ders Kitabı, Eba İçerikleri, Çeşitli Görsel İşitsel Materyaller, Kur'an-ı Kerim Meali</w:t>
            </w:r>
          </w:p>
        </w:tc>
        <w:tc>
          <w:tcPr>
            <w:tcW w:w="1914"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1"/>
                <w:bCs w:val="1"/>
                <w:i w:val="1"/>
                <w:iCs w:val="1"/>
                <w:shd w:val="clear" w:fill="ffffff"/>
              </w:rPr>
              <w:t xml:space="preserve"/>
            </w:r>
          </w:p>
        </w:tc>
      </w:tr>
      <w:tr>
        <w:trPr>
          <w:trHeight w:val="500" w:hRule="atLeast"/>
        </w:trPr>
        <w:tc>
          <w:tcPr>
            <w:tcW w:w="900" w:type="dxa"/>
            <w:vAlign w:val="center"/>
            <w:tcBorders>
              <w:top w:val="single" w:sz="6" w:color="000"/>
              <w:left w:val="single" w:sz="6" w:color="000"/>
              <w:right w:val="single" w:sz="6" w:color="000"/>
              <w:bottom w:val="single" w:sz="6" w:color="000"/>
            </w:tcBorders>
            <w:shd w:val="clear" w:fill="f2f2f2"/>
            <w:gridSpan w:val="10"/>
          </w:tcPr>
          <w:p>
            <w:pPr>
              <w:jc w:val="center"/>
            </w:pPr>
            <w:r>
              <w:rPr>
                <w:b w:val="1"/>
                <w:bCs w:val="1"/>
              </w:rPr>
              <w:t xml:space="preserve">2025-2026 Eğitim-Öğretim Yılı Sonu </w:t>
            </w:r>
          </w:p>
        </w:tc>
      </w:tr>
    </w:tbl>
    <w:p>
      <w:pPr/>
      <w:r>
        <w:rPr/>
        <w:t xml:space="preserve"/>
      </w:r>
    </w:p>
    <w:p>
      <w:pPr>
        <w:spacing w:line="168" w:lineRule="auto"/>
      </w:pPr>
      <w:r>
        <w:rPr>
          <w:sz w:val="12"/>
          <w:szCs w:val="12"/>
        </w:rPr>
        <w:t xml:space="preserve">NOT: İşbu Ünitelendirilmiş Yıllık Ders Planı;</w:t>
      </w:r>
    </w:p>
    <w:p>
      <w:pPr>
        <w:spacing w:line="168" w:lineRule="auto"/>
      </w:pPr>
      <w:r>
        <w:rPr>
          <w:sz w:val="12"/>
          <w:szCs w:val="12"/>
        </w:rPr>
        <w:t xml:space="preserve">•    T.C. Millî Eğitim Bakanlığı Talim ve Terbiye Kurulu Başkanlığının yayınladığı öğretim programı ve Türkiye Yüzyılı Maarif Modeli esasları dikkat alınarak yapılmıştır.</w:t>
      </w:r>
    </w:p>
    <w:p>
      <w:pPr>
        <w:spacing w:line="168" w:lineRule="auto"/>
      </w:pPr>
      <w:r>
        <w:rPr>
          <w:sz w:val="12"/>
          <w:szCs w:val="12"/>
        </w:rPr>
        <w:t xml:space="preserve">•    Bu yıllık planda toplam eğitim öğretim haftası 38 haftadır.</w:t>
      </w:r>
    </w:p>
    <w:p>
      <w:pPr>
        <w:spacing w:line="168" w:lineRule="auto"/>
      </w:pPr>
      <w:r>
        <w:rPr>
          <w:sz w:val="12"/>
          <w:szCs w:val="12"/>
        </w:rPr>
        <w:t xml:space="preserve"/>
      </w:r>
    </w:p>
    <w:p>
      <w:pPr>
        <w:sectPr>
          <w:headerReference w:type="default" r:id="rId7"/>
          <w:footerReference w:type="default" r:id="rId8"/>
          <w:pgSz w:orient="landscape" w:w="16837.79527559055" w:h="11905.511811023622"/>
          <w:pgMar w:top="600" w:right="600" w:bottom="600" w:left="600" w:header="720" w:footer="720" w:gutter="0"/>
          <w:cols w:num="1" w:space="720"/>
        </w:sectPr>
      </w:pPr>
    </w:p>
    <w:p>
      <w:pPr/>
      <w:r>
        <w:rPr/>
        <w:t xml:space="preserve"/>
      </w:r>
    </w:p>
    <w:p>
      <w:pPr>
        <w:jc w:val="center"/>
      </w:pPr>
      <w:r>
        <w:rPr>
          <w:b w:val="1"/>
          <w:bCs w:val="1"/>
        </w:rPr>
        <w:t xml:space="preserve">Zümre Öğretmenleri</w:t>
      </w:r>
    </w:p>
    <w:p>
      <w:pPr/>
      <w:r>
        <w:rPr/>
        <w:t xml:space="preserve"/>
      </w:r>
    </w:p>
    <w:p>
      <w:pPr/>
      <w:r>
        <w:rPr/>
        <w:t xml:space="preserve"/>
      </w:r>
    </w:p>
    <w:p>
      <w:pPr/>
      <w:r>
        <w:rPr/>
        <w:t xml:space="preserve"/>
      </w:r>
    </w:p>
    <w:p>
      <w:pPr>
        <w:jc w:val="center"/>
      </w:pPr>
      <w:r>
        <w:rPr/>
        <w:t xml:space="preserve"/>
      </w:r>
    </w:p>
    <w:p>
      <w:pPr/>
      <w:r>
        <w:rPr/>
        <w:t xml:space="preserve"/>
      </w:r>
    </w:p>
    <w:p>
      <w:pPr/>
      <w:r>
        <w:rPr/>
        <w:t xml:space="preserve"/>
      </w:r>
    </w:p>
    <w:p>
      <w:pPr/>
      <w:r>
        <w:rPr/>
        <w:t xml:space="preserve"/>
      </w:r>
    </w:p>
    <w:p>
      <w:pPr>
        <w:jc w:val="center"/>
      </w:pPr>
      <w:r>
        <w:rPr/>
        <w:t xml:space="preserve">10.09.2025</w:t>
      </w:r>
    </w:p>
    <w:p>
      <w:pPr>
        <w:jc w:val="center"/>
      </w:pPr>
      <w:r>
        <w:rPr/>
        <w:t xml:space="preserve">...</w:t>
      </w:r>
    </w:p>
    <w:p>
      <w:pPr>
        <w:jc w:val="center"/>
      </w:pPr>
      <w:r>
        <w:rPr>
          <w:b w:val="1"/>
          <w:bCs w:val="1"/>
        </w:rPr>
        <w:t xml:space="preserve">Okul Müdürü</w:t>
      </w:r>
    </w:p>
    <w:sectPr>
      <w:pgSz w:orient="landscape" w:w="16837.79527559055" w:h="11905.511811023622"/>
      <w:pgMar w:top="600" w:right="600" w:bottom="600" w:left="6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end"/>
    </w:pPr>
    <w:r>
      <w:fldChar w:fldCharType="begin"/>
    </w:r>
    <w:r>
      <w:instrText xml:space="preserve"> PAGE </w:instrText>
    </w:r>
    <w:r>
      <w:fldChar w:fldCharType="separate"/>
    </w:r>
    <w:r>
      <w:rPr>
        <w:noProof/>
      </w:rPr>
      <w:t>1</w:t>
    </w:r>
    <w:r>
      <w:fldChar w:fldCharType="end"/>
    </w:r>
    <w:r>
      <w:rPr/>
      <w:t xml:space="preserve"> / </w:t>
    </w:r>
    <w:r>
      <w:fldChar w:fldCharType="begin"/>
    </w:r>
    <w:r>
      <w:instrText xml:space="preserve"> NUMPAGES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sz w:val="24"/>
        <w:szCs w:val="24"/>
        <w:b w:val="1"/>
        <w:bCs w:val="1"/>
      </w:rPr>
      <w:t xml:space="preserve">2025-2026 EĞİTİM-ÖĞRETİM YILI MAMAK ORTAOKULU 5. SINIF TEMEL DİNİ BİLGİLER - İSLAM 1 YILLIK PLANI</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tr-TR"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0"/>
        <w:szCs w:val="20"/>
        <w:lang w:val="tr-TR"/>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2">
    <w:name w:val="Heading2"/>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ÖğretmenEvrak</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İnstagram @ogretmen_evrak</dc:creator>
  <dc:title>2025-2026 EĞİTİM-ÖĞRETİM YILI MAMAK ORTAOKULU 5. SINIF TEMEL DİNİ BİLGİLER - İSLAM 1 YILLIK PLANI - Öğretmen Evrak Uygulaması</dc:title>
  <dc:description>Uygulamamız öğretmenlerin iş yükünü azaltarak, yaşamlarına daha fazla vakit ayırabilmelerini sağlamak, evrak taşıma yükünden kurtarmak ve kağıt israfını azaltmak için tasarlanmıştır. Kullancı deneyimi ve kaliteye önem veren ekibimize daima uygulamamızın iletişim kısmından ulaşabilir; görüş, fikir ve önerilerinizi iletebilirsiniz.</dc:description>
  <dc:subject>Evraklarınızı otomatik hazırlar.</dc:subject>
  <cp:keywords>Öğretmen; Öğretmen Evrak; zümre; şök; Yıllık Plan; performans proje; kazanımlar; ödev kontrol</cp:keywords>
  <cp:category>Eğitim Uygulamaları; Eğitim Çözümleri</cp:category>
  <cp:lastModifiedBy>ÖğretmenEvrak</cp:lastModifiedBy>
  <dcterms:created xsi:type="dcterms:W3CDTF">2025-09-10T00:36:04+03:00</dcterms:created>
  <dcterms:modified xsi:type="dcterms:W3CDTF">2025-09-10T00:36:04+03:00</dcterms:modified>
</cp:coreProperties>
</file>

<file path=docProps/custom.xml><?xml version="1.0" encoding="utf-8"?>
<Properties xmlns="http://schemas.openxmlformats.org/officeDocument/2006/custom-properties" xmlns:vt="http://schemas.openxmlformats.org/officeDocument/2006/docPropsVTypes"/>
</file>