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2930D" w14:textId="30629C15" w:rsidR="00BC296A" w:rsidRPr="00220513" w:rsidRDefault="00BC296A" w:rsidP="00B2567D">
      <w:pPr>
        <w:rPr>
          <w:b/>
        </w:rPr>
      </w:pPr>
      <w:r w:rsidRPr="00220513">
        <w:rPr>
          <w:b/>
        </w:rPr>
        <w:t>1. Bedir esirlerinin 10 Müslümana okuma/yazma öğretme karşılığında serbest bırakılması İslam’ın hangi yönünü vurgular?</w:t>
      </w:r>
    </w:p>
    <w:p w14:paraId="7CD047D9" w14:textId="77777777" w:rsidR="00AF058C" w:rsidRDefault="00AF058C" w:rsidP="00B2567D">
      <w:pPr>
        <w:rPr>
          <w:color w:val="EE0000"/>
        </w:rPr>
      </w:pPr>
    </w:p>
    <w:p w14:paraId="76122000" w14:textId="77777777" w:rsidR="00AF058C" w:rsidRDefault="00AF058C" w:rsidP="00B2567D">
      <w:pPr>
        <w:rPr>
          <w:color w:val="EE0000"/>
        </w:rPr>
      </w:pPr>
    </w:p>
    <w:p w14:paraId="4422A229" w14:textId="520AA3AD" w:rsidR="00B2567D" w:rsidRPr="00220513" w:rsidRDefault="00BC296A" w:rsidP="00B2567D">
      <w:r w:rsidRPr="00220513">
        <w:rPr>
          <w:b/>
        </w:rPr>
        <w:t>2</w:t>
      </w:r>
      <w:r w:rsidR="00B2567D" w:rsidRPr="00220513">
        <w:rPr>
          <w:b/>
        </w:rPr>
        <w:t>.</w:t>
      </w:r>
      <w:r w:rsidR="00B2567D" w:rsidRPr="00220513">
        <w:t xml:space="preserve"> Peygamberimiz (s.a.v.) gençlik döneminde ahlaklı bir gençti ve sorumluluklarının farkındaydı. Kimseye yük olmadan kendi ayaklarının üstünde durmayı bilen cesaretli bir gençti. Geçimini sağlamak için kendi emeğiyle ve alın teri ile bazı işlerde çalışmıştır.</w:t>
      </w:r>
    </w:p>
    <w:p w14:paraId="7FB3C938" w14:textId="184DBBEF" w:rsidR="00B2567D" w:rsidRPr="00220513" w:rsidRDefault="00B2567D" w:rsidP="00B2567D">
      <w:pPr>
        <w:rPr>
          <w:b/>
        </w:rPr>
      </w:pPr>
      <w:r w:rsidRPr="00220513">
        <w:rPr>
          <w:b/>
        </w:rPr>
        <w:t>Yukarıda anlatılanlara göre Peygamberimizin geçimini sağlamak için yaptığı iki mesleği yazınız.</w:t>
      </w:r>
    </w:p>
    <w:p w14:paraId="1AB9C177" w14:textId="77777777" w:rsidR="00AF058C" w:rsidRDefault="00AF058C" w:rsidP="00BC296A">
      <w:pPr>
        <w:rPr>
          <w:color w:val="EE0000"/>
        </w:rPr>
      </w:pPr>
    </w:p>
    <w:p w14:paraId="1FB2F52A" w14:textId="77777777" w:rsidR="00AF058C" w:rsidRDefault="00AF058C" w:rsidP="00BC296A">
      <w:pPr>
        <w:rPr>
          <w:color w:val="EE0000"/>
        </w:rPr>
      </w:pPr>
    </w:p>
    <w:p w14:paraId="6872DFC3" w14:textId="2F740EB8" w:rsidR="00BC296A" w:rsidRPr="00220513" w:rsidRDefault="00BC296A" w:rsidP="00BC296A">
      <w:r w:rsidRPr="00220513">
        <w:rPr>
          <w:b/>
        </w:rPr>
        <w:t xml:space="preserve">3. </w:t>
      </w:r>
      <w:r w:rsidRPr="00220513">
        <w:t>Peygamberimiz (s.a.v.) Medine’ye gelir gelmez İslam toplumunun inşasına başlamıştı. “Aranızda selamı yayınız.” buyurarak selamlaşmayı teşvik etti. Sevgi, saygı ve dayanışma temelli bir İslam toplumu oluşturmak amacıyla “</w:t>
      </w:r>
      <w:proofErr w:type="spellStart"/>
      <w:r w:rsidRPr="00220513">
        <w:t>muâhât</w:t>
      </w:r>
      <w:proofErr w:type="spellEnd"/>
      <w:r w:rsidRPr="00220513">
        <w:t>” adı verilen kardeşlik uygulaması başlattı.</w:t>
      </w:r>
    </w:p>
    <w:p w14:paraId="089B461E" w14:textId="46A42032" w:rsidR="00BC296A" w:rsidRPr="00220513" w:rsidRDefault="00BC296A" w:rsidP="00BC296A">
      <w:pPr>
        <w:rPr>
          <w:b/>
        </w:rPr>
      </w:pPr>
      <w:r w:rsidRPr="00220513">
        <w:rPr>
          <w:b/>
        </w:rPr>
        <w:t>Başlatılan bu kardeşlik uygulaması hangi iki topluluk arasında uygulanmıştır?</w:t>
      </w:r>
    </w:p>
    <w:p w14:paraId="5BFCDD9D" w14:textId="77777777" w:rsidR="00AF058C" w:rsidRDefault="00AF058C" w:rsidP="00BC296A">
      <w:pPr>
        <w:rPr>
          <w:color w:val="EE0000"/>
        </w:rPr>
      </w:pPr>
    </w:p>
    <w:p w14:paraId="2D14FCFC" w14:textId="77777777" w:rsidR="00AF058C" w:rsidRDefault="00AF058C" w:rsidP="00BC296A">
      <w:pPr>
        <w:rPr>
          <w:color w:val="EE0000"/>
        </w:rPr>
      </w:pPr>
    </w:p>
    <w:p w14:paraId="08D7F567" w14:textId="193A0B58" w:rsidR="00BC296A" w:rsidRPr="00220513" w:rsidRDefault="00BC296A" w:rsidP="00BC296A">
      <w:r w:rsidRPr="00220513">
        <w:rPr>
          <w:b/>
        </w:rPr>
        <w:t>4.</w:t>
      </w:r>
      <w:r w:rsidRPr="00220513">
        <w:t xml:space="preserve"> Peygamberimiz (s.a.v.) Medine'de </w:t>
      </w:r>
      <w:proofErr w:type="spellStart"/>
      <w:r w:rsidRPr="00220513">
        <w:t>Evs</w:t>
      </w:r>
      <w:proofErr w:type="spellEnd"/>
      <w:r w:rsidRPr="00220513">
        <w:t xml:space="preserve"> ve </w:t>
      </w:r>
      <w:proofErr w:type="spellStart"/>
      <w:r w:rsidRPr="00220513">
        <w:t>Hazrec</w:t>
      </w:r>
      <w:proofErr w:type="spellEnd"/>
      <w:r w:rsidRPr="00220513">
        <w:t xml:space="preserve"> kabilelerinin temsilcileriyle bir araya geldi. Barış ve huzur ortamını sağlamak için onlarla şehrin sorunlarını konuştu. Daha sonra Yahudi temsilcilerinin de katılımıyla Müslümanlar ve Yahudiler arasında</w:t>
      </w:r>
      <w:r w:rsidR="003C0E4E" w:rsidRPr="00220513">
        <w:t xml:space="preserve"> bir sözleşme imzalandı.</w:t>
      </w:r>
    </w:p>
    <w:p w14:paraId="523025CA" w14:textId="27AE33AE" w:rsidR="003C0E4E" w:rsidRPr="00220513" w:rsidRDefault="003C0E4E" w:rsidP="00BC296A">
      <w:pPr>
        <w:rPr>
          <w:b/>
        </w:rPr>
      </w:pPr>
      <w:r w:rsidRPr="00220513">
        <w:rPr>
          <w:b/>
        </w:rPr>
        <w:t>Yukarıda söz edilen sözleşmenin adı nedir?</w:t>
      </w:r>
    </w:p>
    <w:p w14:paraId="289E4473" w14:textId="77777777" w:rsidR="00AF058C" w:rsidRDefault="00AF058C" w:rsidP="00416959">
      <w:pPr>
        <w:rPr>
          <w:color w:val="EE0000"/>
        </w:rPr>
      </w:pPr>
    </w:p>
    <w:p w14:paraId="6365928E" w14:textId="77777777" w:rsidR="00AF058C" w:rsidRDefault="00AF058C" w:rsidP="00416959">
      <w:pPr>
        <w:rPr>
          <w:color w:val="EE0000"/>
        </w:rPr>
      </w:pPr>
    </w:p>
    <w:p w14:paraId="7114FCE1" w14:textId="0C3BC493" w:rsidR="003C0E4E" w:rsidRPr="00220513" w:rsidRDefault="00AF058C" w:rsidP="00416959">
      <w:r>
        <w:rPr>
          <w:b/>
        </w:rPr>
        <w:t>5</w:t>
      </w:r>
      <w:r w:rsidR="003C0E4E" w:rsidRPr="00220513">
        <w:rPr>
          <w:b/>
        </w:rPr>
        <w:t>.</w:t>
      </w:r>
      <w:r w:rsidR="003C0E4E" w:rsidRPr="00220513">
        <w:t xml:space="preserve"> Mekkeliler çevre kabilelerin de desteği ile on bin kişilik bir ordu oluşturdular ve Medine’ye doğru hareket ettiler. Peygamberimiz, savaş stratejisini belirlemek amacıyla </w:t>
      </w:r>
      <w:proofErr w:type="spellStart"/>
      <w:r w:rsidR="003C0E4E" w:rsidRPr="00220513">
        <w:t>Mescid</w:t>
      </w:r>
      <w:proofErr w:type="spellEnd"/>
      <w:r w:rsidR="003C0E4E" w:rsidRPr="00220513">
        <w:t>-i Nebi'de ashabıyla bir araya geldi. Selman-ı Farisî şehrin etrafına çukurlar kazılmasını önerdi.</w:t>
      </w:r>
    </w:p>
    <w:p w14:paraId="1503108F" w14:textId="7C4EE0D0" w:rsidR="003C0E4E" w:rsidRPr="00220513" w:rsidRDefault="003C0E4E" w:rsidP="00416959">
      <w:r w:rsidRPr="00220513">
        <w:rPr>
          <w:rFonts w:eastAsia="Arial Nova" w:cs="Arial Nova"/>
          <w:noProof/>
          <w:sz w:val="18"/>
          <w:szCs w:val="18"/>
        </w:rPr>
        <w:drawing>
          <wp:inline distT="0" distB="0" distL="0" distR="0" wp14:anchorId="3D5B0955" wp14:editId="6881E827">
            <wp:extent cx="3192063" cy="1929765"/>
            <wp:effectExtent l="0" t="0" r="8890" b="0"/>
            <wp:docPr id="2" name="Resim 2" descr="harita içeren bir resim&#10;&#10;Çok yüksek güvenilirlikle oluşturulmuş açıkl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ndek.png"/>
                    <pic:cNvPicPr/>
                  </pic:nvPicPr>
                  <pic:blipFill>
                    <a:blip r:embed="rId7">
                      <a:extLst>
                        <a:ext uri="{28A0092B-C50C-407E-A947-70E740481C1C}">
                          <a14:useLocalDpi xmlns:a14="http://schemas.microsoft.com/office/drawing/2010/main" val="0"/>
                        </a:ext>
                      </a:extLst>
                    </a:blip>
                    <a:stretch>
                      <a:fillRect/>
                    </a:stretch>
                  </pic:blipFill>
                  <pic:spPr>
                    <a:xfrm>
                      <a:off x="0" y="0"/>
                      <a:ext cx="3210001" cy="1940610"/>
                    </a:xfrm>
                    <a:prstGeom prst="rect">
                      <a:avLst/>
                    </a:prstGeom>
                  </pic:spPr>
                </pic:pic>
              </a:graphicData>
            </a:graphic>
          </wp:inline>
        </w:drawing>
      </w:r>
    </w:p>
    <w:p w14:paraId="791396DA" w14:textId="18E780E9" w:rsidR="003C0E4E" w:rsidRPr="00220513" w:rsidRDefault="003C0E4E" w:rsidP="00416959">
      <w:pPr>
        <w:rPr>
          <w:b/>
        </w:rPr>
      </w:pPr>
      <w:r w:rsidRPr="00220513">
        <w:rPr>
          <w:b/>
        </w:rPr>
        <w:t>Yukarıda verilen bilgilere göre anlatılan savaşın adı nedir?</w:t>
      </w:r>
    </w:p>
    <w:p w14:paraId="6E8B2AAE" w14:textId="77777777" w:rsidR="00AF058C" w:rsidRDefault="00AF058C" w:rsidP="003C0E4E">
      <w:pPr>
        <w:rPr>
          <w:color w:val="EE0000"/>
        </w:rPr>
      </w:pPr>
    </w:p>
    <w:p w14:paraId="0D0416D3" w14:textId="7BCD8DDE" w:rsidR="00AF058C" w:rsidRPr="00220513" w:rsidRDefault="00AF058C" w:rsidP="00AF058C">
      <w:r>
        <w:rPr>
          <w:b/>
        </w:rPr>
        <w:lastRenderedPageBreak/>
        <w:t>6</w:t>
      </w:r>
      <w:r w:rsidRPr="00220513">
        <w:rPr>
          <w:b/>
        </w:rPr>
        <w:t>.</w:t>
      </w:r>
      <w:r w:rsidRPr="00220513">
        <w:t xml:space="preserve"> Peygamberimizin insanları İslam’a davet etmesine karşılık müşrikler Peygamberimizi bu davadan vazgeçirmeye ve insanların Müslüman olmalarına engel olmaya çalışmışlardır.</w:t>
      </w:r>
    </w:p>
    <w:p w14:paraId="70EC4290" w14:textId="77777777" w:rsidR="00AF058C" w:rsidRPr="00220513" w:rsidRDefault="00AF058C" w:rsidP="00AF058C">
      <w:pPr>
        <w:rPr>
          <w:b/>
        </w:rPr>
      </w:pPr>
      <w:r w:rsidRPr="00220513">
        <w:rPr>
          <w:b/>
        </w:rPr>
        <w:t>Siz bu dönemde yaşamış olsaydınız müşriklere karşı nasıl bir tutum ve davranış izlerdiniz?</w:t>
      </w:r>
    </w:p>
    <w:p w14:paraId="17114801" w14:textId="77777777" w:rsidR="00AF058C" w:rsidRDefault="00AF058C" w:rsidP="003C0E4E">
      <w:pPr>
        <w:rPr>
          <w:b/>
        </w:rPr>
      </w:pPr>
    </w:p>
    <w:p w14:paraId="004D8764" w14:textId="77777777" w:rsidR="00AF058C" w:rsidRDefault="00AF058C" w:rsidP="003C0E4E">
      <w:pPr>
        <w:rPr>
          <w:b/>
        </w:rPr>
      </w:pPr>
    </w:p>
    <w:p w14:paraId="4467AF5E" w14:textId="77777777" w:rsidR="00AF058C" w:rsidRDefault="00AF058C" w:rsidP="003C0E4E">
      <w:pPr>
        <w:rPr>
          <w:b/>
        </w:rPr>
      </w:pPr>
    </w:p>
    <w:p w14:paraId="3CF9573C" w14:textId="77777777" w:rsidR="00AF058C" w:rsidRDefault="00AF058C" w:rsidP="003C0E4E">
      <w:pPr>
        <w:rPr>
          <w:b/>
        </w:rPr>
      </w:pPr>
    </w:p>
    <w:p w14:paraId="016C44C7" w14:textId="7F49601E" w:rsidR="003C0E4E" w:rsidRPr="00220513" w:rsidRDefault="003C0E4E" w:rsidP="003C0E4E">
      <w:r w:rsidRPr="00220513">
        <w:rPr>
          <w:b/>
        </w:rPr>
        <w:t>7.</w:t>
      </w:r>
      <w:r w:rsidRPr="00220513">
        <w:t xml:space="preserve"> Peygamber efendimiz Medine'den gelen 12 kişi ile görüştü ve onları İslam’a davet etti. Onlar, Peygamberimizin bu davetine uyarak İslam’ı kabul ettiler. Allah’a ortak koşmayacaklarına, hırsızlık ve zina yapmayacaklarına, çocukları öldürmeyeceklerine ve iftira etmeyeceklerine dair söz verdiler.</w:t>
      </w:r>
    </w:p>
    <w:p w14:paraId="798E1597" w14:textId="0EEA0791" w:rsidR="003C0E4E" w:rsidRPr="00220513" w:rsidRDefault="003C0E4E" w:rsidP="003C0E4E">
      <w:pPr>
        <w:rPr>
          <w:b/>
        </w:rPr>
      </w:pPr>
      <w:r w:rsidRPr="00220513">
        <w:rPr>
          <w:b/>
        </w:rPr>
        <w:t>Bu söz verme hangi olay sırasında gerçekleşmiştir?</w:t>
      </w:r>
    </w:p>
    <w:p w14:paraId="2180F69F" w14:textId="77777777" w:rsidR="00AF058C" w:rsidRDefault="00AF058C" w:rsidP="003C0E4E">
      <w:pPr>
        <w:rPr>
          <w:color w:val="EE0000"/>
        </w:rPr>
      </w:pPr>
    </w:p>
    <w:p w14:paraId="3E419ADD" w14:textId="77777777" w:rsidR="00AF058C" w:rsidRDefault="00AF058C" w:rsidP="003C0E4E">
      <w:pPr>
        <w:rPr>
          <w:color w:val="EE0000"/>
        </w:rPr>
      </w:pPr>
    </w:p>
    <w:p w14:paraId="765D2C1D" w14:textId="77777777" w:rsidR="00AF058C" w:rsidRDefault="00AF058C" w:rsidP="003C0E4E">
      <w:pPr>
        <w:rPr>
          <w:color w:val="EE0000"/>
        </w:rPr>
      </w:pPr>
    </w:p>
    <w:p w14:paraId="7B652A97" w14:textId="449467D9" w:rsidR="003C0E4E" w:rsidRPr="00220513" w:rsidRDefault="003C0E4E" w:rsidP="003C0E4E">
      <w:r w:rsidRPr="00220513">
        <w:rPr>
          <w:b/>
        </w:rPr>
        <w:t>8.</w:t>
      </w:r>
      <w:r w:rsidRPr="00220513">
        <w:t xml:space="preserve"> Hz. Peygamber'in (s.a.v.) 632 yılında, vefatından üç ay önce eda ettiği ilk ve son haccına “Veda Haccı” denir. Veda Haccı Peygamberimizin (s.a.v.) Müslümanlara hac ibadetinin yapılışını öğretmesi açısından son derece önemli bir yere sahiptir. Aynı zamanda Peygamberimiz (s.a.v.) Veda Haccı sırasında 120.000’i aşkın Müslüman'a hitap etmiş ve ashabıyla vedalaşmıştır.</w:t>
      </w:r>
    </w:p>
    <w:p w14:paraId="697DCE19" w14:textId="2A4EC7D7" w:rsidR="003C0E4E" w:rsidRPr="00220513" w:rsidRDefault="003C0E4E" w:rsidP="003C0E4E">
      <w:pPr>
        <w:rPr>
          <w:b/>
        </w:rPr>
      </w:pPr>
      <w:r w:rsidRPr="00220513">
        <w:rPr>
          <w:b/>
        </w:rPr>
        <w:t>Peygamberimizin bu sırada yaptığı konuşmaya ne ad verilir?</w:t>
      </w:r>
    </w:p>
    <w:p w14:paraId="116B99ED" w14:textId="77777777" w:rsidR="00AF058C" w:rsidRDefault="00AF058C" w:rsidP="00220513">
      <w:pPr>
        <w:rPr>
          <w:color w:val="EE0000"/>
        </w:rPr>
      </w:pPr>
    </w:p>
    <w:p w14:paraId="36DC31FE" w14:textId="77777777" w:rsidR="00AF058C" w:rsidRDefault="00AF058C" w:rsidP="00220513">
      <w:pPr>
        <w:rPr>
          <w:color w:val="EE0000"/>
        </w:rPr>
      </w:pPr>
    </w:p>
    <w:p w14:paraId="3BDB404D" w14:textId="0C60BB83" w:rsidR="00220513" w:rsidRPr="00220513" w:rsidRDefault="00220513" w:rsidP="00220513">
      <w:r w:rsidRPr="00220513">
        <w:rPr>
          <w:b/>
          <w:bCs/>
          <w:noProof/>
        </w:rPr>
        <w:drawing>
          <wp:anchor distT="0" distB="0" distL="114300" distR="114300" simplePos="0" relativeHeight="251659264" behindDoc="0" locked="0" layoutInCell="1" allowOverlap="1" wp14:anchorId="012428F2" wp14:editId="63438B4D">
            <wp:simplePos x="0" y="0"/>
            <wp:positionH relativeFrom="column">
              <wp:posOffset>0</wp:posOffset>
            </wp:positionH>
            <wp:positionV relativeFrom="paragraph">
              <wp:posOffset>-2540</wp:posOffset>
            </wp:positionV>
            <wp:extent cx="2037517" cy="2695575"/>
            <wp:effectExtent l="0" t="0" r="1270" b="0"/>
            <wp:wrapSquare wrapText="bothSides"/>
            <wp:docPr id="212647078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470787" name="Resim 21264707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7517" cy="2695575"/>
                    </a:xfrm>
                    <a:prstGeom prst="rect">
                      <a:avLst/>
                    </a:prstGeom>
                  </pic:spPr>
                </pic:pic>
              </a:graphicData>
            </a:graphic>
          </wp:anchor>
        </w:drawing>
      </w:r>
      <w:r w:rsidRPr="00220513">
        <w:rPr>
          <w:b/>
          <w:bCs/>
        </w:rPr>
        <w:t>9.</w:t>
      </w:r>
      <w:r w:rsidRPr="00220513">
        <w:t xml:space="preserve"> Allah Resulü (sav) inançlarını yaşarken zulme maruz kalan </w:t>
      </w:r>
      <w:proofErr w:type="spellStart"/>
      <w:r w:rsidRPr="00220513">
        <w:t>sahabilere</w:t>
      </w:r>
      <w:proofErr w:type="spellEnd"/>
      <w:r w:rsidRPr="00220513">
        <w:t xml:space="preserve"> göç (hicret) etmelerini tavsiye etmişti. 615 yılında dördü kadın, on biri erkek olmak üzere on beş kişi İslam’ın ilk hicretini çetin bir deniz yolculuğu ile gerçekleştirdi.</w:t>
      </w:r>
    </w:p>
    <w:p w14:paraId="653E9E6A" w14:textId="77777777" w:rsidR="00220513" w:rsidRPr="00220513" w:rsidRDefault="00220513" w:rsidP="00220513">
      <w:pPr>
        <w:rPr>
          <w:b/>
          <w:bCs/>
        </w:rPr>
      </w:pPr>
      <w:r w:rsidRPr="00220513">
        <w:rPr>
          <w:b/>
          <w:bCs/>
        </w:rPr>
        <w:t>Yukarıda anlatılan ilk hicret nereye yapılmıştır? Bu yerin günümüzdeki adı nedir?</w:t>
      </w:r>
    </w:p>
    <w:p w14:paraId="5755F30F" w14:textId="77777777" w:rsidR="00220513" w:rsidRDefault="00220513" w:rsidP="00220513">
      <w:pPr>
        <w:rPr>
          <w:color w:val="EE0000"/>
        </w:rPr>
      </w:pPr>
    </w:p>
    <w:p w14:paraId="690FEBC3" w14:textId="77777777" w:rsidR="00AF058C" w:rsidRPr="00220513" w:rsidRDefault="00AF058C" w:rsidP="00220513">
      <w:pPr>
        <w:rPr>
          <w:color w:val="EE0000"/>
        </w:rPr>
      </w:pPr>
    </w:p>
    <w:p w14:paraId="175A6011" w14:textId="77777777" w:rsidR="00220513" w:rsidRPr="00220513" w:rsidRDefault="00220513" w:rsidP="00220513">
      <w:pPr>
        <w:rPr>
          <w:color w:val="EE0000"/>
        </w:rPr>
      </w:pPr>
    </w:p>
    <w:p w14:paraId="06EF1318" w14:textId="77777777" w:rsidR="00220513" w:rsidRPr="00220513" w:rsidRDefault="00220513" w:rsidP="003C0E4E"/>
    <w:p w14:paraId="25ADC620" w14:textId="77777777" w:rsidR="00220513" w:rsidRPr="00220513" w:rsidRDefault="00220513" w:rsidP="003C0E4E"/>
    <w:p w14:paraId="327C73CB" w14:textId="77777777" w:rsidR="00AF058C" w:rsidRDefault="00AF058C" w:rsidP="00220513">
      <w:pPr>
        <w:rPr>
          <w:b/>
          <w:bCs/>
        </w:rPr>
      </w:pPr>
    </w:p>
    <w:p w14:paraId="35149F66" w14:textId="733E2774" w:rsidR="00220513" w:rsidRPr="00220513" w:rsidRDefault="00220513" w:rsidP="00220513">
      <w:pPr>
        <w:rPr>
          <w:b/>
          <w:bCs/>
        </w:rPr>
      </w:pPr>
      <w:r w:rsidRPr="00220513">
        <w:rPr>
          <w:b/>
          <w:bCs/>
        </w:rPr>
        <w:t>10.</w:t>
      </w:r>
      <w:r w:rsidRPr="00220513">
        <w:t xml:space="preserve"> </w:t>
      </w:r>
      <w:r w:rsidRPr="00220513">
        <w:rPr>
          <w:b/>
          <w:bCs/>
        </w:rPr>
        <w:t>Peygamberimizin Medine'ye hicret ettikten sonra yaptığı ilk ve en önemli faaliyet nedir? Bu faaliyetin Müslümanlar için önemi nedir?</w:t>
      </w:r>
    </w:p>
    <w:p w14:paraId="24CD25A5" w14:textId="2912D359" w:rsidR="00220513" w:rsidRDefault="00220513" w:rsidP="003C0E4E">
      <w:pPr>
        <w:rPr>
          <w:color w:val="EE0000"/>
        </w:rPr>
      </w:pPr>
    </w:p>
    <w:p w14:paraId="4C8FA112" w14:textId="77777777" w:rsidR="00AF058C" w:rsidRPr="003C0E4E" w:rsidRDefault="00AF058C" w:rsidP="003C0E4E">
      <w:pPr>
        <w:rPr>
          <w:sz w:val="24"/>
          <w:szCs w:val="24"/>
        </w:rPr>
      </w:pPr>
    </w:p>
    <w:sectPr w:rsidR="00AF058C" w:rsidRPr="003C0E4E" w:rsidSect="00EC492A">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E456" w14:textId="77777777" w:rsidR="00B0602C" w:rsidRDefault="00B0602C" w:rsidP="00EC492A">
      <w:pPr>
        <w:spacing w:after="0" w:line="240" w:lineRule="auto"/>
      </w:pPr>
      <w:r>
        <w:separator/>
      </w:r>
    </w:p>
  </w:endnote>
  <w:endnote w:type="continuationSeparator" w:id="0">
    <w:p w14:paraId="095D6718" w14:textId="77777777" w:rsidR="00B0602C" w:rsidRDefault="00B0602C" w:rsidP="00EC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ABE1" w14:textId="77777777" w:rsidR="00B0602C" w:rsidRDefault="00B0602C" w:rsidP="00EC492A">
      <w:pPr>
        <w:spacing w:after="0" w:line="240" w:lineRule="auto"/>
      </w:pPr>
      <w:r>
        <w:separator/>
      </w:r>
    </w:p>
  </w:footnote>
  <w:footnote w:type="continuationSeparator" w:id="0">
    <w:p w14:paraId="0FE12020" w14:textId="77777777" w:rsidR="00B0602C" w:rsidRDefault="00B0602C" w:rsidP="00EC4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105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946"/>
      <w:gridCol w:w="1842"/>
    </w:tblGrid>
    <w:tr w:rsidR="00EC492A" w:rsidRPr="001827A0" w14:paraId="3F5B7F03" w14:textId="77777777" w:rsidTr="00D44A82">
      <w:tc>
        <w:tcPr>
          <w:tcW w:w="2269" w:type="dxa"/>
          <w:vAlign w:val="center"/>
        </w:tcPr>
        <w:p w14:paraId="069CA855" w14:textId="77777777" w:rsidR="00EC492A" w:rsidRPr="001827A0" w:rsidRDefault="00EC492A" w:rsidP="00EC492A">
          <w:pPr>
            <w:pStyle w:val="stBilgi"/>
            <w:rPr>
              <w:b/>
            </w:rPr>
          </w:pPr>
          <w:r w:rsidRPr="001827A0">
            <w:rPr>
              <w:b/>
            </w:rPr>
            <w:t>ADI        :</w:t>
          </w:r>
        </w:p>
      </w:tc>
      <w:tc>
        <w:tcPr>
          <w:tcW w:w="6946" w:type="dxa"/>
          <w:vMerge w:val="restart"/>
          <w:vAlign w:val="center"/>
        </w:tcPr>
        <w:p w14:paraId="42F2785B" w14:textId="77777777" w:rsidR="00EC492A" w:rsidRPr="001827A0" w:rsidRDefault="00EC492A" w:rsidP="00EC492A">
          <w:pPr>
            <w:pStyle w:val="stBilgi"/>
            <w:jc w:val="center"/>
            <w:rPr>
              <w:sz w:val="24"/>
              <w:szCs w:val="24"/>
            </w:rPr>
          </w:pPr>
          <w:r w:rsidRPr="001827A0">
            <w:rPr>
              <w:sz w:val="24"/>
              <w:szCs w:val="24"/>
            </w:rPr>
            <w:t>www.ikinciogretmen.com</w:t>
          </w:r>
        </w:p>
        <w:p w14:paraId="6B000CBA" w14:textId="77777777" w:rsidR="00EC492A" w:rsidRPr="001827A0" w:rsidRDefault="00EC492A" w:rsidP="00EC492A">
          <w:pPr>
            <w:pStyle w:val="stBilgi"/>
            <w:jc w:val="center"/>
            <w:rPr>
              <w:sz w:val="24"/>
              <w:szCs w:val="24"/>
            </w:rPr>
          </w:pPr>
          <w:r>
            <w:rPr>
              <w:sz w:val="24"/>
              <w:szCs w:val="24"/>
            </w:rPr>
            <w:t>####</w:t>
          </w:r>
          <w:r w:rsidRPr="001827A0">
            <w:rPr>
              <w:sz w:val="24"/>
              <w:szCs w:val="24"/>
            </w:rPr>
            <w:t xml:space="preserve"> – </w:t>
          </w:r>
          <w:r>
            <w:rPr>
              <w:sz w:val="24"/>
              <w:szCs w:val="24"/>
            </w:rPr>
            <w:t>####</w:t>
          </w:r>
          <w:r w:rsidRPr="001827A0">
            <w:rPr>
              <w:sz w:val="24"/>
              <w:szCs w:val="24"/>
            </w:rPr>
            <w:t xml:space="preserve"> EĞİTİM ÖĞRETİM YILI</w:t>
          </w:r>
        </w:p>
        <w:p w14:paraId="7BF53B52" w14:textId="125D0050" w:rsidR="00EC492A" w:rsidRPr="001827A0" w:rsidRDefault="008A6CA0" w:rsidP="00EC492A">
          <w:pPr>
            <w:pStyle w:val="stBilgi"/>
            <w:jc w:val="center"/>
          </w:pPr>
          <w:r>
            <w:t>PEYGAMBERİMİZİN HAYATI</w:t>
          </w:r>
        </w:p>
        <w:p w14:paraId="09F1AD75" w14:textId="3D68E733" w:rsidR="00EC492A" w:rsidRPr="001827A0" w:rsidRDefault="00BC296A" w:rsidP="00EC492A">
          <w:pPr>
            <w:pStyle w:val="stBilgi"/>
            <w:jc w:val="center"/>
          </w:pPr>
          <w:r>
            <w:rPr>
              <w:sz w:val="20"/>
              <w:szCs w:val="20"/>
            </w:rPr>
            <w:t>8</w:t>
          </w:r>
          <w:r w:rsidR="00EC492A" w:rsidRPr="001827A0">
            <w:rPr>
              <w:sz w:val="20"/>
              <w:szCs w:val="20"/>
            </w:rPr>
            <w:t>. SINIF 1. DÖNEM 1. SINAV</w:t>
          </w:r>
        </w:p>
      </w:tc>
      <w:tc>
        <w:tcPr>
          <w:tcW w:w="1842" w:type="dxa"/>
          <w:vMerge w:val="restart"/>
          <w:vAlign w:val="center"/>
        </w:tcPr>
        <w:p w14:paraId="17980DF0" w14:textId="77777777" w:rsidR="00EC492A" w:rsidRPr="001827A0" w:rsidRDefault="00EC492A" w:rsidP="00EC492A">
          <w:pPr>
            <w:pStyle w:val="stBilgi"/>
          </w:pPr>
        </w:p>
      </w:tc>
    </w:tr>
    <w:tr w:rsidR="00EC492A" w:rsidRPr="001827A0" w14:paraId="4C9D243F" w14:textId="77777777" w:rsidTr="00D44A82">
      <w:trPr>
        <w:trHeight w:val="585"/>
      </w:trPr>
      <w:tc>
        <w:tcPr>
          <w:tcW w:w="2269" w:type="dxa"/>
          <w:vAlign w:val="center"/>
        </w:tcPr>
        <w:p w14:paraId="3424733A" w14:textId="77777777" w:rsidR="00EC492A" w:rsidRPr="001827A0" w:rsidRDefault="00EC492A" w:rsidP="00EC492A">
          <w:pPr>
            <w:pStyle w:val="stBilgi"/>
            <w:rPr>
              <w:b/>
            </w:rPr>
          </w:pPr>
          <w:r w:rsidRPr="001827A0">
            <w:rPr>
              <w:b/>
            </w:rPr>
            <w:t>SOYADI :</w:t>
          </w:r>
        </w:p>
      </w:tc>
      <w:tc>
        <w:tcPr>
          <w:tcW w:w="6946" w:type="dxa"/>
          <w:vMerge/>
          <w:vAlign w:val="center"/>
        </w:tcPr>
        <w:p w14:paraId="75654971" w14:textId="77777777" w:rsidR="00EC492A" w:rsidRPr="001827A0" w:rsidRDefault="00EC492A" w:rsidP="00EC492A">
          <w:pPr>
            <w:pStyle w:val="stBilgi"/>
          </w:pPr>
        </w:p>
      </w:tc>
      <w:tc>
        <w:tcPr>
          <w:tcW w:w="1842" w:type="dxa"/>
          <w:vMerge/>
          <w:vAlign w:val="center"/>
        </w:tcPr>
        <w:p w14:paraId="49BF57EE" w14:textId="77777777" w:rsidR="00EC492A" w:rsidRPr="001827A0" w:rsidRDefault="00EC492A" w:rsidP="00EC492A">
          <w:pPr>
            <w:pStyle w:val="stBilgi"/>
          </w:pPr>
        </w:p>
      </w:tc>
    </w:tr>
    <w:tr w:rsidR="00EC492A" w:rsidRPr="001827A0" w14:paraId="61CA5DEA" w14:textId="77777777" w:rsidTr="00D44A82">
      <w:tc>
        <w:tcPr>
          <w:tcW w:w="2269" w:type="dxa"/>
          <w:vAlign w:val="center"/>
        </w:tcPr>
        <w:p w14:paraId="4384561C" w14:textId="77777777" w:rsidR="00EC492A" w:rsidRPr="001827A0" w:rsidRDefault="00EC492A" w:rsidP="00EC492A">
          <w:pPr>
            <w:pStyle w:val="stBilgi"/>
            <w:rPr>
              <w:b/>
            </w:rPr>
          </w:pPr>
          <w:r w:rsidRPr="001827A0">
            <w:rPr>
              <w:b/>
            </w:rPr>
            <w:t>NO         :</w:t>
          </w:r>
        </w:p>
      </w:tc>
      <w:tc>
        <w:tcPr>
          <w:tcW w:w="6946" w:type="dxa"/>
          <w:vMerge/>
          <w:vAlign w:val="center"/>
        </w:tcPr>
        <w:p w14:paraId="46E8461D" w14:textId="77777777" w:rsidR="00EC492A" w:rsidRPr="001827A0" w:rsidRDefault="00EC492A" w:rsidP="00EC492A">
          <w:pPr>
            <w:pStyle w:val="stBilgi"/>
          </w:pPr>
        </w:p>
      </w:tc>
      <w:tc>
        <w:tcPr>
          <w:tcW w:w="1842" w:type="dxa"/>
          <w:vMerge/>
          <w:vAlign w:val="center"/>
        </w:tcPr>
        <w:p w14:paraId="57D6AD7C" w14:textId="77777777" w:rsidR="00EC492A" w:rsidRPr="001827A0" w:rsidRDefault="00EC492A" w:rsidP="00EC492A">
          <w:pPr>
            <w:pStyle w:val="stBilgi"/>
          </w:pPr>
        </w:p>
      </w:tc>
    </w:tr>
  </w:tbl>
  <w:p w14:paraId="05ED58CE" w14:textId="77777777" w:rsidR="00EC492A" w:rsidRDefault="00EC492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65CB"/>
    <w:multiLevelType w:val="hybridMultilevel"/>
    <w:tmpl w:val="E9F4EBA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60468A"/>
    <w:multiLevelType w:val="hybridMultilevel"/>
    <w:tmpl w:val="B8C87C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F4D0F3E"/>
    <w:multiLevelType w:val="hybridMultilevel"/>
    <w:tmpl w:val="FE083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F58276C"/>
    <w:multiLevelType w:val="hybridMultilevel"/>
    <w:tmpl w:val="0E32F9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FA1263D"/>
    <w:multiLevelType w:val="hybridMultilevel"/>
    <w:tmpl w:val="472E20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BD42FF7"/>
    <w:multiLevelType w:val="hybridMultilevel"/>
    <w:tmpl w:val="C0B2EC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5AB181B"/>
    <w:multiLevelType w:val="hybridMultilevel"/>
    <w:tmpl w:val="05640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E09729F"/>
    <w:multiLevelType w:val="hybridMultilevel"/>
    <w:tmpl w:val="1F7AF1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64303896">
    <w:abstractNumId w:val="7"/>
  </w:num>
  <w:num w:numId="2" w16cid:durableId="728579874">
    <w:abstractNumId w:val="0"/>
  </w:num>
  <w:num w:numId="3" w16cid:durableId="1662779921">
    <w:abstractNumId w:val="5"/>
  </w:num>
  <w:num w:numId="4" w16cid:durableId="1558585013">
    <w:abstractNumId w:val="4"/>
  </w:num>
  <w:num w:numId="5" w16cid:durableId="455753304">
    <w:abstractNumId w:val="1"/>
  </w:num>
  <w:num w:numId="6" w16cid:durableId="1177378702">
    <w:abstractNumId w:val="2"/>
  </w:num>
  <w:num w:numId="7" w16cid:durableId="1885410411">
    <w:abstractNumId w:val="6"/>
  </w:num>
  <w:num w:numId="8" w16cid:durableId="874582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AE"/>
    <w:rsid w:val="00091C59"/>
    <w:rsid w:val="001445CF"/>
    <w:rsid w:val="00220513"/>
    <w:rsid w:val="00227353"/>
    <w:rsid w:val="003C0E4E"/>
    <w:rsid w:val="003D085F"/>
    <w:rsid w:val="00416959"/>
    <w:rsid w:val="004B4646"/>
    <w:rsid w:val="004F450D"/>
    <w:rsid w:val="00532BF8"/>
    <w:rsid w:val="005558D6"/>
    <w:rsid w:val="005B1571"/>
    <w:rsid w:val="005F031A"/>
    <w:rsid w:val="007512ED"/>
    <w:rsid w:val="007564F3"/>
    <w:rsid w:val="007952EE"/>
    <w:rsid w:val="00824EB8"/>
    <w:rsid w:val="008A6CA0"/>
    <w:rsid w:val="009E5797"/>
    <w:rsid w:val="00A52BAE"/>
    <w:rsid w:val="00AD35A9"/>
    <w:rsid w:val="00AF058C"/>
    <w:rsid w:val="00B0602C"/>
    <w:rsid w:val="00B2567D"/>
    <w:rsid w:val="00B41988"/>
    <w:rsid w:val="00BC0630"/>
    <w:rsid w:val="00BC296A"/>
    <w:rsid w:val="00BD73BF"/>
    <w:rsid w:val="00C35426"/>
    <w:rsid w:val="00C46D42"/>
    <w:rsid w:val="00C73E31"/>
    <w:rsid w:val="00DA0736"/>
    <w:rsid w:val="00E262B4"/>
    <w:rsid w:val="00E26309"/>
    <w:rsid w:val="00E43E21"/>
    <w:rsid w:val="00EA6BCD"/>
    <w:rsid w:val="00EC492A"/>
    <w:rsid w:val="00EE216F"/>
    <w:rsid w:val="00FA2126"/>
    <w:rsid w:val="00FB43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CFE88"/>
  <w15:chartTrackingRefBased/>
  <w15:docId w15:val="{C239F721-8068-4466-AF68-52154EC2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92A"/>
    <w:rPr>
      <w:rFonts w:ascii="Arial Nova" w:hAnsi="Arial Nov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32BF8"/>
    <w:pPr>
      <w:ind w:left="720"/>
      <w:contextualSpacing/>
    </w:pPr>
  </w:style>
  <w:style w:type="paragraph" w:styleId="stBilgi">
    <w:name w:val="header"/>
    <w:basedOn w:val="Normal"/>
    <w:link w:val="stBilgiChar"/>
    <w:uiPriority w:val="99"/>
    <w:unhideWhenUsed/>
    <w:rsid w:val="00EC49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492A"/>
    <w:rPr>
      <w:rFonts w:ascii="Arial Nova" w:hAnsi="Arial Nova"/>
    </w:rPr>
  </w:style>
  <w:style w:type="paragraph" w:styleId="AltBilgi">
    <w:name w:val="footer"/>
    <w:basedOn w:val="Normal"/>
    <w:link w:val="AltBilgiChar"/>
    <w:uiPriority w:val="99"/>
    <w:unhideWhenUsed/>
    <w:rsid w:val="00EC49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492A"/>
    <w:rPr>
      <w:rFonts w:ascii="Arial Nova" w:hAnsi="Arial Nova"/>
    </w:rPr>
  </w:style>
  <w:style w:type="table" w:styleId="TabloKlavuzu">
    <w:name w:val="Table Grid"/>
    <w:basedOn w:val="NormalTablo"/>
    <w:uiPriority w:val="39"/>
    <w:rsid w:val="00EC4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451</Words>
  <Characters>2571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ÖZDEN</dc:creator>
  <cp:keywords/>
  <dc:description/>
  <cp:lastModifiedBy>Furkan ÖZDEN</cp:lastModifiedBy>
  <cp:revision>11</cp:revision>
  <dcterms:created xsi:type="dcterms:W3CDTF">2023-10-28T13:31:00Z</dcterms:created>
  <dcterms:modified xsi:type="dcterms:W3CDTF">2025-10-19T12:11:00Z</dcterms:modified>
</cp:coreProperties>
</file>