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8A" w:rsidRDefault="00F4798A"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A515F5" w:rsidRPr="00FB0373" w:rsidRDefault="00FB0373" w:rsidP="00FB0373">
      <w:pPr>
        <w:pStyle w:val="ListeParagraf"/>
        <w:numPr>
          <w:ilvl w:val="0"/>
          <w:numId w:val="4"/>
        </w:numPr>
        <w:spacing w:before="100" w:beforeAutospacing="1" w:after="100" w:afterAutospacing="1" w:line="240" w:lineRule="auto"/>
        <w:contextualSpacing w:val="0"/>
        <w:rPr>
          <w:b/>
          <w:sz w:val="28"/>
        </w:rPr>
      </w:pPr>
      <w:r>
        <w:rPr>
          <w:b/>
          <w:sz w:val="28"/>
        </w:rPr>
        <w:t>Sını</w:t>
      </w:r>
      <w:r w:rsidR="00962909">
        <w:rPr>
          <w:b/>
          <w:sz w:val="28"/>
        </w:rPr>
        <w:t>f DKAB I. Dönem II. Yazılı Örnek-2</w:t>
      </w:r>
      <w:r>
        <w:rPr>
          <w:b/>
          <w:sz w:val="28"/>
        </w:rPr>
        <w:t xml:space="preserve"> </w:t>
      </w:r>
    </w:p>
    <w:p w:rsidR="008C5E0D" w:rsidRDefault="008C5E0D" w:rsidP="008C5E0D">
      <w:pPr>
        <w:spacing w:after="0"/>
      </w:pPr>
    </w:p>
    <w:tbl>
      <w:tblPr>
        <w:tblpPr w:leftFromText="141" w:rightFromText="141" w:vertAnchor="text" w:horzAnchor="margin" w:tblpX="918" w:tblpY="228"/>
        <w:tblW w:w="7237"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000"/>
        <w:gridCol w:w="4394"/>
        <w:gridCol w:w="1843"/>
      </w:tblGrid>
      <w:tr w:rsidR="008C5E0D" w:rsidTr="00130365">
        <w:tc>
          <w:tcPr>
            <w:tcW w:w="1000"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Ünite</w:t>
            </w:r>
          </w:p>
          <w:p w:rsidR="008C5E0D" w:rsidRDefault="008C5E0D" w:rsidP="00130365">
            <w:pPr>
              <w:spacing w:after="0" w:line="240" w:lineRule="auto"/>
              <w:jc w:val="center"/>
              <w:rPr>
                <w:b/>
              </w:rPr>
            </w:pPr>
          </w:p>
          <w:p w:rsidR="008C5E0D" w:rsidRDefault="008C5E0D" w:rsidP="00130365">
            <w:pPr>
              <w:spacing w:after="0" w:line="240" w:lineRule="auto"/>
              <w:jc w:val="center"/>
              <w:rPr>
                <w:b/>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Kazanımlar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Örnek</w:t>
            </w:r>
          </w:p>
          <w:p w:rsidR="008C5E0D" w:rsidRDefault="008C5E0D" w:rsidP="00130365">
            <w:pPr>
              <w:spacing w:after="0" w:line="240" w:lineRule="auto"/>
              <w:jc w:val="center"/>
              <w:rPr>
                <w:b/>
              </w:rPr>
            </w:pPr>
            <w:r>
              <w:rPr>
                <w:b/>
              </w:rPr>
              <w:t>Senaryo</w:t>
            </w:r>
          </w:p>
        </w:tc>
      </w:tr>
      <w:tr w:rsidR="008C5E0D" w:rsidTr="00130365">
        <w:tc>
          <w:tcPr>
            <w:tcW w:w="1000" w:type="dxa"/>
            <w:vMerge w:val="restart"/>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tcPr>
          <w:p w:rsidR="008C5E0D" w:rsidRDefault="008C5E0D" w:rsidP="00130365">
            <w:pPr>
              <w:spacing w:after="0" w:line="240" w:lineRule="auto"/>
            </w:pPr>
          </w:p>
          <w:p w:rsidR="008C5E0D" w:rsidRDefault="008C5E0D" w:rsidP="00130365">
            <w:pPr>
              <w:spacing w:after="0" w:line="240" w:lineRule="auto"/>
            </w:pPr>
          </w:p>
          <w:p w:rsidR="008C5E0D" w:rsidRDefault="008C5E0D" w:rsidP="00130365">
            <w:pPr>
              <w:spacing w:after="0" w:line="240" w:lineRule="auto"/>
            </w:pPr>
          </w:p>
          <w:p w:rsidR="008C5E0D" w:rsidRDefault="008C5E0D" w:rsidP="00130365">
            <w:pPr>
              <w:spacing w:after="0" w:line="240" w:lineRule="auto"/>
            </w:pPr>
          </w:p>
          <w:p w:rsidR="008C5E0D" w:rsidRPr="00FB7DB9" w:rsidRDefault="008C5E0D" w:rsidP="00130365">
            <w:pPr>
              <w:spacing w:after="0" w:line="240" w:lineRule="auto"/>
              <w:jc w:val="center"/>
              <w:rPr>
                <w:b/>
              </w:rPr>
            </w:pPr>
            <w:r w:rsidRPr="00FB7DB9">
              <w:rPr>
                <w:b/>
              </w:rPr>
              <w:t>Kader</w:t>
            </w:r>
          </w:p>
          <w:p w:rsidR="008C5E0D" w:rsidRPr="00FB7DB9" w:rsidRDefault="008C5E0D" w:rsidP="00130365">
            <w:pPr>
              <w:spacing w:after="0" w:line="240" w:lineRule="auto"/>
              <w:jc w:val="center"/>
              <w:rPr>
                <w:b/>
              </w:rPr>
            </w:pPr>
            <w:r w:rsidRPr="00FB7DB9">
              <w:rPr>
                <w:b/>
              </w:rPr>
              <w:t>İnancı</w:t>
            </w:r>
          </w:p>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C5E0D" w:rsidP="00130365">
            <w:pPr>
              <w:pStyle w:val="Pa4"/>
              <w:rPr>
                <w:sz w:val="18"/>
                <w:szCs w:val="18"/>
              </w:rPr>
            </w:pPr>
            <w:r w:rsidRPr="00FB7DB9">
              <w:rPr>
                <w:rStyle w:val="A3"/>
              </w:rPr>
              <w:t xml:space="preserve">8.1.1. Kader ve kaza inancını ayet ve hadislerle açıklar.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77DE4" w:rsidP="00130365">
            <w:pPr>
              <w:spacing w:after="0" w:line="240" w:lineRule="auto"/>
              <w:jc w:val="center"/>
            </w:pPr>
            <w:r>
              <w:t>1</w:t>
            </w:r>
            <w:r w:rsidR="008C5E0D">
              <w:t xml:space="preserve">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C5E0D" w:rsidP="00130365">
            <w:pPr>
              <w:pStyle w:val="Pa4"/>
              <w:rPr>
                <w:sz w:val="18"/>
                <w:szCs w:val="18"/>
              </w:rPr>
            </w:pPr>
            <w:r w:rsidRPr="00FB7DB9">
              <w:rPr>
                <w:rStyle w:val="A3"/>
              </w:rPr>
              <w:t xml:space="preserve">8.1.2. İnsanın ilmi, iradesi, sorumluluğu ile kader arasında ilişki kurar.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C5E0D" w:rsidP="00130365">
            <w:pPr>
              <w:spacing w:after="0" w:line="240" w:lineRule="auto"/>
              <w:jc w:val="center"/>
            </w:pP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C5E0D" w:rsidP="00130365">
            <w:pPr>
              <w:pStyle w:val="Pa4"/>
              <w:rPr>
                <w:rStyle w:val="A3"/>
              </w:rPr>
            </w:pPr>
            <w:r w:rsidRPr="00FB7DB9">
              <w:rPr>
                <w:rStyle w:val="A3"/>
              </w:rPr>
              <w:t>8.1.3. Kaza ve kader ile ilgili kavramları analiz eder.</w:t>
            </w:r>
          </w:p>
          <w:p w:rsidR="008C5E0D" w:rsidRPr="00FB7DB9" w:rsidRDefault="008C5E0D" w:rsidP="00130365">
            <w:pPr>
              <w:pStyle w:val="Default"/>
              <w:rPr>
                <w:sz w:val="18"/>
                <w:szCs w:val="18"/>
              </w:rPr>
            </w:pPr>
            <w:r w:rsidRPr="00FB7DB9">
              <w:rPr>
                <w:sz w:val="18"/>
                <w:szCs w:val="18"/>
              </w:rPr>
              <w:t>8.1.4</w:t>
            </w:r>
            <w:r w:rsidRPr="00FB7DB9">
              <w:rPr>
                <w:rStyle w:val="A3"/>
                <w:color w:val="auto"/>
              </w:rPr>
              <w:t xml:space="preserve"> Toplumda kader ve kaza ile ilgili yaygın olan yanlış anlayışları sorgular.</w:t>
            </w:r>
          </w:p>
          <w:tbl>
            <w:tblPr>
              <w:tblW w:w="0" w:type="auto"/>
              <w:tblBorders>
                <w:top w:val="nil"/>
                <w:left w:val="nil"/>
                <w:bottom w:val="nil"/>
                <w:right w:val="nil"/>
              </w:tblBorders>
              <w:tblLook w:val="0000"/>
            </w:tblPr>
            <w:tblGrid>
              <w:gridCol w:w="222"/>
            </w:tblGrid>
            <w:tr w:rsidR="008C5E0D" w:rsidRPr="00FB7DB9" w:rsidTr="00130365">
              <w:trPr>
                <w:trHeight w:val="227"/>
              </w:trPr>
              <w:tc>
                <w:tcPr>
                  <w:tcW w:w="0" w:type="auto"/>
                </w:tcPr>
                <w:p w:rsidR="008C5E0D" w:rsidRPr="00FB7DB9" w:rsidRDefault="008C5E0D" w:rsidP="002044C2">
                  <w:pPr>
                    <w:pStyle w:val="Pa4"/>
                    <w:framePr w:hSpace="141" w:wrap="around" w:vAnchor="text" w:hAnchor="margin" w:x="918" w:y="228"/>
                    <w:rPr>
                      <w:sz w:val="18"/>
                      <w:szCs w:val="18"/>
                    </w:rPr>
                  </w:pPr>
                </w:p>
              </w:tc>
            </w:tr>
          </w:tbl>
          <w:p w:rsidR="008C5E0D" w:rsidRPr="00FB7DB9" w:rsidRDefault="008C5E0D" w:rsidP="00130365">
            <w:pPr>
              <w:pStyle w:val="Default"/>
              <w:rPr>
                <w:color w:val="auto"/>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C5E0D" w:rsidP="00130365">
            <w:pPr>
              <w:spacing w:after="0" w:line="240" w:lineRule="auto"/>
              <w:jc w:val="center"/>
            </w:pPr>
          </w:p>
          <w:p w:rsidR="008C5E0D" w:rsidRDefault="00877DE4" w:rsidP="00130365">
            <w:pPr>
              <w:spacing w:after="0" w:line="240" w:lineRule="auto"/>
              <w:jc w:val="center"/>
            </w:pPr>
            <w:r>
              <w:t>1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C5E0D" w:rsidP="00130365">
            <w:pPr>
              <w:pStyle w:val="Pa4"/>
              <w:rPr>
                <w:sz w:val="18"/>
                <w:szCs w:val="18"/>
              </w:rPr>
            </w:pPr>
            <w:r w:rsidRPr="00FB7DB9">
              <w:rPr>
                <w:sz w:val="18"/>
              </w:rPr>
              <w:t xml:space="preserve"> </w:t>
            </w:r>
            <w:r w:rsidRPr="00FB7DB9">
              <w:rPr>
                <w:rStyle w:val="A3"/>
              </w:rPr>
              <w:t xml:space="preserve">8.1.5. Hz. Musa’nın (a.s.) hayatını ana hatlarıyla tanır.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285884" w:rsidRDefault="00877DE4" w:rsidP="00130365">
            <w:pPr>
              <w:spacing w:after="0" w:line="240" w:lineRule="auto"/>
              <w:jc w:val="center"/>
              <w:rPr>
                <w:rFonts w:cstheme="minorHAnsi"/>
              </w:rPr>
            </w:pPr>
            <w:r>
              <w:rPr>
                <w:rFonts w:cstheme="minorHAnsi"/>
              </w:rPr>
              <w:t>1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rsidR="008C5E0D" w:rsidRPr="00FB7DB9" w:rsidRDefault="008C5E0D" w:rsidP="00130365">
            <w:pPr>
              <w:pStyle w:val="Pa4"/>
              <w:rPr>
                <w:sz w:val="18"/>
                <w:szCs w:val="18"/>
              </w:rPr>
            </w:pPr>
            <w:r w:rsidRPr="00FB7DB9">
              <w:rPr>
                <w:sz w:val="18"/>
              </w:rPr>
              <w:t xml:space="preserve"> </w:t>
            </w:r>
            <w:r w:rsidRPr="00FB7DB9">
              <w:rPr>
                <w:rStyle w:val="A3"/>
              </w:rPr>
              <w:t>8.1.6. Ayet el-</w:t>
            </w:r>
            <w:proofErr w:type="spellStart"/>
            <w:r w:rsidRPr="00FB7DB9">
              <w:rPr>
                <w:rStyle w:val="A3"/>
              </w:rPr>
              <w:t>Kürsi’yi</w:t>
            </w:r>
            <w:proofErr w:type="spellEnd"/>
            <w:r w:rsidRPr="00FB7DB9">
              <w:rPr>
                <w:rStyle w:val="A3"/>
              </w:rPr>
              <w:t xml:space="preserve"> okur, anlamını söyler. </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rsidR="008C5E0D" w:rsidRPr="00285884" w:rsidRDefault="008C5E0D" w:rsidP="00130365">
            <w:pPr>
              <w:spacing w:after="0" w:line="240" w:lineRule="auto"/>
              <w:jc w:val="center"/>
              <w:rPr>
                <w:rFonts w:cstheme="minorHAnsi"/>
              </w:rPr>
            </w:pPr>
          </w:p>
        </w:tc>
      </w:tr>
      <w:tr w:rsidR="008C5E0D" w:rsidTr="00130365">
        <w:tc>
          <w:tcPr>
            <w:tcW w:w="0" w:type="auto"/>
            <w:vMerge w:val="restart"/>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p w:rsidR="008C5E0D" w:rsidRDefault="008C5E0D" w:rsidP="00130365">
            <w:pPr>
              <w:spacing w:after="0" w:line="240" w:lineRule="auto"/>
              <w:jc w:val="center"/>
              <w:rPr>
                <w:b/>
              </w:rPr>
            </w:pPr>
            <w:r>
              <w:rPr>
                <w:b/>
              </w:rPr>
              <w:t>Zekât</w:t>
            </w:r>
          </w:p>
          <w:p w:rsidR="008C5E0D" w:rsidRDefault="008C5E0D" w:rsidP="00130365">
            <w:pPr>
              <w:spacing w:after="0" w:line="240" w:lineRule="auto"/>
              <w:jc w:val="center"/>
              <w:rPr>
                <w:b/>
              </w:rPr>
            </w:pPr>
            <w:r>
              <w:rPr>
                <w:b/>
              </w:rPr>
              <w:t>Ve</w:t>
            </w:r>
          </w:p>
          <w:p w:rsidR="008C5E0D" w:rsidRPr="00FB7DB9" w:rsidRDefault="008C5E0D" w:rsidP="00130365">
            <w:pPr>
              <w:spacing w:after="0" w:line="240" w:lineRule="auto"/>
              <w:jc w:val="center"/>
              <w:rPr>
                <w:b/>
              </w:rPr>
            </w:pPr>
            <w:r>
              <w:rPr>
                <w:b/>
              </w:rPr>
              <w:t>Sadaka</w:t>
            </w:r>
          </w:p>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auto"/>
              <w:right w:val="single" w:sz="4" w:space="0" w:color="auto"/>
            </w:tcBorders>
            <w:shd w:val="clear" w:color="auto" w:fill="EAF1DD" w:themeFill="accent3" w:themeFillTint="33"/>
          </w:tcPr>
          <w:p w:rsidR="008C5E0D" w:rsidRPr="00B37ADA" w:rsidRDefault="008C5E0D" w:rsidP="00130365">
            <w:pPr>
              <w:pStyle w:val="Default"/>
              <w:rPr>
                <w:sz w:val="18"/>
                <w:szCs w:val="14"/>
              </w:rPr>
            </w:pPr>
            <w:r w:rsidRPr="00B37ADA">
              <w:rPr>
                <w:sz w:val="18"/>
                <w:szCs w:val="14"/>
              </w:rPr>
              <w:t>8.2.1. İslam’ın paylaşma ve yardımlaşmaya verdiği önemi ayet ve hadisler ışığında yorumlar.*</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77DE4" w:rsidP="00130365">
            <w:pPr>
              <w:pStyle w:val="Pa4"/>
              <w:jc w:val="center"/>
              <w:rPr>
                <w:rFonts w:asciiTheme="minorHAnsi" w:hAnsiTheme="minorHAnsi" w:cstheme="minorHAnsi"/>
                <w:sz w:val="22"/>
                <w:szCs w:val="22"/>
              </w:rPr>
            </w:pPr>
            <w:r>
              <w:rPr>
                <w:rFonts w:asciiTheme="minorHAnsi" w:hAnsiTheme="minorHAnsi" w:cstheme="minorHAnsi"/>
                <w:sz w:val="22"/>
                <w:szCs w:val="22"/>
              </w:rPr>
              <w:t>1</w:t>
            </w:r>
            <w:r w:rsidR="008C5E0D" w:rsidRPr="00285884">
              <w:rPr>
                <w:rFonts w:asciiTheme="minorHAnsi" w:hAnsiTheme="minorHAnsi" w:cstheme="minorHAnsi"/>
                <w:sz w:val="22"/>
                <w:szCs w:val="22"/>
              </w:rPr>
              <w:t xml:space="preserve">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auto"/>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B37ADA" w:rsidRDefault="008C5E0D" w:rsidP="00130365">
            <w:pPr>
              <w:pStyle w:val="Default"/>
              <w:rPr>
                <w:sz w:val="18"/>
                <w:szCs w:val="22"/>
              </w:rPr>
            </w:pPr>
            <w:r w:rsidRPr="00B37ADA">
              <w:rPr>
                <w:sz w:val="18"/>
                <w:szCs w:val="14"/>
              </w:rPr>
              <w:t>8.2.2. Zekât ve sadaka ibadetini ayet ve hadislerle açı</w:t>
            </w:r>
            <w:r>
              <w:rPr>
                <w:sz w:val="18"/>
                <w:szCs w:val="14"/>
              </w:rPr>
              <w:t>klar</w:t>
            </w:r>
            <w:r w:rsidRPr="00B37ADA">
              <w:rPr>
                <w:rStyle w:val="A3"/>
                <w:color w:val="auto"/>
                <w:szCs w:val="22"/>
              </w:rPr>
              <w:t xml:space="preserve"> </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77DE4" w:rsidP="00A515F5">
            <w:pPr>
              <w:pStyle w:val="Pa4"/>
              <w:jc w:val="center"/>
              <w:rPr>
                <w:rFonts w:asciiTheme="minorHAnsi" w:hAnsiTheme="minorHAnsi" w:cstheme="minorHAnsi"/>
                <w:sz w:val="22"/>
                <w:szCs w:val="22"/>
              </w:rPr>
            </w:pPr>
            <w:r>
              <w:rPr>
                <w:rFonts w:asciiTheme="minorHAnsi" w:hAnsiTheme="minorHAnsi" w:cstheme="minorHAnsi"/>
                <w:sz w:val="22"/>
                <w:szCs w:val="22"/>
              </w:rPr>
              <w:t>2</w:t>
            </w:r>
            <w:r w:rsidR="00A515F5">
              <w:rPr>
                <w:rFonts w:asciiTheme="minorHAnsi" w:hAnsiTheme="minorHAnsi" w:cstheme="minorHAnsi"/>
                <w:sz w:val="22"/>
                <w:szCs w:val="22"/>
              </w:rPr>
              <w:t xml:space="preserve"> </w:t>
            </w:r>
            <w:r w:rsidR="008C5E0D" w:rsidRPr="00285884">
              <w:rPr>
                <w:rFonts w:asciiTheme="minorHAnsi" w:hAnsiTheme="minorHAnsi" w:cstheme="minorHAnsi"/>
                <w:sz w:val="22"/>
                <w:szCs w:val="22"/>
              </w:rPr>
              <w:t>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B37ADA" w:rsidRDefault="008C5E0D" w:rsidP="00130365">
            <w:pPr>
              <w:pStyle w:val="Default"/>
              <w:rPr>
                <w:sz w:val="18"/>
                <w:szCs w:val="14"/>
              </w:rPr>
            </w:pPr>
            <w:r w:rsidRPr="00B37ADA">
              <w:rPr>
                <w:sz w:val="18"/>
                <w:szCs w:val="14"/>
              </w:rPr>
              <w:t>8.2.3. Zekât, infak ve sadakanın bireysel ve toplumsal önemini fark eder</w:t>
            </w:r>
          </w:p>
          <w:tbl>
            <w:tblPr>
              <w:tblW w:w="0" w:type="auto"/>
              <w:tblBorders>
                <w:top w:val="nil"/>
                <w:left w:val="nil"/>
                <w:bottom w:val="nil"/>
                <w:right w:val="nil"/>
              </w:tblBorders>
              <w:tblLook w:val="0000"/>
            </w:tblPr>
            <w:tblGrid>
              <w:gridCol w:w="222"/>
            </w:tblGrid>
            <w:tr w:rsidR="008C5E0D" w:rsidRPr="00B37ADA" w:rsidTr="00130365">
              <w:trPr>
                <w:trHeight w:val="227"/>
              </w:trPr>
              <w:tc>
                <w:tcPr>
                  <w:tcW w:w="0" w:type="auto"/>
                </w:tcPr>
                <w:p w:rsidR="008C5E0D" w:rsidRPr="00B37ADA" w:rsidRDefault="008C5E0D" w:rsidP="002044C2">
                  <w:pPr>
                    <w:pStyle w:val="Pa4"/>
                    <w:framePr w:hSpace="141" w:wrap="around" w:vAnchor="text" w:hAnchor="margin" w:x="918" w:y="228"/>
                    <w:rPr>
                      <w:sz w:val="18"/>
                      <w:szCs w:val="18"/>
                    </w:rPr>
                  </w:pPr>
                </w:p>
              </w:tc>
            </w:tr>
          </w:tbl>
          <w:p w:rsidR="008C5E0D" w:rsidRPr="00B37ADA" w:rsidRDefault="008C5E0D" w:rsidP="00130365">
            <w:pPr>
              <w:rPr>
                <w:rFonts w:ascii="Arial" w:hAnsi="Arial" w:cs="Arial"/>
                <w:sz w:val="18"/>
              </w:rPr>
            </w:pP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C5E0D" w:rsidP="00130365">
            <w:pPr>
              <w:pStyle w:val="Pa4"/>
              <w:jc w:val="center"/>
              <w:rPr>
                <w:rFonts w:asciiTheme="minorHAnsi" w:hAnsiTheme="minorHAnsi" w:cstheme="minorHAnsi"/>
                <w:sz w:val="22"/>
                <w:szCs w:val="22"/>
              </w:rPr>
            </w:pPr>
          </w:p>
          <w:p w:rsidR="008C5E0D" w:rsidRPr="00285884" w:rsidRDefault="00877DE4" w:rsidP="00130365">
            <w:pPr>
              <w:pStyle w:val="Pa4"/>
              <w:jc w:val="center"/>
              <w:rPr>
                <w:rFonts w:asciiTheme="minorHAnsi" w:hAnsiTheme="minorHAnsi" w:cstheme="minorHAnsi"/>
                <w:sz w:val="22"/>
                <w:szCs w:val="22"/>
              </w:rPr>
            </w:pPr>
            <w:r>
              <w:rPr>
                <w:rFonts w:asciiTheme="minorHAnsi" w:hAnsiTheme="minorHAnsi" w:cstheme="minorHAnsi"/>
                <w:sz w:val="22"/>
                <w:szCs w:val="22"/>
              </w:rPr>
              <w:t>3</w:t>
            </w:r>
            <w:r w:rsidR="008C5E0D" w:rsidRPr="00285884">
              <w:rPr>
                <w:rFonts w:asciiTheme="minorHAnsi" w:hAnsiTheme="minorHAnsi" w:cstheme="minorHAnsi"/>
                <w:sz w:val="22"/>
                <w:szCs w:val="22"/>
              </w:rPr>
              <w:t xml:space="preserve">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285884" w:rsidRDefault="008C5E0D" w:rsidP="00130365">
            <w:pPr>
              <w:pStyle w:val="Default"/>
              <w:rPr>
                <w:sz w:val="18"/>
                <w:szCs w:val="14"/>
              </w:rPr>
            </w:pPr>
            <w:r w:rsidRPr="00B37ADA">
              <w:rPr>
                <w:sz w:val="18"/>
                <w:szCs w:val="14"/>
              </w:rPr>
              <w:t xml:space="preserve">8.2.4. Hz. </w:t>
            </w:r>
            <w:proofErr w:type="spellStart"/>
            <w:r w:rsidRPr="00B37ADA">
              <w:rPr>
                <w:sz w:val="18"/>
                <w:szCs w:val="14"/>
              </w:rPr>
              <w:t>Şuayb’in</w:t>
            </w:r>
            <w:proofErr w:type="spellEnd"/>
            <w:r w:rsidRPr="00B37ADA">
              <w:rPr>
                <w:sz w:val="18"/>
                <w:szCs w:val="14"/>
              </w:rPr>
              <w:t xml:space="preserve"> (a.s.) hayatını ana hatlarıyla tanır.</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C5E0D" w:rsidP="00130365">
            <w:pPr>
              <w:pStyle w:val="Pa4"/>
              <w:jc w:val="center"/>
              <w:rPr>
                <w:rFonts w:asciiTheme="minorHAnsi" w:hAnsiTheme="minorHAnsi" w:cstheme="minorHAnsi"/>
                <w:sz w:val="22"/>
                <w:szCs w:val="22"/>
              </w:rPr>
            </w:pP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B37ADA" w:rsidRDefault="008C5E0D" w:rsidP="00130365">
            <w:pPr>
              <w:spacing w:line="240" w:lineRule="auto"/>
              <w:rPr>
                <w:rFonts w:ascii="Arial" w:hAnsi="Arial" w:cs="Arial"/>
                <w:sz w:val="18"/>
                <w:szCs w:val="14"/>
              </w:rPr>
            </w:pPr>
            <w:r w:rsidRPr="00B37ADA">
              <w:rPr>
                <w:rFonts w:ascii="Arial" w:hAnsi="Arial" w:cs="Arial"/>
                <w:sz w:val="18"/>
              </w:rPr>
              <w:t xml:space="preserve"> </w:t>
            </w:r>
            <w:r w:rsidRPr="00B37ADA">
              <w:rPr>
                <w:rFonts w:ascii="Arial" w:hAnsi="Arial" w:cs="Arial"/>
                <w:sz w:val="18"/>
                <w:szCs w:val="14"/>
              </w:rPr>
              <w:t xml:space="preserve">8.2.5. </w:t>
            </w:r>
            <w:proofErr w:type="spellStart"/>
            <w:r w:rsidRPr="00B37ADA">
              <w:rPr>
                <w:rFonts w:ascii="Arial" w:hAnsi="Arial" w:cs="Arial"/>
                <w:sz w:val="18"/>
                <w:szCs w:val="14"/>
              </w:rPr>
              <w:t>Maûn</w:t>
            </w:r>
            <w:proofErr w:type="spellEnd"/>
            <w:r w:rsidRPr="00B37ADA">
              <w:rPr>
                <w:rFonts w:ascii="Arial" w:hAnsi="Arial" w:cs="Arial"/>
                <w:sz w:val="18"/>
                <w:szCs w:val="14"/>
              </w:rPr>
              <w:t xml:space="preserve"> suresini okur, anlamını söyler.</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C5E0D" w:rsidP="00130365">
            <w:pPr>
              <w:pStyle w:val="Pa4"/>
              <w:jc w:val="center"/>
              <w:rPr>
                <w:rFonts w:asciiTheme="minorHAnsi" w:hAnsiTheme="minorHAnsi" w:cstheme="minorHAnsi"/>
                <w:sz w:val="22"/>
                <w:szCs w:val="22"/>
              </w:rPr>
            </w:pPr>
            <w:r w:rsidRPr="00285884">
              <w:rPr>
                <w:rFonts w:asciiTheme="minorHAnsi" w:hAnsiTheme="minorHAnsi" w:cstheme="minorHAnsi"/>
                <w:sz w:val="22"/>
                <w:szCs w:val="22"/>
              </w:rPr>
              <w:t>1 Soru</w:t>
            </w:r>
          </w:p>
        </w:tc>
      </w:tr>
      <w:tr w:rsidR="008C5E0D" w:rsidTr="00130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gridBefore w:val="2"/>
          <w:wBefore w:w="5394" w:type="dxa"/>
          <w:trHeight w:val="318"/>
        </w:trPr>
        <w:tc>
          <w:tcPr>
            <w:tcW w:w="1843" w:type="dxa"/>
            <w:shd w:val="clear" w:color="auto" w:fill="FFC000"/>
          </w:tcPr>
          <w:p w:rsidR="008C5E0D" w:rsidRDefault="008C5E0D" w:rsidP="00130365">
            <w:pPr>
              <w:spacing w:after="0"/>
              <w:jc w:val="center"/>
            </w:pPr>
            <w:r>
              <w:t>Toplam 10 Soru</w:t>
            </w:r>
          </w:p>
        </w:tc>
      </w:tr>
    </w:tbl>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214D4A" w:rsidRDefault="00214D4A"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F332D6" w:rsidRDefault="00F332D6" w:rsidP="00F332D6">
      <w:pPr>
        <w:tabs>
          <w:tab w:val="left" w:pos="3180"/>
        </w:tabs>
        <w:spacing w:after="0"/>
        <w:jc w:val="center"/>
        <w:rPr>
          <w:rFonts w:ascii="Times New Roman" w:hAnsi="Times New Roman" w:cs="Times New Roman"/>
          <w:b/>
        </w:rPr>
      </w:pPr>
    </w:p>
    <w:p w:rsidR="00F332D6" w:rsidRDefault="00F332D6" w:rsidP="00F332D6">
      <w:pPr>
        <w:tabs>
          <w:tab w:val="left" w:pos="3180"/>
        </w:tabs>
        <w:spacing w:after="0"/>
        <w:jc w:val="center"/>
        <w:rPr>
          <w:rFonts w:ascii="Times New Roman" w:hAnsi="Times New Roman" w:cs="Times New Roman"/>
          <w:b/>
        </w:rPr>
      </w:pPr>
      <w:r>
        <w:rPr>
          <w:rFonts w:ascii="Times New Roman" w:hAnsi="Times New Roman" w:cs="Times New Roman"/>
          <w:b/>
          <w:sz w:val="28"/>
        </w:rPr>
        <w:t>Hazırlayan</w:t>
      </w:r>
    </w:p>
    <w:p w:rsidR="00F332D6" w:rsidRDefault="004023E7" w:rsidP="00F332D6">
      <w:pPr>
        <w:pStyle w:val="Balk2"/>
        <w:jc w:val="center"/>
        <w:rPr>
          <w:color w:val="548DD4" w:themeColor="text2" w:themeTint="99"/>
          <w:sz w:val="28"/>
        </w:rPr>
      </w:pPr>
      <w:hyperlink r:id="rId5" w:history="1">
        <w:r w:rsidR="00F332D6">
          <w:rPr>
            <w:rStyle w:val="Kpr"/>
            <w:color w:val="548DD4" w:themeColor="text2" w:themeTint="99"/>
            <w:sz w:val="28"/>
          </w:rPr>
          <w:t>www.onurhoca-dkabakademi.com</w:t>
        </w:r>
      </w:hyperlink>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877DE4" w:rsidRDefault="00877DE4" w:rsidP="007D44DB">
      <w:pPr>
        <w:tabs>
          <w:tab w:val="left" w:pos="3180"/>
        </w:tabs>
        <w:rPr>
          <w:rFonts w:ascii="Times New Roman" w:hAnsi="Times New Roman" w:cs="Times New Roman"/>
          <w:b/>
        </w:rPr>
      </w:pPr>
    </w:p>
    <w:p w:rsidR="00877DE4" w:rsidRPr="001771A2" w:rsidRDefault="00877DE4" w:rsidP="00877DE4">
      <w:pPr>
        <w:rPr>
          <w:rFonts w:eastAsia="Times New Roman" w:cstheme="minorHAnsi"/>
          <w:bCs/>
          <w:color w:val="000000"/>
        </w:rPr>
      </w:pPr>
      <w:r w:rsidRPr="001771A2">
        <w:rPr>
          <w:rFonts w:eastAsia="Times New Roman" w:cstheme="minorHAnsi"/>
          <w:bCs/>
          <w:color w:val="000000"/>
        </w:rPr>
        <w:t xml:space="preserve">İnsan,  her an soluduğu nefes, her an çalışan kalbi, her an dönen Dünya, her an ısı ve ışık veren Güneş ve daha nice sayısız nimetler sayesinde hayatını sürdürmektedir. Çeşit </w:t>
      </w:r>
      <w:proofErr w:type="spellStart"/>
      <w:r w:rsidRPr="001771A2">
        <w:rPr>
          <w:rFonts w:eastAsia="Times New Roman" w:cstheme="minorHAnsi"/>
          <w:bCs/>
          <w:color w:val="000000"/>
        </w:rPr>
        <w:t>çeşit</w:t>
      </w:r>
      <w:proofErr w:type="spellEnd"/>
      <w:r w:rsidRPr="001771A2">
        <w:rPr>
          <w:rFonts w:eastAsia="Times New Roman" w:cstheme="minorHAnsi"/>
          <w:bCs/>
          <w:color w:val="000000"/>
        </w:rPr>
        <w:t xml:space="preserve"> yiyecekler, fotosentez yapan bitkiler, gökten inen su, bitkilere besin sunan mikroorganizmalar, denizler ve daha sayısız nimet bu dünyada yaşamın devamlılığına vesile olur. Dünya'nın konumu, Güneş'in, Ay'ın varlığı, bunların Dünya'ya uzaklıkları, Samanyolu galaksisi içindeki yerleri, büyüklükleri, eğimleri, yörüngeleri, içerdikleri tüm gazlar, moleküller, atomlar, insanın var olmasına uygun özel koşullarla yaratılmışlardır. Böylece Yüce </w:t>
      </w:r>
      <w:r w:rsidRPr="001771A2">
        <w:rPr>
          <w:rFonts w:eastAsia="Times New Roman" w:cstheme="minorHAnsi"/>
          <w:bCs/>
          <w:color w:val="000000"/>
          <w:lang w:val="en-US"/>
        </w:rPr>
        <w:t xml:space="preserve">Allah </w:t>
      </w:r>
      <w:proofErr w:type="spellStart"/>
      <w:r w:rsidRPr="001771A2">
        <w:rPr>
          <w:rFonts w:eastAsia="Times New Roman" w:cstheme="minorHAnsi"/>
          <w:bCs/>
          <w:color w:val="000000"/>
          <w:lang w:val="en-US"/>
        </w:rPr>
        <w:t>insana</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yaşamı</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boyunca</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nimetler</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sunar</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ve</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bu</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nimetlerin</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karşılığı</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olarak</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kendisini</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ibadet</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edilmesini</w:t>
      </w:r>
      <w:proofErr w:type="spellEnd"/>
      <w:r w:rsidRPr="001771A2">
        <w:rPr>
          <w:rFonts w:eastAsia="Times New Roman" w:cstheme="minorHAnsi"/>
          <w:bCs/>
          <w:color w:val="000000"/>
          <w:lang w:val="en-US"/>
        </w:rPr>
        <w:t xml:space="preserve"> </w:t>
      </w:r>
      <w:proofErr w:type="spellStart"/>
      <w:r w:rsidRPr="001771A2">
        <w:rPr>
          <w:rFonts w:eastAsia="Times New Roman" w:cstheme="minorHAnsi"/>
          <w:bCs/>
          <w:color w:val="000000"/>
          <w:lang w:val="en-US"/>
        </w:rPr>
        <w:t>ister</w:t>
      </w:r>
      <w:proofErr w:type="spellEnd"/>
      <w:r w:rsidRPr="001771A2">
        <w:rPr>
          <w:rFonts w:eastAsia="Times New Roman" w:cstheme="minorHAnsi"/>
          <w:bCs/>
          <w:color w:val="000000"/>
          <w:lang w:val="en-US"/>
        </w:rPr>
        <w:t>.</w:t>
      </w:r>
    </w:p>
    <w:p w:rsidR="00877DE4" w:rsidRPr="001771A2" w:rsidRDefault="00877DE4" w:rsidP="00877DE4">
      <w:pPr>
        <w:spacing w:after="0"/>
        <w:rPr>
          <w:rFonts w:ascii="Arial" w:hAnsi="Arial" w:cs="Arial"/>
          <w:b/>
        </w:rPr>
      </w:pPr>
      <w:r w:rsidRPr="001771A2">
        <w:rPr>
          <w:rFonts w:ascii="Arial" w:hAnsi="Arial" w:cs="Arial"/>
          <w:b/>
        </w:rPr>
        <w:t>1-Bu metnin evrendeki yasalardan hangileriyle ilişkili olduğunu yazınız.</w:t>
      </w:r>
    </w:p>
    <w:p w:rsidR="00877DE4" w:rsidRDefault="00877DE4" w:rsidP="007D44DB">
      <w:pPr>
        <w:tabs>
          <w:tab w:val="left" w:pos="3180"/>
        </w:tabs>
        <w:rPr>
          <w:rFonts w:ascii="Times New Roman" w:hAnsi="Times New Roman" w:cs="Times New Roman"/>
          <w:b/>
        </w:rPr>
      </w:pPr>
    </w:p>
    <w:p w:rsidR="00877DE4" w:rsidRDefault="00877DE4" w:rsidP="007D44DB">
      <w:pPr>
        <w:tabs>
          <w:tab w:val="left" w:pos="3180"/>
        </w:tabs>
        <w:rPr>
          <w:rFonts w:ascii="Times New Roman" w:hAnsi="Times New Roman" w:cs="Times New Roman"/>
          <w:b/>
        </w:rPr>
      </w:pPr>
    </w:p>
    <w:p w:rsidR="00877DE4" w:rsidRPr="001771A2" w:rsidRDefault="00877DE4" w:rsidP="00877DE4">
      <w:pPr>
        <w:autoSpaceDE w:val="0"/>
        <w:autoSpaceDN w:val="0"/>
        <w:adjustRightInd w:val="0"/>
        <w:spacing w:after="0" w:line="240" w:lineRule="auto"/>
        <w:rPr>
          <w:rFonts w:cstheme="minorHAnsi"/>
        </w:rPr>
      </w:pPr>
      <w:r w:rsidRPr="001771A2">
        <w:rPr>
          <w:rFonts w:cstheme="minorHAnsi"/>
        </w:rPr>
        <w:t>Derslerine çok iyi çalışan ve sınavlarda oldukça başarılı olan Talha, “</w:t>
      </w:r>
      <w:proofErr w:type="spellStart"/>
      <w:r w:rsidRPr="001771A2">
        <w:rPr>
          <w:rFonts w:cstheme="minorHAnsi"/>
        </w:rPr>
        <w:t>LGS’de</w:t>
      </w:r>
      <w:proofErr w:type="spellEnd"/>
      <w:r w:rsidRPr="001771A2">
        <w:rPr>
          <w:rFonts w:cstheme="minorHAnsi"/>
        </w:rPr>
        <w:t xml:space="preserve"> başarılı olup Fen Lisesi’ne gidebilecek misin?” diye soranlara “Allah’ın izniyle” diye cevap veriyordu.</w:t>
      </w:r>
    </w:p>
    <w:p w:rsidR="00877DE4" w:rsidRPr="001771A2" w:rsidRDefault="00877DE4" w:rsidP="00877DE4">
      <w:pPr>
        <w:spacing w:after="0"/>
        <w:rPr>
          <w:rFonts w:ascii="Arial" w:hAnsi="Arial" w:cs="Arial"/>
          <w:b/>
        </w:rPr>
      </w:pPr>
      <w:r w:rsidRPr="001771A2">
        <w:rPr>
          <w:rFonts w:ascii="Arial" w:hAnsi="Arial" w:cs="Arial"/>
          <w:b/>
        </w:rPr>
        <w:t xml:space="preserve">2-Talha’nın bu tavrını tedbir ve kader ilişkisi bakımından açıklayınız? </w:t>
      </w:r>
    </w:p>
    <w:p w:rsidR="00877DE4" w:rsidRDefault="00877DE4" w:rsidP="007D44DB">
      <w:pPr>
        <w:tabs>
          <w:tab w:val="left" w:pos="3180"/>
        </w:tabs>
        <w:rPr>
          <w:rFonts w:ascii="Times New Roman" w:hAnsi="Times New Roman" w:cs="Times New Roman"/>
          <w:b/>
        </w:rPr>
      </w:pPr>
    </w:p>
    <w:p w:rsidR="00877DE4" w:rsidRDefault="00877DE4" w:rsidP="007D44DB">
      <w:pPr>
        <w:tabs>
          <w:tab w:val="left" w:pos="3180"/>
        </w:tabs>
        <w:rPr>
          <w:rFonts w:ascii="Times New Roman" w:hAnsi="Times New Roman" w:cs="Times New Roman"/>
          <w:b/>
        </w:rPr>
      </w:pPr>
    </w:p>
    <w:p w:rsidR="001771A2" w:rsidRDefault="001771A2" w:rsidP="007D44DB">
      <w:pPr>
        <w:tabs>
          <w:tab w:val="left" w:pos="3180"/>
        </w:tabs>
        <w:rPr>
          <w:rFonts w:ascii="Times New Roman" w:hAnsi="Times New Roman" w:cs="Times New Roman"/>
          <w:b/>
        </w:rPr>
      </w:pPr>
    </w:p>
    <w:p w:rsidR="00877DE4" w:rsidRDefault="00877DE4" w:rsidP="007D44DB">
      <w:pPr>
        <w:tabs>
          <w:tab w:val="left" w:pos="3180"/>
        </w:tabs>
        <w:rPr>
          <w:rFonts w:ascii="Times New Roman" w:hAnsi="Times New Roman" w:cs="Times New Roman"/>
          <w:b/>
        </w:rPr>
      </w:pPr>
    </w:p>
    <w:tbl>
      <w:tblPr>
        <w:tblpPr w:leftFromText="141" w:rightFromText="141" w:vertAnchor="page" w:horzAnchor="margin" w:tblpY="1033"/>
        <w:tblW w:w="10206"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410"/>
        <w:gridCol w:w="6379"/>
        <w:gridCol w:w="1417"/>
      </w:tblGrid>
      <w:tr w:rsidR="00643B9C" w:rsidRPr="003E32D8" w:rsidTr="00643B9C">
        <w:trPr>
          <w:trHeight w:val="533"/>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643B9C" w:rsidP="00643B9C">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Adı:</w:t>
            </w:r>
          </w:p>
        </w:tc>
        <w:tc>
          <w:tcPr>
            <w:tcW w:w="6379"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2044C2" w:rsidP="00643B9C">
            <w:pPr>
              <w:spacing w:after="0"/>
              <w:jc w:val="center"/>
              <w:rPr>
                <w:rFonts w:ascii="Franklin Gothic Demi Cond" w:hAnsi="Franklin Gothic Demi Cond"/>
                <w:b/>
                <w:color w:val="000000" w:themeColor="text1"/>
                <w:sz w:val="32"/>
                <w:szCs w:val="16"/>
              </w:rPr>
            </w:pPr>
            <w:proofErr w:type="gramStart"/>
            <w:r>
              <w:rPr>
                <w:rFonts w:ascii="Franklin Gothic Demi Cond" w:hAnsi="Franklin Gothic Demi Cond"/>
                <w:b/>
                <w:color w:val="000000" w:themeColor="text1"/>
                <w:sz w:val="32"/>
                <w:szCs w:val="16"/>
              </w:rPr>
              <w:t>…………..</w:t>
            </w:r>
            <w:proofErr w:type="gramEnd"/>
            <w:r w:rsidR="00643B9C" w:rsidRPr="00E45B97">
              <w:rPr>
                <w:rFonts w:ascii="Franklin Gothic Demi Cond" w:hAnsi="Franklin Gothic Demi Cond"/>
                <w:b/>
                <w:color w:val="000000" w:themeColor="text1"/>
                <w:sz w:val="32"/>
                <w:szCs w:val="16"/>
              </w:rPr>
              <w:t>EĞİTİM-ÖĞRETİM YILI</w:t>
            </w:r>
          </w:p>
          <w:p w:rsidR="00643B9C" w:rsidRPr="00E45B97" w:rsidRDefault="00643B9C" w:rsidP="00643B9C">
            <w:pPr>
              <w:spacing w:after="0"/>
              <w:jc w:val="center"/>
              <w:rPr>
                <w:rFonts w:ascii="Franklin Gothic Demi Cond" w:hAnsi="Franklin Gothic Demi Cond"/>
                <w:b/>
                <w:color w:val="000000" w:themeColor="text1"/>
                <w:sz w:val="32"/>
                <w:szCs w:val="16"/>
              </w:rPr>
            </w:pPr>
            <w:proofErr w:type="gramStart"/>
            <w:r w:rsidRPr="00E45B97">
              <w:rPr>
                <w:rFonts w:ascii="Franklin Gothic Demi Cond" w:hAnsi="Franklin Gothic Demi Cond"/>
                <w:b/>
                <w:color w:val="000000" w:themeColor="text1"/>
                <w:sz w:val="32"/>
                <w:szCs w:val="16"/>
              </w:rPr>
              <w:t>………………………………</w:t>
            </w:r>
            <w:bookmarkStart w:id="0" w:name="_GoBack"/>
            <w:bookmarkEnd w:id="0"/>
            <w:proofErr w:type="gramEnd"/>
            <w:r w:rsidRPr="00E45B97">
              <w:rPr>
                <w:rFonts w:ascii="Franklin Gothic Demi Cond" w:hAnsi="Franklin Gothic Demi Cond"/>
                <w:b/>
                <w:color w:val="000000" w:themeColor="text1"/>
                <w:sz w:val="32"/>
                <w:szCs w:val="16"/>
              </w:rPr>
              <w:t>ORTAOKULU</w:t>
            </w:r>
          </w:p>
          <w:p w:rsidR="00643B9C" w:rsidRPr="00E45B97" w:rsidRDefault="00643B9C" w:rsidP="00643B9C">
            <w:pPr>
              <w:spacing w:after="0" w:line="240" w:lineRule="auto"/>
              <w:jc w:val="center"/>
              <w:rPr>
                <w:rFonts w:ascii="Franklin Gothic Demi Cond" w:hAnsi="Franklin Gothic Demi Cond" w:cs="Tahoma"/>
                <w:b/>
                <w:color w:val="000000" w:themeColor="text1"/>
                <w:sz w:val="40"/>
                <w:szCs w:val="20"/>
              </w:rPr>
            </w:pPr>
            <w:r w:rsidRPr="00E45B97">
              <w:rPr>
                <w:rFonts w:ascii="Franklin Gothic Demi Cond" w:hAnsi="Franklin Gothic Demi Cond"/>
                <w:b/>
                <w:color w:val="000000" w:themeColor="text1"/>
                <w:sz w:val="32"/>
                <w:szCs w:val="16"/>
              </w:rPr>
              <w:t>DKAB DERSİ 8. SINIFLAR I. DÖNEM II. YAZILI</w:t>
            </w:r>
          </w:p>
          <w:p w:rsidR="00643B9C" w:rsidRPr="00E45B97" w:rsidRDefault="00643B9C" w:rsidP="00643B9C">
            <w:pPr>
              <w:spacing w:after="0" w:line="240" w:lineRule="auto"/>
              <w:jc w:val="center"/>
              <w:rPr>
                <w:rFonts w:asciiTheme="majorHAnsi" w:hAnsiTheme="majorHAnsi" w:cs="Tahoma"/>
                <w:b/>
                <w:color w:val="000000" w:themeColor="text1"/>
                <w:sz w:val="20"/>
                <w:szCs w:val="20"/>
              </w:rPr>
            </w:pPr>
          </w:p>
        </w:tc>
        <w:tc>
          <w:tcPr>
            <w:tcW w:w="1417"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643B9C" w:rsidRPr="00E45B97" w:rsidRDefault="00643B9C" w:rsidP="00643B9C">
            <w:pPr>
              <w:spacing w:after="0" w:line="240" w:lineRule="auto"/>
              <w:jc w:val="center"/>
              <w:rPr>
                <w:rFonts w:asciiTheme="majorHAnsi" w:hAnsiTheme="majorHAnsi"/>
                <w:b/>
                <w:color w:val="000000" w:themeColor="text1"/>
              </w:rPr>
            </w:pPr>
          </w:p>
          <w:p w:rsidR="00643B9C" w:rsidRPr="00E45B97" w:rsidRDefault="00643B9C" w:rsidP="00643B9C">
            <w:pPr>
              <w:spacing w:after="0" w:line="240" w:lineRule="auto"/>
              <w:rPr>
                <w:rFonts w:ascii="Arial Narrow" w:hAnsi="Arial Narrow"/>
                <w:b/>
                <w:color w:val="000000" w:themeColor="text1"/>
              </w:rPr>
            </w:pPr>
            <w:r w:rsidRPr="00E45B97">
              <w:rPr>
                <w:rFonts w:asciiTheme="majorHAnsi" w:hAnsiTheme="majorHAnsi"/>
                <w:b/>
                <w:color w:val="000000" w:themeColor="text1"/>
              </w:rPr>
              <w:t xml:space="preserve">    </w:t>
            </w:r>
            <w:r w:rsidRPr="00E45B97">
              <w:rPr>
                <w:rFonts w:ascii="Arial Narrow" w:hAnsi="Arial Narrow"/>
                <w:b/>
                <w:color w:val="000000" w:themeColor="text1"/>
                <w:sz w:val="28"/>
              </w:rPr>
              <w:t xml:space="preserve">    Puan:</w:t>
            </w:r>
          </w:p>
        </w:tc>
      </w:tr>
      <w:tr w:rsidR="00643B9C" w:rsidRPr="003E32D8" w:rsidTr="00643B9C">
        <w:trPr>
          <w:trHeight w:val="541"/>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643B9C" w:rsidP="00643B9C">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Soyadı:</w:t>
            </w:r>
          </w:p>
        </w:tc>
        <w:tc>
          <w:tcPr>
            <w:tcW w:w="6379"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cs="Tahoma"/>
                <w:b/>
                <w:color w:val="000000" w:themeColor="text1"/>
                <w:sz w:val="20"/>
                <w:szCs w:val="20"/>
              </w:rPr>
            </w:pPr>
          </w:p>
        </w:tc>
        <w:tc>
          <w:tcPr>
            <w:tcW w:w="141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b/>
                <w:color w:val="000000" w:themeColor="text1"/>
              </w:rPr>
            </w:pPr>
          </w:p>
        </w:tc>
      </w:tr>
      <w:tr w:rsidR="00643B9C" w:rsidRPr="003E32D8" w:rsidTr="00643B9C">
        <w:trPr>
          <w:trHeight w:val="336"/>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643B9C" w:rsidP="00643B9C">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Sınıf:           No:</w:t>
            </w:r>
          </w:p>
        </w:tc>
        <w:tc>
          <w:tcPr>
            <w:tcW w:w="6379"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cs="Tahoma"/>
                <w:b/>
                <w:color w:val="000000" w:themeColor="text1"/>
                <w:sz w:val="20"/>
                <w:szCs w:val="20"/>
              </w:rPr>
            </w:pPr>
          </w:p>
        </w:tc>
        <w:tc>
          <w:tcPr>
            <w:tcW w:w="141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b/>
                <w:color w:val="000000" w:themeColor="text1"/>
              </w:rPr>
            </w:pPr>
          </w:p>
        </w:tc>
      </w:tr>
    </w:tbl>
    <w:p w:rsidR="00877DE4" w:rsidRPr="001771A2" w:rsidRDefault="00877DE4" w:rsidP="00877DE4">
      <w:pPr>
        <w:spacing w:after="0"/>
        <w:rPr>
          <w:rFonts w:cstheme="minorHAnsi"/>
        </w:rPr>
      </w:pPr>
      <w:r w:rsidRPr="001771A2">
        <w:rPr>
          <w:rFonts w:cstheme="minorHAnsi"/>
        </w:rPr>
        <w:t>Kızıldeniz’den Musa ile geçti,</w:t>
      </w:r>
    </w:p>
    <w:p w:rsidR="00877DE4" w:rsidRPr="001771A2" w:rsidRDefault="00877DE4" w:rsidP="00877DE4">
      <w:pPr>
        <w:spacing w:after="0"/>
        <w:rPr>
          <w:rFonts w:cstheme="minorHAnsi"/>
        </w:rPr>
      </w:pPr>
      <w:r w:rsidRPr="001771A2">
        <w:rPr>
          <w:rFonts w:cstheme="minorHAnsi"/>
        </w:rPr>
        <w:t>Musa, O’nu bir yardımcı seçmişti.</w:t>
      </w:r>
    </w:p>
    <w:p w:rsidR="00877DE4" w:rsidRPr="001771A2" w:rsidRDefault="00877DE4" w:rsidP="00877DE4">
      <w:pPr>
        <w:spacing w:after="0"/>
        <w:rPr>
          <w:rFonts w:cstheme="minorHAnsi"/>
        </w:rPr>
      </w:pPr>
      <w:r w:rsidRPr="001771A2">
        <w:rPr>
          <w:rFonts w:cstheme="minorHAnsi"/>
        </w:rPr>
        <w:t xml:space="preserve">Firavun’a </w:t>
      </w:r>
      <w:proofErr w:type="spellStart"/>
      <w:r w:rsidRPr="001771A2">
        <w:rPr>
          <w:rFonts w:cstheme="minorHAnsi"/>
        </w:rPr>
        <w:t>tevhid</w:t>
      </w:r>
      <w:proofErr w:type="spellEnd"/>
      <w:r w:rsidRPr="001771A2">
        <w:rPr>
          <w:rFonts w:cstheme="minorHAnsi"/>
        </w:rPr>
        <w:t xml:space="preserve"> için gittiler,</w:t>
      </w:r>
    </w:p>
    <w:p w:rsidR="00877DE4" w:rsidRPr="001771A2" w:rsidRDefault="00877DE4" w:rsidP="00877DE4">
      <w:pPr>
        <w:spacing w:after="0"/>
        <w:rPr>
          <w:rFonts w:cstheme="minorHAnsi"/>
        </w:rPr>
      </w:pPr>
      <w:r w:rsidRPr="001771A2">
        <w:rPr>
          <w:rFonts w:cstheme="minorHAnsi"/>
        </w:rPr>
        <w:t>Beraberce Hakk’ı tebliğ etmişti.</w:t>
      </w:r>
    </w:p>
    <w:p w:rsidR="00877DE4" w:rsidRPr="001771A2" w:rsidRDefault="00877DE4" w:rsidP="00877DE4">
      <w:pPr>
        <w:spacing w:after="0"/>
        <w:rPr>
          <w:rFonts w:ascii="Arial" w:hAnsi="Arial" w:cs="Arial"/>
          <w:b/>
        </w:rPr>
      </w:pPr>
      <w:r w:rsidRPr="001771A2">
        <w:rPr>
          <w:rFonts w:ascii="Arial" w:hAnsi="Arial" w:cs="Arial"/>
          <w:b/>
        </w:rPr>
        <w:t>3-Bu mısralarda bahsedilen Hz. Musa’nın kardeşi olan peygamber hangisidir? Yazınız.</w:t>
      </w:r>
    </w:p>
    <w:p w:rsidR="00D8209E" w:rsidRDefault="00D8209E"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D8209E" w:rsidRPr="001771A2" w:rsidRDefault="00D8209E" w:rsidP="00D8209E">
      <w:pPr>
        <w:autoSpaceDE w:val="0"/>
        <w:autoSpaceDN w:val="0"/>
        <w:adjustRightInd w:val="0"/>
        <w:spacing w:after="0"/>
        <w:ind w:right="-340"/>
        <w:rPr>
          <w:rFonts w:ascii="Arial" w:eastAsia="Times New Roman" w:hAnsi="Arial" w:cs="Arial"/>
        </w:rPr>
      </w:pPr>
      <w:r w:rsidRPr="001771A2">
        <w:rPr>
          <w:rFonts w:ascii="Arial" w:eastAsia="Times New Roman" w:hAnsi="Arial" w:cs="Arial"/>
          <w:b/>
          <w:bCs/>
        </w:rPr>
        <w:t>“</w:t>
      </w:r>
      <w:r w:rsidRPr="001771A2">
        <w:rPr>
          <w:rFonts w:ascii="Arial" w:eastAsia="Times New Roman" w:hAnsi="Arial" w:cs="Arial"/>
          <w:iCs/>
        </w:rPr>
        <w:t>Kim Müslüman kardeşine yardım eder ve onun ihtiyacını karşılarsa Allah da ona yardım eder.</w:t>
      </w:r>
      <w:r w:rsidRPr="001771A2">
        <w:rPr>
          <w:rFonts w:ascii="Arial" w:eastAsia="Times New Roman" w:hAnsi="Arial" w:cs="Arial"/>
          <w:b/>
          <w:bCs/>
        </w:rPr>
        <w:t xml:space="preserve">” </w:t>
      </w:r>
    </w:p>
    <w:p w:rsidR="00D8209E" w:rsidRPr="001771A2" w:rsidRDefault="00D8209E" w:rsidP="00D8209E">
      <w:pPr>
        <w:spacing w:after="0"/>
        <w:rPr>
          <w:rFonts w:ascii="Arial" w:eastAsia="Times New Roman" w:hAnsi="Arial" w:cs="Arial"/>
          <w:b/>
        </w:rPr>
      </w:pPr>
      <w:r w:rsidRPr="001771A2">
        <w:rPr>
          <w:rFonts w:ascii="Arial" w:hAnsi="Arial" w:cs="Arial"/>
          <w:b/>
        </w:rPr>
        <w:t>4-Bu hadisi</w:t>
      </w:r>
      <w:r w:rsidRPr="001771A2">
        <w:rPr>
          <w:rFonts w:ascii="Arial" w:eastAsia="Times New Roman" w:hAnsi="Arial" w:cs="Arial"/>
          <w:b/>
        </w:rPr>
        <w:t xml:space="preserve"> İslam dininin yardımlaşma ve dayanışmaya verdi</w:t>
      </w:r>
      <w:r w:rsidRPr="001771A2">
        <w:rPr>
          <w:rFonts w:ascii="Arial" w:hAnsi="Arial" w:cs="Arial"/>
          <w:b/>
        </w:rPr>
        <w:t>ği önem açısından açıklayınız.</w:t>
      </w: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D8209E" w:rsidRPr="001771A2" w:rsidRDefault="00D8209E" w:rsidP="00D8209E">
      <w:pPr>
        <w:spacing w:after="0"/>
        <w:rPr>
          <w:rFonts w:ascii="Arial" w:hAnsi="Arial" w:cs="Arial"/>
          <w:b/>
        </w:rPr>
      </w:pPr>
      <w:r w:rsidRPr="001771A2">
        <w:rPr>
          <w:rFonts w:ascii="Arial" w:hAnsi="Arial" w:cs="Arial"/>
          <w:b/>
        </w:rPr>
        <w:t>5-Sadakayı cariye ne demektir? Bununla ilgili 3 örnek yazınız.</w:t>
      </w: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D8209E" w:rsidRPr="001771A2" w:rsidRDefault="00D8209E" w:rsidP="00D8209E">
      <w:pPr>
        <w:spacing w:after="0"/>
        <w:rPr>
          <w:rFonts w:ascii="Arial" w:hAnsi="Arial" w:cs="Arial"/>
          <w:bCs/>
        </w:rPr>
      </w:pPr>
      <w:r w:rsidRPr="001771A2">
        <w:rPr>
          <w:rFonts w:ascii="Arial" w:hAnsi="Arial" w:cs="Arial"/>
          <w:bCs/>
        </w:rPr>
        <w:t>“Sağ elin verdiğini sol el görmemelidir.” (Hadis-i şerif)</w:t>
      </w:r>
    </w:p>
    <w:p w:rsidR="00D8209E" w:rsidRPr="001771A2" w:rsidRDefault="00D8209E" w:rsidP="00D8209E">
      <w:pPr>
        <w:spacing w:after="0"/>
        <w:rPr>
          <w:rFonts w:ascii="Arial" w:hAnsi="Arial" w:cs="Arial"/>
          <w:b/>
        </w:rPr>
      </w:pPr>
      <w:r w:rsidRPr="001771A2">
        <w:rPr>
          <w:rFonts w:ascii="Arial" w:hAnsi="Arial" w:cs="Arial"/>
          <w:b/>
          <w:bCs/>
        </w:rPr>
        <w:t xml:space="preserve"> 6-</w:t>
      </w:r>
      <w:r w:rsidRPr="001771A2">
        <w:rPr>
          <w:rFonts w:ascii="Arial" w:hAnsi="Arial" w:cs="Arial"/>
          <w:b/>
        </w:rPr>
        <w:t>Bu hadis-i şerifte anlatılmak istenen nedir? Açıklayınız.</w:t>
      </w:r>
    </w:p>
    <w:p w:rsidR="00D8209E" w:rsidRDefault="00D8209E"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1771A2" w:rsidRDefault="001771A2"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D8209E" w:rsidRPr="001771A2" w:rsidRDefault="00D8209E" w:rsidP="00D8209E">
      <w:pPr>
        <w:spacing w:after="0"/>
        <w:rPr>
          <w:rFonts w:ascii="Arial" w:hAnsi="Arial" w:cs="Arial"/>
          <w:bCs/>
          <w:color w:val="000000"/>
        </w:rPr>
      </w:pPr>
      <w:r w:rsidRPr="001771A2">
        <w:rPr>
          <w:rFonts w:ascii="Arial" w:hAnsi="Arial" w:cs="Arial"/>
          <w:bCs/>
          <w:color w:val="000000"/>
        </w:rPr>
        <w:t xml:space="preserve">Zekât, </w:t>
      </w:r>
      <w:proofErr w:type="spellStart"/>
      <w:r w:rsidRPr="001771A2">
        <w:rPr>
          <w:rFonts w:ascii="Arial" w:hAnsi="Arial" w:cs="Arial"/>
          <w:bCs/>
          <w:color w:val="000000"/>
        </w:rPr>
        <w:t>Kur’an</w:t>
      </w:r>
      <w:proofErr w:type="spellEnd"/>
      <w:r w:rsidRPr="001771A2">
        <w:rPr>
          <w:rFonts w:ascii="Arial" w:hAnsi="Arial" w:cs="Arial"/>
          <w:bCs/>
          <w:color w:val="000000"/>
        </w:rPr>
        <w:t>-ı Kerim’de en çok vurgulanan ibadetlerden biridir.</w:t>
      </w:r>
      <w:r w:rsidRPr="001771A2">
        <w:rPr>
          <w:rFonts w:ascii="Frutiger-Light" w:hAnsi="Frutiger-Light" w:cs="Frutiger-Light"/>
        </w:rPr>
        <w:t xml:space="preserve"> </w:t>
      </w:r>
      <w:r w:rsidRPr="001771A2">
        <w:rPr>
          <w:rFonts w:ascii="Arial" w:hAnsi="Arial" w:cs="Arial"/>
          <w:bCs/>
          <w:color w:val="000000"/>
        </w:rPr>
        <w:t>Müslüman’lar Mekke döneminde baskı altında ve maddi olarak da zor durumdaydılar. Bu zor şartlara rağmen, Peygamber Efendimiz (s.a.v.) Müslüman’ları henüz farz olmasa da Mekke’de zekât vermeye teşvik etmiştir. Zekât toplumda bulunan muhtaç kimselerin hakkıdır. Onlara bu hakkı Yüce Allah vermiştir. Kim bu hakkı inkâr ederse Allah’a karşı gelmiş olur. Bu nedenle Müslüman’lar tarih boyunca zekât konusunda çok duyarlı olmuşlar, zekâtlarını ihtiyaç sahiplerine ulaştırarak İslam’ın yardımlaşma ve dayanışmaya verdiği önemi dünyaya göstermişlerdir.</w:t>
      </w:r>
    </w:p>
    <w:p w:rsidR="00D8209E" w:rsidRPr="001771A2" w:rsidRDefault="00D8209E" w:rsidP="00D8209E">
      <w:pPr>
        <w:spacing w:after="0"/>
        <w:rPr>
          <w:rFonts w:ascii="Arial" w:hAnsi="Arial" w:cs="Arial"/>
          <w:b/>
        </w:rPr>
      </w:pPr>
      <w:r w:rsidRPr="001771A2">
        <w:rPr>
          <w:rFonts w:ascii="Arial" w:hAnsi="Arial" w:cs="Arial"/>
          <w:b/>
        </w:rPr>
        <w:t>7-Bu metnin konusu nedir? Yazınız.</w:t>
      </w:r>
    </w:p>
    <w:p w:rsidR="00D8209E" w:rsidRDefault="00D8209E"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D8209E" w:rsidRPr="001771A2" w:rsidRDefault="00D8209E" w:rsidP="00D8209E">
      <w:pPr>
        <w:spacing w:after="0"/>
        <w:rPr>
          <w:rFonts w:ascii="Arial" w:hAnsi="Arial" w:cs="Arial"/>
          <w:b/>
        </w:rPr>
      </w:pPr>
      <w:r w:rsidRPr="001771A2">
        <w:rPr>
          <w:rFonts w:ascii="Arial" w:hAnsi="Arial" w:cs="Arial"/>
          <w:b/>
        </w:rPr>
        <w:t>8-</w:t>
      </w:r>
      <w:proofErr w:type="gramStart"/>
      <w:r w:rsidRPr="001771A2">
        <w:rPr>
          <w:rFonts w:ascii="Arial" w:hAnsi="Arial" w:cs="Arial"/>
          <w:b/>
        </w:rPr>
        <w:t>Zekat</w:t>
      </w:r>
      <w:proofErr w:type="gramEnd"/>
      <w:r w:rsidRPr="001771A2">
        <w:rPr>
          <w:rFonts w:ascii="Arial" w:hAnsi="Arial" w:cs="Arial"/>
          <w:b/>
        </w:rPr>
        <w:t xml:space="preserve"> ve sadaka arasında farklardan 3 tanesini yazınız.</w:t>
      </w:r>
    </w:p>
    <w:p w:rsidR="003E32D8" w:rsidRDefault="003E32D8"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D8209E" w:rsidRPr="001771A2" w:rsidRDefault="00D8209E" w:rsidP="00D8209E">
      <w:pPr>
        <w:autoSpaceDE w:val="0"/>
        <w:autoSpaceDN w:val="0"/>
        <w:adjustRightInd w:val="0"/>
        <w:spacing w:after="0"/>
        <w:rPr>
          <w:rFonts w:ascii="Arial" w:hAnsi="Arial" w:cs="Arial"/>
        </w:rPr>
      </w:pPr>
      <w:r w:rsidRPr="001771A2">
        <w:rPr>
          <w:rFonts w:ascii="Arial" w:hAnsi="Arial" w:cs="Arial"/>
          <w:b/>
          <w:bCs/>
        </w:rPr>
        <w:t>“</w:t>
      </w:r>
      <w:r w:rsidRPr="001771A2">
        <w:rPr>
          <w:rFonts w:ascii="Arial" w:hAnsi="Arial" w:cs="Arial"/>
          <w:iCs/>
        </w:rPr>
        <w:t>Mallarını Allah yolunda harcayanların durumu, her başağında yüz dane olmak üzere, yedi başak veren danenin durumu gibidir…</w:t>
      </w:r>
      <w:r w:rsidRPr="001771A2">
        <w:rPr>
          <w:rFonts w:ascii="Arial" w:hAnsi="Arial" w:cs="Arial"/>
          <w:b/>
          <w:bCs/>
        </w:rPr>
        <w:t xml:space="preserve">” </w:t>
      </w:r>
      <w:r w:rsidRPr="001771A2">
        <w:rPr>
          <w:rFonts w:ascii="Arial" w:hAnsi="Arial" w:cs="Arial"/>
        </w:rPr>
        <w:t xml:space="preserve"> (Bakara suresi, 261. ayet) </w:t>
      </w:r>
    </w:p>
    <w:p w:rsidR="00D8209E" w:rsidRPr="001771A2" w:rsidRDefault="00D8209E" w:rsidP="00D8209E">
      <w:pPr>
        <w:spacing w:after="0"/>
        <w:rPr>
          <w:rFonts w:ascii="Arial" w:hAnsi="Arial" w:cs="Arial"/>
          <w:b/>
          <w:bCs/>
          <w:color w:val="000000"/>
        </w:rPr>
      </w:pPr>
      <w:r w:rsidRPr="001771A2">
        <w:rPr>
          <w:rFonts w:ascii="Arial" w:hAnsi="Arial" w:cs="Arial"/>
          <w:b/>
          <w:bCs/>
          <w:color w:val="000000"/>
        </w:rPr>
        <w:t>9-Bu ayette verilmek istenen mesaj nedir? Açıklayınız.</w:t>
      </w: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D8209E" w:rsidRPr="001771A2" w:rsidRDefault="00D8209E" w:rsidP="00D8209E">
      <w:pPr>
        <w:spacing w:after="0"/>
      </w:pPr>
      <w:r w:rsidRPr="001771A2">
        <w:rPr>
          <w:rFonts w:ascii="Arial" w:eastAsia="Times New Roman" w:hAnsi="Arial" w:cs="Arial"/>
        </w:rPr>
        <w:t xml:space="preserve">Bu sure </w:t>
      </w:r>
      <w:proofErr w:type="spellStart"/>
      <w:r w:rsidRPr="001771A2">
        <w:rPr>
          <w:rFonts w:ascii="Arial" w:eastAsia="Times New Roman" w:hAnsi="Arial" w:cs="Arial"/>
        </w:rPr>
        <w:t>Kur’an</w:t>
      </w:r>
      <w:proofErr w:type="spellEnd"/>
      <w:r w:rsidRPr="001771A2">
        <w:rPr>
          <w:rFonts w:ascii="Arial" w:eastAsia="Times New Roman" w:hAnsi="Arial" w:cs="Arial"/>
        </w:rPr>
        <w:t xml:space="preserve">-ı Kerim’in 107. suresidir. </w:t>
      </w:r>
      <w:r w:rsidRPr="001771A2">
        <w:rPr>
          <w:rFonts w:ascii="Arial" w:hAnsi="Arial" w:cs="Arial"/>
          <w:color w:val="000000"/>
        </w:rPr>
        <w:t>Bu s</w:t>
      </w:r>
      <w:r w:rsidRPr="001771A2">
        <w:rPr>
          <w:rFonts w:ascii="Arial" w:eastAsia="Times New Roman" w:hAnsi="Arial" w:cs="Arial"/>
          <w:color w:val="000000"/>
        </w:rPr>
        <w:t xml:space="preserve">ure, adını son ayetinde geçen ve yardım anlamına gelen kelimeden </w:t>
      </w:r>
      <w:r w:rsidRPr="001771A2">
        <w:rPr>
          <w:rFonts w:ascii="Arial" w:eastAsia="Times New Roman" w:hAnsi="Arial" w:cs="Arial"/>
          <w:iCs/>
          <w:color w:val="000000"/>
        </w:rPr>
        <w:t xml:space="preserve">almıştır. Yedi ayetten oluşmaktadır. </w:t>
      </w:r>
      <w:r w:rsidRPr="001771A2">
        <w:rPr>
          <w:rFonts w:ascii="Arial" w:eastAsia="Times New Roman" w:hAnsi="Arial" w:cs="Arial"/>
          <w:color w:val="000000"/>
        </w:rPr>
        <w:t>Bu surede, hesap gününü inkâr eden, yoksulu doyurmayan, ibadetlerini bilinçsizce, gösteriş için yapan insanlardan söz edilmiştir.</w:t>
      </w:r>
    </w:p>
    <w:p w:rsidR="00D8209E" w:rsidRPr="001771A2" w:rsidRDefault="00D8209E" w:rsidP="00D8209E">
      <w:pPr>
        <w:spacing w:after="0"/>
        <w:rPr>
          <w:rFonts w:ascii="Arial" w:hAnsi="Arial" w:cs="Arial"/>
          <w:b/>
        </w:rPr>
      </w:pPr>
      <w:r w:rsidRPr="001771A2">
        <w:rPr>
          <w:rFonts w:ascii="Arial" w:hAnsi="Arial" w:cs="Arial"/>
          <w:b/>
        </w:rPr>
        <w:t>10-Hakkında bilgi verilen bu sure hangisidir? Yazınız.</w:t>
      </w: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2044C2" w:rsidRDefault="002044C2"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9C0D79" w:rsidRPr="00964DB0" w:rsidRDefault="009C0D79" w:rsidP="009C0D79">
      <w:pPr>
        <w:spacing w:after="0"/>
        <w:rPr>
          <w:rFonts w:ascii="Arial" w:hAnsi="Arial" w:cs="Arial"/>
          <w:color w:val="FF0000"/>
          <w:sz w:val="26"/>
          <w:szCs w:val="26"/>
          <w:u w:val="single"/>
        </w:rPr>
      </w:pPr>
      <w:r w:rsidRPr="00964DB0">
        <w:rPr>
          <w:rFonts w:ascii="Arial" w:hAnsi="Arial" w:cs="Arial"/>
          <w:color w:val="FF0000"/>
          <w:sz w:val="26"/>
          <w:szCs w:val="26"/>
          <w:u w:val="single"/>
        </w:rPr>
        <w:t>Bizi aşağıdaki kanallardan takip ederek diğer dokümanlarımıza ulaşabilirsiniz</w:t>
      </w:r>
    </w:p>
    <w:p w:rsidR="009C0D79" w:rsidRDefault="009C0D79" w:rsidP="009C0D79">
      <w:pPr>
        <w:spacing w:after="0"/>
        <w:rPr>
          <w:rFonts w:ascii="Arial" w:hAnsi="Arial" w:cs="Arial"/>
          <w:sz w:val="20"/>
          <w:szCs w:val="20"/>
        </w:rPr>
      </w:pPr>
    </w:p>
    <w:p w:rsidR="009C0D79" w:rsidRPr="00144BFC" w:rsidRDefault="009C0D79" w:rsidP="009C0D79">
      <w:pPr>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Web Sitemiz:</w:t>
      </w:r>
      <w:r w:rsidRPr="00144BFC">
        <w:rPr>
          <w:rFonts w:ascii="Arial" w:hAnsi="Arial" w:cs="Arial"/>
          <w:color w:val="548DD4" w:themeColor="text2" w:themeTint="99"/>
          <w:sz w:val="20"/>
          <w:szCs w:val="20"/>
        </w:rPr>
        <w:t xml:space="preserve"> </w:t>
      </w:r>
      <w:hyperlink r:id="rId6" w:history="1">
        <w:r w:rsidRPr="00144BFC">
          <w:rPr>
            <w:rStyle w:val="Kpr"/>
            <w:rFonts w:ascii="Arial" w:hAnsi="Arial" w:cs="Arial"/>
            <w:color w:val="548DD4" w:themeColor="text2" w:themeTint="99"/>
          </w:rPr>
          <w:t>www.onurhoca-dkabakademi.com</w:t>
        </w:r>
      </w:hyperlink>
    </w:p>
    <w:p w:rsidR="009C0D79" w:rsidRDefault="009C0D79" w:rsidP="009C0D79">
      <w:pPr>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Telegram</w:t>
      </w:r>
      <w:proofErr w:type="spellEnd"/>
      <w:r>
        <w:rPr>
          <w:rFonts w:ascii="Arial" w:hAnsi="Arial" w:cs="Arial"/>
          <w:sz w:val="20"/>
          <w:szCs w:val="20"/>
        </w:rPr>
        <w:t xml:space="preserve"> Grubumuz: </w:t>
      </w:r>
      <w:hyperlink r:id="rId7" w:history="1">
        <w:r>
          <w:rPr>
            <w:rStyle w:val="Kpr"/>
            <w:rFonts w:ascii="Arial" w:hAnsi="Arial" w:cs="Arial"/>
          </w:rPr>
          <w:t>https://t.me/onurhoca_dkab_paylasim</w:t>
        </w:r>
      </w:hyperlink>
    </w:p>
    <w:p w:rsidR="009C0D79" w:rsidRDefault="009C0D79" w:rsidP="009C0D79">
      <w:pPr>
        <w:spacing w:after="0"/>
        <w:rPr>
          <w:rFonts w:ascii="Arial" w:hAnsi="Arial" w:cs="Arial"/>
          <w:sz w:val="20"/>
        </w:rPr>
      </w:pPr>
      <w:proofErr w:type="spellStart"/>
      <w:r w:rsidRPr="00B547FF">
        <w:rPr>
          <w:rFonts w:ascii="Arial" w:hAnsi="Arial" w:cs="Arial"/>
          <w:sz w:val="20"/>
        </w:rPr>
        <w:t>Whatsap</w:t>
      </w:r>
      <w:proofErr w:type="spellEnd"/>
      <w:r w:rsidRPr="00B547FF">
        <w:rPr>
          <w:rFonts w:ascii="Arial" w:hAnsi="Arial" w:cs="Arial"/>
          <w:sz w:val="20"/>
        </w:rPr>
        <w:t xml:space="preserve"> </w:t>
      </w:r>
      <w:proofErr w:type="spellStart"/>
      <w:r w:rsidRPr="00B547FF">
        <w:rPr>
          <w:rFonts w:ascii="Arial" w:hAnsi="Arial" w:cs="Arial"/>
          <w:sz w:val="20"/>
        </w:rPr>
        <w:t>Dkab</w:t>
      </w:r>
      <w:proofErr w:type="spellEnd"/>
      <w:r w:rsidRPr="00B547FF">
        <w:rPr>
          <w:rFonts w:ascii="Arial" w:hAnsi="Arial" w:cs="Arial"/>
          <w:sz w:val="20"/>
        </w:rPr>
        <w:t xml:space="preserve"> Öğretmenleri Grubumuz: </w:t>
      </w:r>
      <w:hyperlink r:id="rId8" w:history="1">
        <w:r w:rsidRPr="00BD7046">
          <w:rPr>
            <w:rStyle w:val="Kpr"/>
            <w:rFonts w:ascii="Arial" w:hAnsi="Arial" w:cs="Arial"/>
          </w:rPr>
          <w:t>https://chat.whatsapp.com/EntR7untDyXBiAYbDeQrwo</w:t>
        </w:r>
      </w:hyperlink>
    </w:p>
    <w:p w:rsidR="009C0D79" w:rsidRDefault="009C0D79" w:rsidP="009C0D79">
      <w:pPr>
        <w:autoSpaceDE w:val="0"/>
        <w:autoSpaceDN w:val="0"/>
        <w:adjustRightInd w:val="0"/>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Facebook</w:t>
      </w:r>
      <w:proofErr w:type="spellEnd"/>
      <w:r>
        <w:rPr>
          <w:rFonts w:ascii="Arial" w:hAnsi="Arial" w:cs="Arial"/>
          <w:sz w:val="20"/>
          <w:szCs w:val="20"/>
        </w:rPr>
        <w:t xml:space="preserve"> Grubumuz: </w:t>
      </w:r>
      <w:hyperlink r:id="rId9" w:history="1">
        <w:r>
          <w:rPr>
            <w:rStyle w:val="Kpr"/>
            <w:rFonts w:ascii="Arial" w:hAnsi="Arial" w:cs="Arial"/>
          </w:rPr>
          <w:t>https://www.facebook.com/groups/911106622612098</w:t>
        </w:r>
      </w:hyperlink>
    </w:p>
    <w:p w:rsidR="009C0D79" w:rsidRDefault="009C0D79" w:rsidP="009C0D79">
      <w:pPr>
        <w:autoSpaceDE w:val="0"/>
        <w:autoSpaceDN w:val="0"/>
        <w:adjustRightInd w:val="0"/>
        <w:spacing w:after="0"/>
      </w:pPr>
    </w:p>
    <w:p w:rsidR="009C0D79" w:rsidRPr="00B55DC2" w:rsidRDefault="009C0D79" w:rsidP="009C0D79">
      <w:pPr>
        <w:pStyle w:val="Balk2"/>
        <w:spacing w:after="120"/>
        <w:jc w:val="center"/>
        <w:rPr>
          <w:rFonts w:ascii="Chiller" w:hAnsi="Chiller"/>
          <w:color w:val="2E9A7E"/>
          <w:sz w:val="66"/>
          <w:szCs w:val="66"/>
        </w:rPr>
      </w:pPr>
      <w:r w:rsidRPr="00B55DC2">
        <w:rPr>
          <w:rFonts w:ascii="Chiller" w:hAnsi="Chiller"/>
          <w:color w:val="2E9A7E"/>
          <w:sz w:val="66"/>
          <w:szCs w:val="66"/>
        </w:rPr>
        <w:t>LGS Hazırlık Ö</w:t>
      </w:r>
      <w:r w:rsidRPr="00B55DC2">
        <w:rPr>
          <w:color w:val="2E9A7E"/>
          <w:sz w:val="66"/>
          <w:szCs w:val="66"/>
        </w:rPr>
        <w:t>ğ</w:t>
      </w:r>
      <w:r w:rsidRPr="00B55DC2">
        <w:rPr>
          <w:rFonts w:ascii="Chiller" w:hAnsi="Chiller"/>
          <w:color w:val="2E9A7E"/>
          <w:sz w:val="66"/>
          <w:szCs w:val="66"/>
        </w:rPr>
        <w:t xml:space="preserve">rencileri </w:t>
      </w:r>
      <w:r w:rsidRPr="00B55DC2">
        <w:rPr>
          <w:color w:val="2E9A7E"/>
          <w:sz w:val="66"/>
          <w:szCs w:val="66"/>
        </w:rPr>
        <w:t>İ</w:t>
      </w:r>
      <w:r w:rsidRPr="00B55DC2">
        <w:rPr>
          <w:rFonts w:ascii="Chiller" w:hAnsi="Chiller"/>
          <w:color w:val="2E9A7E"/>
          <w:sz w:val="66"/>
          <w:szCs w:val="66"/>
        </w:rPr>
        <w:t xml:space="preserve">çin Uygun Fiyatlı </w:t>
      </w:r>
    </w:p>
    <w:p w:rsidR="009C0D79" w:rsidRPr="00B55DC2" w:rsidRDefault="009C0D79" w:rsidP="009C0D79">
      <w:pPr>
        <w:pStyle w:val="Balk2"/>
        <w:spacing w:after="120"/>
        <w:jc w:val="center"/>
        <w:rPr>
          <w:rFonts w:ascii="Chiller" w:hAnsi="Chiller"/>
          <w:color w:val="2E9A7E"/>
          <w:sz w:val="66"/>
          <w:szCs w:val="66"/>
        </w:rPr>
      </w:pPr>
      <w:r w:rsidRPr="00B55DC2">
        <w:rPr>
          <w:rFonts w:ascii="Chiller" w:hAnsi="Chiller"/>
          <w:color w:val="2E9A7E"/>
          <w:sz w:val="66"/>
          <w:szCs w:val="66"/>
        </w:rPr>
        <w:t>Kaliteli Kaynaklar Arayanlara</w:t>
      </w:r>
      <w:proofErr w:type="gramStart"/>
      <w:r w:rsidRPr="00B55DC2">
        <w:rPr>
          <w:rFonts w:ascii="Chiller" w:hAnsi="Chiller"/>
          <w:color w:val="2E9A7E"/>
          <w:sz w:val="66"/>
          <w:szCs w:val="66"/>
        </w:rPr>
        <w:t>..!</w:t>
      </w:r>
      <w:proofErr w:type="gramEnd"/>
    </w:p>
    <w:p w:rsidR="009C0D79" w:rsidRDefault="009C0D79" w:rsidP="00F47006">
      <w:pPr>
        <w:spacing w:before="120" w:after="0"/>
        <w:ind w:left="-454"/>
        <w:rPr>
          <w:rFonts w:ascii="Calibri" w:hAnsi="Calibri" w:cs="Calibri"/>
        </w:rPr>
      </w:pPr>
      <w:r>
        <w:rPr>
          <w:rFonts w:ascii="Calibri" w:hAnsi="Calibri" w:cs="Calibri"/>
          <w:noProof/>
          <w:lang w:eastAsia="tr-TR"/>
        </w:rPr>
        <w:drawing>
          <wp:inline distT="0" distB="0" distL="0" distR="0">
            <wp:extent cx="7204710" cy="4869180"/>
            <wp:effectExtent l="19050" t="0" r="0" b="0"/>
            <wp:docPr id="2" name="1 Resim" descr="süper iki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üper ikili.jpg"/>
                    <pic:cNvPicPr/>
                  </pic:nvPicPr>
                  <pic:blipFill>
                    <a:blip r:embed="rId10" cstate="print"/>
                    <a:stretch>
                      <a:fillRect/>
                    </a:stretch>
                  </pic:blipFill>
                  <pic:spPr>
                    <a:xfrm>
                      <a:off x="0" y="0"/>
                      <a:ext cx="7219684" cy="4879300"/>
                    </a:xfrm>
                    <a:prstGeom prst="rect">
                      <a:avLst/>
                    </a:prstGeom>
                  </pic:spPr>
                </pic:pic>
              </a:graphicData>
            </a:graphic>
          </wp:inline>
        </w:drawing>
      </w:r>
    </w:p>
    <w:p w:rsidR="009C0D79" w:rsidRDefault="009C0D79" w:rsidP="009C0D79">
      <w:pPr>
        <w:spacing w:after="0"/>
        <w:jc w:val="center"/>
        <w:rPr>
          <w:rFonts w:ascii="Calibri" w:hAnsi="Calibri" w:cs="Calibri"/>
          <w:b/>
          <w:sz w:val="28"/>
        </w:rPr>
      </w:pPr>
    </w:p>
    <w:p w:rsidR="009C0D79" w:rsidRPr="005D2C89" w:rsidRDefault="009C0D79" w:rsidP="009C0D79">
      <w:pPr>
        <w:spacing w:after="0"/>
        <w:jc w:val="center"/>
        <w:rPr>
          <w:rFonts w:ascii="Calibri" w:hAnsi="Calibri" w:cs="Calibri"/>
          <w:b/>
          <w:sz w:val="26"/>
          <w:szCs w:val="26"/>
        </w:rPr>
      </w:pPr>
      <w:r w:rsidRPr="005D2C89">
        <w:rPr>
          <w:rFonts w:ascii="Calibri" w:hAnsi="Calibri" w:cs="Calibri"/>
          <w:b/>
          <w:sz w:val="26"/>
          <w:szCs w:val="26"/>
        </w:rPr>
        <w:t>Bu Kitaplar ve diğer kitaplarımız hakkında bilgi ve sipariş için sitemizi ziyaret ediniz</w:t>
      </w:r>
    </w:p>
    <w:p w:rsidR="009C0D79" w:rsidRPr="00C65E0B" w:rsidRDefault="004023E7" w:rsidP="009C0D79">
      <w:pPr>
        <w:spacing w:after="0"/>
        <w:jc w:val="center"/>
        <w:rPr>
          <w:rFonts w:cstheme="minorHAnsi"/>
        </w:rPr>
      </w:pPr>
      <w:hyperlink r:id="rId11" w:history="1">
        <w:r w:rsidR="009C0D79">
          <w:rPr>
            <w:rStyle w:val="Kpr"/>
            <w:rFonts w:ascii="Arial" w:hAnsi="Arial" w:cs="Arial"/>
            <w:color w:val="548DD4" w:themeColor="text2" w:themeTint="99"/>
          </w:rPr>
          <w:t>www.onurhoca-dkabakademi.com</w:t>
        </w:r>
      </w:hyperlink>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sectPr w:rsidR="003E32D8" w:rsidSect="003E32D8">
      <w:pgSz w:w="11906" w:h="16838"/>
      <w:pgMar w:top="720" w:right="720" w:bottom="720" w:left="720"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Frutiger-Light">
    <w:altName w:val="Times New Roman"/>
    <w:panose1 w:val="00000000000000000000"/>
    <w:charset w:val="A2"/>
    <w:family w:val="auto"/>
    <w:notTrueType/>
    <w:pitch w:val="default"/>
    <w:sig w:usb0="00000001" w:usb1="00000000" w:usb2="00000000" w:usb3="00000000" w:csb0="00000011" w:csb1="00000000"/>
  </w:font>
  <w:font w:name="Chiller">
    <w:panose1 w:val="040204040310070206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1CE1"/>
    <w:multiLevelType w:val="hybridMultilevel"/>
    <w:tmpl w:val="31D4E1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6144CF"/>
    <w:multiLevelType w:val="hybridMultilevel"/>
    <w:tmpl w:val="F88E246E"/>
    <w:lvl w:ilvl="0" w:tplc="041F000F">
      <w:start w:val="8"/>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C4D38B9"/>
    <w:multiLevelType w:val="hybridMultilevel"/>
    <w:tmpl w:val="F5DE043E"/>
    <w:lvl w:ilvl="0" w:tplc="7C4866F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7E9A3F35"/>
    <w:multiLevelType w:val="hybridMultilevel"/>
    <w:tmpl w:val="2C923FC4"/>
    <w:lvl w:ilvl="0" w:tplc="05E46AF2">
      <w:start w:val="1"/>
      <w:numFmt w:val="decimal"/>
      <w:lvlText w:val="%1."/>
      <w:lvlJc w:val="left"/>
      <w:pPr>
        <w:ind w:left="720" w:hanging="360"/>
      </w:pPr>
      <w:rPr>
        <w:rFonts w:ascii="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44DB"/>
    <w:rsid w:val="000821BF"/>
    <w:rsid w:val="00090D4A"/>
    <w:rsid w:val="000B6D86"/>
    <w:rsid w:val="00114406"/>
    <w:rsid w:val="00165821"/>
    <w:rsid w:val="001771A2"/>
    <w:rsid w:val="002044C2"/>
    <w:rsid w:val="00214D4A"/>
    <w:rsid w:val="0021755B"/>
    <w:rsid w:val="002B62B2"/>
    <w:rsid w:val="00304E9C"/>
    <w:rsid w:val="003A4142"/>
    <w:rsid w:val="003E32D8"/>
    <w:rsid w:val="00401033"/>
    <w:rsid w:val="004023E7"/>
    <w:rsid w:val="004F4D34"/>
    <w:rsid w:val="00643B9C"/>
    <w:rsid w:val="00655B1F"/>
    <w:rsid w:val="00686DD6"/>
    <w:rsid w:val="007558FA"/>
    <w:rsid w:val="00756157"/>
    <w:rsid w:val="00760FD0"/>
    <w:rsid w:val="007A4C09"/>
    <w:rsid w:val="007D44DB"/>
    <w:rsid w:val="007E2F85"/>
    <w:rsid w:val="00877DE4"/>
    <w:rsid w:val="008C5E0D"/>
    <w:rsid w:val="00952B87"/>
    <w:rsid w:val="00962909"/>
    <w:rsid w:val="00976D04"/>
    <w:rsid w:val="009C0D79"/>
    <w:rsid w:val="009E3B34"/>
    <w:rsid w:val="009F4563"/>
    <w:rsid w:val="00A515F5"/>
    <w:rsid w:val="00A631F9"/>
    <w:rsid w:val="00B130C9"/>
    <w:rsid w:val="00B35CBA"/>
    <w:rsid w:val="00C432C2"/>
    <w:rsid w:val="00C75D36"/>
    <w:rsid w:val="00CB748F"/>
    <w:rsid w:val="00D2499C"/>
    <w:rsid w:val="00D8209E"/>
    <w:rsid w:val="00E45B97"/>
    <w:rsid w:val="00F332D6"/>
    <w:rsid w:val="00F47006"/>
    <w:rsid w:val="00F4798A"/>
    <w:rsid w:val="00FB03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paragraph" w:styleId="Balk2">
    <w:name w:val="heading 2"/>
    <w:basedOn w:val="Normal"/>
    <w:next w:val="Normal"/>
    <w:link w:val="Balk2Char"/>
    <w:uiPriority w:val="9"/>
    <w:unhideWhenUsed/>
    <w:qFormat/>
    <w:rsid w:val="00F332D6"/>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paragraph" w:customStyle="1" w:styleId="Default">
    <w:name w:val="Default"/>
    <w:rsid w:val="008C5E0D"/>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customStyle="1" w:styleId="Pa4">
    <w:name w:val="Pa4"/>
    <w:basedOn w:val="Default"/>
    <w:next w:val="Default"/>
    <w:uiPriority w:val="99"/>
    <w:rsid w:val="008C5E0D"/>
    <w:pPr>
      <w:spacing w:line="241" w:lineRule="atLeast"/>
    </w:pPr>
    <w:rPr>
      <w:color w:val="auto"/>
    </w:rPr>
  </w:style>
  <w:style w:type="character" w:customStyle="1" w:styleId="A3">
    <w:name w:val="A3"/>
    <w:uiPriority w:val="99"/>
    <w:rsid w:val="008C5E0D"/>
    <w:rPr>
      <w:color w:val="221E1F"/>
      <w:sz w:val="18"/>
      <w:szCs w:val="18"/>
    </w:rPr>
  </w:style>
  <w:style w:type="paragraph" w:styleId="ListeParagraf">
    <w:name w:val="List Paragraph"/>
    <w:basedOn w:val="Normal"/>
    <w:uiPriority w:val="34"/>
    <w:qFormat/>
    <w:rsid w:val="00A515F5"/>
    <w:pPr>
      <w:ind w:left="720"/>
      <w:contextualSpacing/>
    </w:pPr>
  </w:style>
  <w:style w:type="character" w:customStyle="1" w:styleId="A5">
    <w:name w:val="A5"/>
    <w:uiPriority w:val="99"/>
    <w:rsid w:val="00A515F5"/>
    <w:rPr>
      <w:b/>
      <w:bCs/>
      <w:color w:val="221E1F"/>
      <w:sz w:val="20"/>
      <w:szCs w:val="20"/>
      <w:u w:val="single"/>
    </w:rPr>
  </w:style>
  <w:style w:type="character" w:styleId="Kpr">
    <w:name w:val="Hyperlink"/>
    <w:basedOn w:val="VarsaylanParagrafYazTipi"/>
    <w:uiPriority w:val="99"/>
    <w:unhideWhenUsed/>
    <w:rsid w:val="00401033"/>
    <w:rPr>
      <w:color w:val="0000FF" w:themeColor="hyperlink"/>
      <w:u w:val="single"/>
    </w:rPr>
  </w:style>
  <w:style w:type="character" w:customStyle="1" w:styleId="Balk2Char">
    <w:name w:val="Başlık 2 Char"/>
    <w:basedOn w:val="VarsaylanParagrafYazTipi"/>
    <w:link w:val="Balk2"/>
    <w:uiPriority w:val="9"/>
    <w:rsid w:val="00F332D6"/>
    <w:rPr>
      <w:rFonts w:asciiTheme="majorHAnsi" w:eastAsiaTheme="majorEastAsia" w:hAnsiTheme="majorHAnsi" w:cstheme="majorBidi"/>
      <w:b/>
      <w:bCs/>
      <w:color w:val="4F81BD" w:themeColor="accent1"/>
      <w:sz w:val="26"/>
      <w:szCs w:val="26"/>
      <w:lang w:eastAsia="tr-TR"/>
    </w:rPr>
  </w:style>
  <w:style w:type="paragraph" w:styleId="BalonMetni">
    <w:name w:val="Balloon Text"/>
    <w:basedOn w:val="Normal"/>
    <w:link w:val="BalonMetniChar"/>
    <w:uiPriority w:val="99"/>
    <w:semiHidden/>
    <w:unhideWhenUsed/>
    <w:rsid w:val="00655B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55B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969495">
      <w:bodyDiv w:val="1"/>
      <w:marLeft w:val="0"/>
      <w:marRight w:val="0"/>
      <w:marTop w:val="0"/>
      <w:marBottom w:val="0"/>
      <w:divBdr>
        <w:top w:val="none" w:sz="0" w:space="0" w:color="auto"/>
        <w:left w:val="none" w:sz="0" w:space="0" w:color="auto"/>
        <w:bottom w:val="none" w:sz="0" w:space="0" w:color="auto"/>
        <w:right w:val="none" w:sz="0" w:space="0" w:color="auto"/>
      </w:divBdr>
    </w:div>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1028795770">
      <w:bodyDiv w:val="1"/>
      <w:marLeft w:val="0"/>
      <w:marRight w:val="0"/>
      <w:marTop w:val="0"/>
      <w:marBottom w:val="0"/>
      <w:divBdr>
        <w:top w:val="none" w:sz="0" w:space="0" w:color="auto"/>
        <w:left w:val="none" w:sz="0" w:space="0" w:color="auto"/>
        <w:bottom w:val="none" w:sz="0" w:space="0" w:color="auto"/>
        <w:right w:val="none" w:sz="0" w:space="0" w:color="auto"/>
      </w:divBdr>
    </w:div>
    <w:div w:id="1577478204">
      <w:bodyDiv w:val="1"/>
      <w:marLeft w:val="0"/>
      <w:marRight w:val="0"/>
      <w:marTop w:val="0"/>
      <w:marBottom w:val="0"/>
      <w:divBdr>
        <w:top w:val="none" w:sz="0" w:space="0" w:color="auto"/>
        <w:left w:val="none" w:sz="0" w:space="0" w:color="auto"/>
        <w:bottom w:val="none" w:sz="0" w:space="0" w:color="auto"/>
        <w:right w:val="none" w:sz="0" w:space="0" w:color="auto"/>
      </w:divBdr>
    </w:div>
    <w:div w:id="1891455031">
      <w:bodyDiv w:val="1"/>
      <w:marLeft w:val="0"/>
      <w:marRight w:val="0"/>
      <w:marTop w:val="0"/>
      <w:marBottom w:val="0"/>
      <w:divBdr>
        <w:top w:val="none" w:sz="0" w:space="0" w:color="auto"/>
        <w:left w:val="none" w:sz="0" w:space="0" w:color="auto"/>
        <w:bottom w:val="none" w:sz="0" w:space="0" w:color="auto"/>
        <w:right w:val="none" w:sz="0" w:space="0" w:color="auto"/>
      </w:divBdr>
    </w:div>
    <w:div w:id="21027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whatsapp.com/EntR7untDyXBiAYbDeQrw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me/onurhoca_dkab_paylasi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urhoca-dkabakademi.com" TargetMode="External"/><Relationship Id="rId11" Type="http://schemas.openxmlformats.org/officeDocument/2006/relationships/hyperlink" Target="http://www.onurhoca-dkabakademi.com" TargetMode="External"/><Relationship Id="rId5" Type="http://schemas.openxmlformats.org/officeDocument/2006/relationships/hyperlink" Target="http://www.onurhoca-dkabakademi.co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acebook.com/groups/91110662261209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748</Words>
  <Characters>4264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37</cp:revision>
  <dcterms:created xsi:type="dcterms:W3CDTF">2023-10-18T18:28:00Z</dcterms:created>
  <dcterms:modified xsi:type="dcterms:W3CDTF">2025-12-16T14:12:00Z</dcterms:modified>
</cp:coreProperties>
</file>