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98A" w:rsidRDefault="00F4798A"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A87D5B" w:rsidRDefault="00A87D5B" w:rsidP="00A87D5B">
      <w:pPr>
        <w:pStyle w:val="ListeParagraf"/>
        <w:numPr>
          <w:ilvl w:val="0"/>
          <w:numId w:val="4"/>
        </w:numPr>
        <w:spacing w:before="100" w:beforeAutospacing="1" w:after="100" w:afterAutospacing="1" w:line="240" w:lineRule="auto"/>
        <w:contextualSpacing w:val="0"/>
        <w:rPr>
          <w:b/>
          <w:sz w:val="28"/>
        </w:rPr>
      </w:pPr>
      <w:r>
        <w:rPr>
          <w:b/>
          <w:sz w:val="28"/>
        </w:rPr>
        <w:t>Sınıf</w:t>
      </w:r>
      <w:r w:rsidR="00072E21">
        <w:rPr>
          <w:b/>
          <w:sz w:val="28"/>
        </w:rPr>
        <w:t xml:space="preserve"> DKAB I. Dönem II. Yazılı Örnek-1</w:t>
      </w:r>
    </w:p>
    <w:p w:rsidR="008C5E0D" w:rsidRDefault="008C5E0D" w:rsidP="008C5E0D">
      <w:pPr>
        <w:spacing w:after="0"/>
      </w:pPr>
    </w:p>
    <w:tbl>
      <w:tblPr>
        <w:tblpPr w:leftFromText="141" w:rightFromText="141" w:vertAnchor="text" w:horzAnchor="margin" w:tblpX="918" w:tblpY="228"/>
        <w:tblW w:w="7237"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tblPr>
      <w:tblGrid>
        <w:gridCol w:w="1000"/>
        <w:gridCol w:w="4394"/>
        <w:gridCol w:w="1843"/>
      </w:tblGrid>
      <w:tr w:rsidR="008C5E0D" w:rsidTr="00130365">
        <w:tc>
          <w:tcPr>
            <w:tcW w:w="1000" w:type="dxa"/>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tcPr>
          <w:p w:rsidR="008C5E0D" w:rsidRDefault="008C5E0D" w:rsidP="00130365">
            <w:pPr>
              <w:spacing w:after="0" w:line="240" w:lineRule="auto"/>
              <w:jc w:val="center"/>
              <w:rPr>
                <w:b/>
              </w:rPr>
            </w:pPr>
          </w:p>
          <w:p w:rsidR="008C5E0D" w:rsidRDefault="008C5E0D" w:rsidP="00130365">
            <w:pPr>
              <w:spacing w:after="0" w:line="240" w:lineRule="auto"/>
              <w:jc w:val="center"/>
              <w:rPr>
                <w:b/>
              </w:rPr>
            </w:pPr>
          </w:p>
          <w:p w:rsidR="008C5E0D" w:rsidRDefault="008C5E0D" w:rsidP="00130365">
            <w:pPr>
              <w:spacing w:after="0" w:line="240" w:lineRule="auto"/>
              <w:jc w:val="center"/>
              <w:rPr>
                <w:b/>
              </w:rPr>
            </w:pPr>
            <w:r>
              <w:rPr>
                <w:b/>
              </w:rPr>
              <w:t>Ünite</w:t>
            </w:r>
          </w:p>
          <w:p w:rsidR="008C5E0D" w:rsidRDefault="008C5E0D" w:rsidP="00130365">
            <w:pPr>
              <w:spacing w:after="0" w:line="240" w:lineRule="auto"/>
              <w:jc w:val="center"/>
              <w:rPr>
                <w:b/>
              </w:rPr>
            </w:pPr>
          </w:p>
          <w:p w:rsidR="008C5E0D" w:rsidRDefault="008C5E0D" w:rsidP="00130365">
            <w:pPr>
              <w:spacing w:after="0" w:line="240" w:lineRule="auto"/>
              <w:jc w:val="center"/>
              <w:rPr>
                <w:b/>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rsidR="008C5E0D" w:rsidRDefault="008C5E0D" w:rsidP="00130365">
            <w:pPr>
              <w:spacing w:after="0" w:line="240" w:lineRule="auto"/>
              <w:jc w:val="center"/>
              <w:rPr>
                <w:b/>
              </w:rPr>
            </w:pPr>
          </w:p>
          <w:p w:rsidR="008C5E0D" w:rsidRDefault="008C5E0D" w:rsidP="00130365">
            <w:pPr>
              <w:spacing w:after="0" w:line="240" w:lineRule="auto"/>
              <w:jc w:val="center"/>
              <w:rPr>
                <w:b/>
              </w:rPr>
            </w:pPr>
          </w:p>
          <w:p w:rsidR="008C5E0D" w:rsidRDefault="008C5E0D" w:rsidP="00130365">
            <w:pPr>
              <w:spacing w:after="0" w:line="240" w:lineRule="auto"/>
              <w:jc w:val="center"/>
              <w:rPr>
                <w:b/>
              </w:rPr>
            </w:pPr>
            <w:r>
              <w:rPr>
                <w:b/>
              </w:rPr>
              <w:t>Kazanımlar</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rsidR="008C5E0D" w:rsidRDefault="008C5E0D" w:rsidP="00130365">
            <w:pPr>
              <w:spacing w:after="0" w:line="240" w:lineRule="auto"/>
              <w:jc w:val="center"/>
              <w:rPr>
                <w:b/>
              </w:rPr>
            </w:pPr>
          </w:p>
          <w:p w:rsidR="008C5E0D" w:rsidRDefault="008C5E0D" w:rsidP="00130365">
            <w:pPr>
              <w:spacing w:after="0" w:line="240" w:lineRule="auto"/>
              <w:jc w:val="center"/>
              <w:rPr>
                <w:b/>
              </w:rPr>
            </w:pPr>
            <w:r>
              <w:rPr>
                <w:b/>
              </w:rPr>
              <w:t>Örnek</w:t>
            </w:r>
          </w:p>
          <w:p w:rsidR="008C5E0D" w:rsidRDefault="008C5E0D" w:rsidP="00130365">
            <w:pPr>
              <w:spacing w:after="0" w:line="240" w:lineRule="auto"/>
              <w:jc w:val="center"/>
              <w:rPr>
                <w:b/>
              </w:rPr>
            </w:pPr>
            <w:r>
              <w:rPr>
                <w:b/>
              </w:rPr>
              <w:t>Senaryo</w:t>
            </w:r>
          </w:p>
        </w:tc>
      </w:tr>
      <w:tr w:rsidR="008C5E0D" w:rsidTr="00130365">
        <w:tc>
          <w:tcPr>
            <w:tcW w:w="1000" w:type="dxa"/>
            <w:vMerge w:val="restart"/>
            <w:tcBorders>
              <w:top w:val="single" w:sz="4" w:space="0" w:color="auto"/>
              <w:left w:val="single" w:sz="4" w:space="0" w:color="auto"/>
              <w:bottom w:val="single" w:sz="4" w:space="0" w:color="auto"/>
              <w:right w:val="single" w:sz="4" w:space="0" w:color="000000" w:themeColor="text1"/>
            </w:tcBorders>
            <w:shd w:val="clear" w:color="auto" w:fill="DBE5F1" w:themeFill="accent1" w:themeFillTint="33"/>
          </w:tcPr>
          <w:p w:rsidR="008C5E0D" w:rsidRDefault="008C5E0D" w:rsidP="00130365">
            <w:pPr>
              <w:spacing w:after="0" w:line="240" w:lineRule="auto"/>
            </w:pPr>
          </w:p>
          <w:p w:rsidR="008C5E0D" w:rsidRDefault="008C5E0D" w:rsidP="00130365">
            <w:pPr>
              <w:spacing w:after="0" w:line="240" w:lineRule="auto"/>
            </w:pPr>
          </w:p>
          <w:p w:rsidR="008C5E0D" w:rsidRDefault="008C5E0D" w:rsidP="00130365">
            <w:pPr>
              <w:spacing w:after="0" w:line="240" w:lineRule="auto"/>
            </w:pPr>
          </w:p>
          <w:p w:rsidR="008C5E0D" w:rsidRDefault="008C5E0D" w:rsidP="00130365">
            <w:pPr>
              <w:spacing w:after="0" w:line="240" w:lineRule="auto"/>
            </w:pPr>
          </w:p>
          <w:p w:rsidR="008C5E0D" w:rsidRPr="00FB7DB9" w:rsidRDefault="008C5E0D" w:rsidP="00130365">
            <w:pPr>
              <w:spacing w:after="0" w:line="240" w:lineRule="auto"/>
              <w:jc w:val="center"/>
              <w:rPr>
                <w:b/>
              </w:rPr>
            </w:pPr>
            <w:r w:rsidRPr="00FB7DB9">
              <w:rPr>
                <w:b/>
              </w:rPr>
              <w:t>Kader</w:t>
            </w:r>
          </w:p>
          <w:p w:rsidR="008C5E0D" w:rsidRPr="00FB7DB9" w:rsidRDefault="008C5E0D" w:rsidP="00130365">
            <w:pPr>
              <w:spacing w:after="0" w:line="240" w:lineRule="auto"/>
              <w:jc w:val="center"/>
              <w:rPr>
                <w:b/>
              </w:rPr>
            </w:pPr>
            <w:r w:rsidRPr="00FB7DB9">
              <w:rPr>
                <w:b/>
              </w:rPr>
              <w:t>İnancı</w:t>
            </w:r>
          </w:p>
          <w:p w:rsidR="008C5E0D" w:rsidRDefault="008C5E0D" w:rsidP="00130365">
            <w:pPr>
              <w:spacing w:after="0" w:line="240" w:lineRule="auto"/>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C5E0D" w:rsidRPr="00FB7DB9" w:rsidRDefault="008C5E0D" w:rsidP="00130365">
            <w:pPr>
              <w:pStyle w:val="Pa4"/>
              <w:rPr>
                <w:sz w:val="18"/>
                <w:szCs w:val="18"/>
              </w:rPr>
            </w:pPr>
            <w:r w:rsidRPr="00FB7DB9">
              <w:rPr>
                <w:rStyle w:val="A3"/>
              </w:rPr>
              <w:t xml:space="preserve">8.1.1. Kader ve kaza inancını ayet ve hadislerle açıklar.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C5E0D" w:rsidRDefault="008C5E0D" w:rsidP="00130365">
            <w:pPr>
              <w:spacing w:after="0" w:line="240" w:lineRule="auto"/>
              <w:jc w:val="center"/>
            </w:pPr>
            <w:r>
              <w:t>2 Soru</w:t>
            </w:r>
          </w:p>
        </w:tc>
      </w:tr>
      <w:tr w:rsidR="008C5E0D" w:rsidTr="00130365">
        <w:tc>
          <w:tcPr>
            <w:tcW w:w="0" w:type="auto"/>
            <w:vMerge/>
            <w:tcBorders>
              <w:top w:val="single" w:sz="4" w:space="0" w:color="auto"/>
              <w:left w:val="single" w:sz="4" w:space="0" w:color="auto"/>
              <w:bottom w:val="single" w:sz="4" w:space="0" w:color="auto"/>
              <w:right w:val="single" w:sz="4" w:space="0" w:color="000000" w:themeColor="text1"/>
            </w:tcBorders>
            <w:shd w:val="clear" w:color="auto" w:fill="DBE5F1" w:themeFill="accent1" w:themeFillTint="33"/>
            <w:vAlign w:val="center"/>
            <w:hideMark/>
          </w:tcPr>
          <w:p w:rsidR="008C5E0D" w:rsidRDefault="008C5E0D" w:rsidP="00130365">
            <w:pPr>
              <w:spacing w:after="0" w:line="240" w:lineRule="auto"/>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C5E0D" w:rsidRPr="00FB7DB9" w:rsidRDefault="008C5E0D" w:rsidP="00130365">
            <w:pPr>
              <w:pStyle w:val="Pa4"/>
              <w:rPr>
                <w:sz w:val="18"/>
                <w:szCs w:val="18"/>
              </w:rPr>
            </w:pPr>
            <w:r w:rsidRPr="00FB7DB9">
              <w:rPr>
                <w:rStyle w:val="A3"/>
              </w:rPr>
              <w:t xml:space="preserve">8.1.2. İnsanın ilmi, iradesi, sorumluluğu ile kader arasında ilişki kurar.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C5E0D" w:rsidRDefault="008C5E0D" w:rsidP="00130365">
            <w:pPr>
              <w:spacing w:after="0" w:line="240" w:lineRule="auto"/>
              <w:jc w:val="center"/>
            </w:pPr>
            <w:r>
              <w:t>2 Soru</w:t>
            </w:r>
          </w:p>
        </w:tc>
      </w:tr>
      <w:tr w:rsidR="008C5E0D" w:rsidTr="00130365">
        <w:tc>
          <w:tcPr>
            <w:tcW w:w="0" w:type="auto"/>
            <w:vMerge/>
            <w:tcBorders>
              <w:top w:val="single" w:sz="4" w:space="0" w:color="auto"/>
              <w:left w:val="single" w:sz="4" w:space="0" w:color="auto"/>
              <w:bottom w:val="single" w:sz="4" w:space="0" w:color="auto"/>
              <w:right w:val="single" w:sz="4" w:space="0" w:color="000000" w:themeColor="text1"/>
            </w:tcBorders>
            <w:shd w:val="clear" w:color="auto" w:fill="DBE5F1" w:themeFill="accent1" w:themeFillTint="33"/>
            <w:vAlign w:val="center"/>
            <w:hideMark/>
          </w:tcPr>
          <w:p w:rsidR="008C5E0D" w:rsidRDefault="008C5E0D" w:rsidP="00130365">
            <w:pPr>
              <w:spacing w:after="0" w:line="240" w:lineRule="auto"/>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C5E0D" w:rsidRDefault="008C5E0D" w:rsidP="00130365">
            <w:pPr>
              <w:pStyle w:val="Pa4"/>
              <w:rPr>
                <w:rStyle w:val="A3"/>
              </w:rPr>
            </w:pPr>
            <w:r w:rsidRPr="00FB7DB9">
              <w:rPr>
                <w:rStyle w:val="A3"/>
              </w:rPr>
              <w:t>8.1.3. Kaza ve kader ile ilgili kavramları analiz eder.</w:t>
            </w:r>
          </w:p>
          <w:p w:rsidR="008C5E0D" w:rsidRPr="00FB7DB9" w:rsidRDefault="008C5E0D" w:rsidP="00130365">
            <w:pPr>
              <w:pStyle w:val="Default"/>
              <w:rPr>
                <w:sz w:val="18"/>
                <w:szCs w:val="18"/>
              </w:rPr>
            </w:pPr>
            <w:r w:rsidRPr="00FB7DB9">
              <w:rPr>
                <w:sz w:val="18"/>
                <w:szCs w:val="18"/>
              </w:rPr>
              <w:t>8.1.4</w:t>
            </w:r>
            <w:r w:rsidRPr="00FB7DB9">
              <w:rPr>
                <w:rStyle w:val="A3"/>
                <w:color w:val="auto"/>
              </w:rPr>
              <w:t xml:space="preserve"> Toplumda kader ve kaza ile ilgili yaygın olan yanlış anlayışları sorgular.</w:t>
            </w:r>
          </w:p>
          <w:tbl>
            <w:tblPr>
              <w:tblW w:w="0" w:type="auto"/>
              <w:tblBorders>
                <w:top w:val="nil"/>
                <w:left w:val="nil"/>
                <w:bottom w:val="nil"/>
                <w:right w:val="nil"/>
              </w:tblBorders>
              <w:tblLook w:val="0000"/>
            </w:tblPr>
            <w:tblGrid>
              <w:gridCol w:w="222"/>
            </w:tblGrid>
            <w:tr w:rsidR="008C5E0D" w:rsidRPr="00FB7DB9" w:rsidTr="00130365">
              <w:trPr>
                <w:trHeight w:val="227"/>
              </w:trPr>
              <w:tc>
                <w:tcPr>
                  <w:tcW w:w="0" w:type="auto"/>
                </w:tcPr>
                <w:p w:rsidR="008C5E0D" w:rsidRPr="00FB7DB9" w:rsidRDefault="008C5E0D" w:rsidP="00086F47">
                  <w:pPr>
                    <w:pStyle w:val="Pa4"/>
                    <w:framePr w:hSpace="141" w:wrap="around" w:vAnchor="text" w:hAnchor="margin" w:x="918" w:y="228"/>
                    <w:rPr>
                      <w:sz w:val="18"/>
                      <w:szCs w:val="18"/>
                    </w:rPr>
                  </w:pPr>
                </w:p>
              </w:tc>
            </w:tr>
          </w:tbl>
          <w:p w:rsidR="008C5E0D" w:rsidRPr="00FB7DB9" w:rsidRDefault="008C5E0D" w:rsidP="00130365">
            <w:pPr>
              <w:pStyle w:val="Default"/>
              <w:rPr>
                <w:color w:val="auto"/>
                <w:sz w:val="18"/>
                <w:szCs w:val="1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C5E0D" w:rsidRDefault="008C5E0D" w:rsidP="00130365">
            <w:pPr>
              <w:spacing w:after="0" w:line="240" w:lineRule="auto"/>
              <w:jc w:val="center"/>
            </w:pPr>
          </w:p>
          <w:p w:rsidR="008C5E0D" w:rsidRDefault="008C5E0D" w:rsidP="00130365">
            <w:pPr>
              <w:spacing w:after="0" w:line="240" w:lineRule="auto"/>
              <w:jc w:val="center"/>
            </w:pPr>
          </w:p>
        </w:tc>
      </w:tr>
      <w:tr w:rsidR="008C5E0D" w:rsidTr="00130365">
        <w:tc>
          <w:tcPr>
            <w:tcW w:w="0" w:type="auto"/>
            <w:vMerge/>
            <w:tcBorders>
              <w:top w:val="single" w:sz="4" w:space="0" w:color="auto"/>
              <w:left w:val="single" w:sz="4" w:space="0" w:color="auto"/>
              <w:bottom w:val="single" w:sz="4" w:space="0" w:color="auto"/>
              <w:right w:val="single" w:sz="4" w:space="0" w:color="000000" w:themeColor="text1"/>
            </w:tcBorders>
            <w:shd w:val="clear" w:color="auto" w:fill="DBE5F1" w:themeFill="accent1" w:themeFillTint="33"/>
            <w:vAlign w:val="center"/>
            <w:hideMark/>
          </w:tcPr>
          <w:p w:rsidR="008C5E0D" w:rsidRDefault="008C5E0D" w:rsidP="00130365">
            <w:pPr>
              <w:spacing w:after="0" w:line="240" w:lineRule="auto"/>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C5E0D" w:rsidRPr="00FB7DB9" w:rsidRDefault="008C5E0D" w:rsidP="00130365">
            <w:pPr>
              <w:pStyle w:val="Pa4"/>
              <w:rPr>
                <w:sz w:val="18"/>
                <w:szCs w:val="18"/>
              </w:rPr>
            </w:pPr>
            <w:r w:rsidRPr="00FB7DB9">
              <w:rPr>
                <w:sz w:val="18"/>
              </w:rPr>
              <w:t xml:space="preserve"> </w:t>
            </w:r>
            <w:r w:rsidRPr="00FB7DB9">
              <w:rPr>
                <w:rStyle w:val="A3"/>
              </w:rPr>
              <w:t xml:space="preserve">8.1.5. Hz. Musa’nın (a.s.) hayatını ana hatlarıyla tanır.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C5E0D" w:rsidRPr="00285884" w:rsidRDefault="008C5E0D" w:rsidP="00130365">
            <w:pPr>
              <w:spacing w:after="0" w:line="240" w:lineRule="auto"/>
              <w:jc w:val="center"/>
              <w:rPr>
                <w:rFonts w:cstheme="minorHAnsi"/>
              </w:rPr>
            </w:pPr>
          </w:p>
        </w:tc>
      </w:tr>
      <w:tr w:rsidR="008C5E0D" w:rsidTr="00130365">
        <w:tc>
          <w:tcPr>
            <w:tcW w:w="0" w:type="auto"/>
            <w:vMerge/>
            <w:tcBorders>
              <w:top w:val="single" w:sz="4" w:space="0" w:color="auto"/>
              <w:left w:val="single" w:sz="4" w:space="0" w:color="auto"/>
              <w:bottom w:val="single" w:sz="4" w:space="0" w:color="auto"/>
              <w:right w:val="single" w:sz="4" w:space="0" w:color="000000" w:themeColor="text1"/>
            </w:tcBorders>
            <w:shd w:val="clear" w:color="auto" w:fill="DBE5F1" w:themeFill="accent1" w:themeFillTint="33"/>
            <w:vAlign w:val="center"/>
            <w:hideMark/>
          </w:tcPr>
          <w:p w:rsidR="008C5E0D" w:rsidRDefault="008C5E0D" w:rsidP="00130365">
            <w:pPr>
              <w:spacing w:after="0" w:line="240" w:lineRule="auto"/>
            </w:pPr>
          </w:p>
        </w:tc>
        <w:tc>
          <w:tcPr>
            <w:tcW w:w="4394"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BE5F1" w:themeFill="accent1" w:themeFillTint="33"/>
          </w:tcPr>
          <w:p w:rsidR="008C5E0D" w:rsidRPr="00FB7DB9" w:rsidRDefault="008C5E0D" w:rsidP="00130365">
            <w:pPr>
              <w:pStyle w:val="Pa4"/>
              <w:rPr>
                <w:sz w:val="18"/>
                <w:szCs w:val="18"/>
              </w:rPr>
            </w:pPr>
            <w:r w:rsidRPr="00FB7DB9">
              <w:rPr>
                <w:sz w:val="18"/>
              </w:rPr>
              <w:t xml:space="preserve"> </w:t>
            </w:r>
            <w:r w:rsidRPr="00FB7DB9">
              <w:rPr>
                <w:rStyle w:val="A3"/>
              </w:rPr>
              <w:t>8.1.6. Ayet el-</w:t>
            </w:r>
            <w:proofErr w:type="spellStart"/>
            <w:r w:rsidRPr="00FB7DB9">
              <w:rPr>
                <w:rStyle w:val="A3"/>
              </w:rPr>
              <w:t>Kürsi’yi</w:t>
            </w:r>
            <w:proofErr w:type="spellEnd"/>
            <w:r w:rsidRPr="00FB7DB9">
              <w:rPr>
                <w:rStyle w:val="A3"/>
              </w:rPr>
              <w:t xml:space="preserve"> okur, anlamını söyler. </w:t>
            </w:r>
          </w:p>
        </w:tc>
        <w:tc>
          <w:tcPr>
            <w:tcW w:w="1843"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BE5F1" w:themeFill="accent1" w:themeFillTint="33"/>
          </w:tcPr>
          <w:p w:rsidR="008C5E0D" w:rsidRPr="00285884" w:rsidRDefault="008C5E0D" w:rsidP="00130365">
            <w:pPr>
              <w:spacing w:after="0" w:line="240" w:lineRule="auto"/>
              <w:jc w:val="center"/>
              <w:rPr>
                <w:rFonts w:cstheme="minorHAnsi"/>
              </w:rPr>
            </w:pPr>
          </w:p>
        </w:tc>
      </w:tr>
      <w:tr w:rsidR="008C5E0D" w:rsidTr="00130365">
        <w:tc>
          <w:tcPr>
            <w:tcW w:w="0" w:type="auto"/>
            <w:vMerge w:val="restart"/>
            <w:tcBorders>
              <w:top w:val="single" w:sz="4" w:space="0" w:color="auto"/>
              <w:left w:val="single" w:sz="4" w:space="0" w:color="auto"/>
              <w:bottom w:val="single" w:sz="4" w:space="0" w:color="auto"/>
              <w:right w:val="single" w:sz="4" w:space="0" w:color="000000" w:themeColor="text1"/>
            </w:tcBorders>
            <w:shd w:val="clear" w:color="auto" w:fill="EAF1DD" w:themeFill="accent3" w:themeFillTint="33"/>
            <w:vAlign w:val="center"/>
            <w:hideMark/>
          </w:tcPr>
          <w:p w:rsidR="008C5E0D" w:rsidRDefault="008C5E0D" w:rsidP="00130365">
            <w:pPr>
              <w:spacing w:after="0" w:line="240" w:lineRule="auto"/>
            </w:pPr>
          </w:p>
          <w:p w:rsidR="008C5E0D" w:rsidRDefault="008C5E0D" w:rsidP="00130365">
            <w:pPr>
              <w:spacing w:after="0" w:line="240" w:lineRule="auto"/>
              <w:jc w:val="center"/>
              <w:rPr>
                <w:b/>
              </w:rPr>
            </w:pPr>
            <w:r>
              <w:rPr>
                <w:b/>
              </w:rPr>
              <w:t>Zekât</w:t>
            </w:r>
          </w:p>
          <w:p w:rsidR="008C5E0D" w:rsidRDefault="008C5E0D" w:rsidP="00130365">
            <w:pPr>
              <w:spacing w:after="0" w:line="240" w:lineRule="auto"/>
              <w:jc w:val="center"/>
              <w:rPr>
                <w:b/>
              </w:rPr>
            </w:pPr>
            <w:r>
              <w:rPr>
                <w:b/>
              </w:rPr>
              <w:t>Ve</w:t>
            </w:r>
          </w:p>
          <w:p w:rsidR="008C5E0D" w:rsidRPr="00FB7DB9" w:rsidRDefault="008C5E0D" w:rsidP="00130365">
            <w:pPr>
              <w:spacing w:after="0" w:line="240" w:lineRule="auto"/>
              <w:jc w:val="center"/>
              <w:rPr>
                <w:b/>
              </w:rPr>
            </w:pPr>
            <w:r>
              <w:rPr>
                <w:b/>
              </w:rPr>
              <w:t>Sadaka</w:t>
            </w:r>
          </w:p>
          <w:p w:rsidR="008C5E0D" w:rsidRDefault="008C5E0D" w:rsidP="00130365">
            <w:pPr>
              <w:spacing w:after="0" w:line="240" w:lineRule="auto"/>
            </w:pPr>
          </w:p>
        </w:tc>
        <w:tc>
          <w:tcPr>
            <w:tcW w:w="4394" w:type="dxa"/>
            <w:tcBorders>
              <w:top w:val="single" w:sz="4" w:space="0" w:color="000000" w:themeColor="text1"/>
              <w:left w:val="single" w:sz="4" w:space="0" w:color="000000" w:themeColor="text1"/>
              <w:bottom w:val="single" w:sz="4" w:space="0" w:color="auto"/>
              <w:right w:val="single" w:sz="4" w:space="0" w:color="auto"/>
            </w:tcBorders>
            <w:shd w:val="clear" w:color="auto" w:fill="EAF1DD" w:themeFill="accent3" w:themeFillTint="33"/>
          </w:tcPr>
          <w:p w:rsidR="008C5E0D" w:rsidRPr="00B37ADA" w:rsidRDefault="008C5E0D" w:rsidP="00130365">
            <w:pPr>
              <w:pStyle w:val="Default"/>
              <w:rPr>
                <w:sz w:val="18"/>
                <w:szCs w:val="14"/>
              </w:rPr>
            </w:pPr>
            <w:r w:rsidRPr="00B37ADA">
              <w:rPr>
                <w:sz w:val="18"/>
                <w:szCs w:val="14"/>
              </w:rPr>
              <w:t>8.2.1. İslam’ın paylaşma ve yardımlaşmaya verdiği önemi ayet ve hadisler ışığında yorumlar.</w:t>
            </w:r>
          </w:p>
        </w:tc>
        <w:tc>
          <w:tcPr>
            <w:tcW w:w="1843"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EAF1DD" w:themeFill="accent3" w:themeFillTint="33"/>
          </w:tcPr>
          <w:p w:rsidR="008C5E0D" w:rsidRPr="00285884" w:rsidRDefault="00A515F5" w:rsidP="00130365">
            <w:pPr>
              <w:pStyle w:val="Pa4"/>
              <w:jc w:val="center"/>
              <w:rPr>
                <w:rFonts w:asciiTheme="minorHAnsi" w:hAnsiTheme="minorHAnsi" w:cstheme="minorHAnsi"/>
                <w:sz w:val="22"/>
                <w:szCs w:val="22"/>
              </w:rPr>
            </w:pPr>
            <w:r>
              <w:rPr>
                <w:rFonts w:asciiTheme="minorHAnsi" w:hAnsiTheme="minorHAnsi" w:cstheme="minorHAnsi"/>
                <w:sz w:val="22"/>
                <w:szCs w:val="22"/>
              </w:rPr>
              <w:t>1</w:t>
            </w:r>
            <w:r w:rsidR="008C5E0D" w:rsidRPr="00285884">
              <w:rPr>
                <w:rFonts w:asciiTheme="minorHAnsi" w:hAnsiTheme="minorHAnsi" w:cstheme="minorHAnsi"/>
                <w:sz w:val="22"/>
                <w:szCs w:val="22"/>
              </w:rPr>
              <w:t xml:space="preserve"> Soru</w:t>
            </w:r>
          </w:p>
        </w:tc>
      </w:tr>
      <w:tr w:rsidR="008C5E0D" w:rsidTr="00130365">
        <w:tc>
          <w:tcPr>
            <w:tcW w:w="0" w:type="auto"/>
            <w:vMerge/>
            <w:tcBorders>
              <w:top w:val="single" w:sz="4" w:space="0" w:color="auto"/>
              <w:left w:val="single" w:sz="4" w:space="0" w:color="auto"/>
              <w:bottom w:val="single" w:sz="4" w:space="0" w:color="auto"/>
              <w:right w:val="single" w:sz="4" w:space="0" w:color="000000" w:themeColor="text1"/>
            </w:tcBorders>
            <w:shd w:val="clear" w:color="auto" w:fill="EAF1DD" w:themeFill="accent3" w:themeFillTint="33"/>
            <w:vAlign w:val="center"/>
            <w:hideMark/>
          </w:tcPr>
          <w:p w:rsidR="008C5E0D" w:rsidRDefault="008C5E0D" w:rsidP="00130365">
            <w:pPr>
              <w:spacing w:after="0" w:line="240" w:lineRule="auto"/>
            </w:pPr>
          </w:p>
        </w:tc>
        <w:tc>
          <w:tcPr>
            <w:tcW w:w="4394" w:type="dxa"/>
            <w:tcBorders>
              <w:top w:val="single" w:sz="4" w:space="0" w:color="auto"/>
              <w:left w:val="single" w:sz="4" w:space="0" w:color="000000" w:themeColor="text1"/>
              <w:bottom w:val="single" w:sz="4" w:space="0" w:color="000000" w:themeColor="text1"/>
              <w:right w:val="single" w:sz="4" w:space="0" w:color="auto"/>
            </w:tcBorders>
            <w:shd w:val="clear" w:color="auto" w:fill="EAF1DD" w:themeFill="accent3" w:themeFillTint="33"/>
          </w:tcPr>
          <w:p w:rsidR="008C5E0D" w:rsidRPr="00B37ADA" w:rsidRDefault="008C5E0D" w:rsidP="00130365">
            <w:pPr>
              <w:pStyle w:val="Default"/>
              <w:rPr>
                <w:sz w:val="18"/>
                <w:szCs w:val="22"/>
              </w:rPr>
            </w:pPr>
            <w:r w:rsidRPr="00B37ADA">
              <w:rPr>
                <w:sz w:val="18"/>
                <w:szCs w:val="14"/>
              </w:rPr>
              <w:t>8.2.2. Zekât ve sadaka ibadetini ayet ve hadislerle açı</w:t>
            </w:r>
            <w:r>
              <w:rPr>
                <w:sz w:val="18"/>
                <w:szCs w:val="14"/>
              </w:rPr>
              <w:t>klar</w:t>
            </w:r>
            <w:r w:rsidRPr="00B37ADA">
              <w:rPr>
                <w:rStyle w:val="A3"/>
                <w:color w:val="auto"/>
                <w:szCs w:val="22"/>
              </w:rPr>
              <w:t xml:space="preserve"> </w:t>
            </w:r>
          </w:p>
        </w:tc>
        <w:tc>
          <w:tcPr>
            <w:tcW w:w="1843"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EAF1DD" w:themeFill="accent3" w:themeFillTint="33"/>
          </w:tcPr>
          <w:p w:rsidR="008C5E0D" w:rsidRPr="00285884" w:rsidRDefault="00A515F5" w:rsidP="00A515F5">
            <w:pPr>
              <w:pStyle w:val="Pa4"/>
              <w:jc w:val="center"/>
              <w:rPr>
                <w:rFonts w:asciiTheme="minorHAnsi" w:hAnsiTheme="minorHAnsi" w:cstheme="minorHAnsi"/>
                <w:sz w:val="22"/>
                <w:szCs w:val="22"/>
              </w:rPr>
            </w:pPr>
            <w:r>
              <w:rPr>
                <w:rFonts w:asciiTheme="minorHAnsi" w:hAnsiTheme="minorHAnsi" w:cstheme="minorHAnsi"/>
                <w:sz w:val="22"/>
                <w:szCs w:val="22"/>
              </w:rPr>
              <w:t xml:space="preserve">1 </w:t>
            </w:r>
            <w:r w:rsidR="008C5E0D" w:rsidRPr="00285884">
              <w:rPr>
                <w:rFonts w:asciiTheme="minorHAnsi" w:hAnsiTheme="minorHAnsi" w:cstheme="minorHAnsi"/>
                <w:sz w:val="22"/>
                <w:szCs w:val="22"/>
              </w:rPr>
              <w:t>Soru</w:t>
            </w:r>
          </w:p>
        </w:tc>
      </w:tr>
      <w:tr w:rsidR="008C5E0D" w:rsidTr="00130365">
        <w:tc>
          <w:tcPr>
            <w:tcW w:w="0" w:type="auto"/>
            <w:vMerge/>
            <w:tcBorders>
              <w:top w:val="single" w:sz="4" w:space="0" w:color="auto"/>
              <w:left w:val="single" w:sz="4" w:space="0" w:color="auto"/>
              <w:bottom w:val="single" w:sz="4" w:space="0" w:color="auto"/>
              <w:right w:val="single" w:sz="4" w:space="0" w:color="000000" w:themeColor="text1"/>
            </w:tcBorders>
            <w:shd w:val="clear" w:color="auto" w:fill="EAF1DD" w:themeFill="accent3" w:themeFillTint="33"/>
            <w:vAlign w:val="center"/>
            <w:hideMark/>
          </w:tcPr>
          <w:p w:rsidR="008C5E0D" w:rsidRDefault="008C5E0D" w:rsidP="00130365">
            <w:pPr>
              <w:spacing w:after="0" w:line="240" w:lineRule="auto"/>
            </w:pPr>
          </w:p>
        </w:tc>
        <w:tc>
          <w:tcPr>
            <w:tcW w:w="4394"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EAF1DD" w:themeFill="accent3" w:themeFillTint="33"/>
          </w:tcPr>
          <w:p w:rsidR="008C5E0D" w:rsidRPr="00B37ADA" w:rsidRDefault="008C5E0D" w:rsidP="00130365">
            <w:pPr>
              <w:pStyle w:val="Default"/>
              <w:rPr>
                <w:sz w:val="18"/>
                <w:szCs w:val="14"/>
              </w:rPr>
            </w:pPr>
            <w:r w:rsidRPr="00B37ADA">
              <w:rPr>
                <w:sz w:val="18"/>
                <w:szCs w:val="14"/>
              </w:rPr>
              <w:t>8.2.3. Zekât, infak ve sadakanın bireysel ve toplumsal önemini fark eder</w:t>
            </w:r>
          </w:p>
          <w:tbl>
            <w:tblPr>
              <w:tblW w:w="0" w:type="auto"/>
              <w:tblBorders>
                <w:top w:val="nil"/>
                <w:left w:val="nil"/>
                <w:bottom w:val="nil"/>
                <w:right w:val="nil"/>
              </w:tblBorders>
              <w:tblLook w:val="0000"/>
            </w:tblPr>
            <w:tblGrid>
              <w:gridCol w:w="222"/>
            </w:tblGrid>
            <w:tr w:rsidR="008C5E0D" w:rsidRPr="00B37ADA" w:rsidTr="00130365">
              <w:trPr>
                <w:trHeight w:val="227"/>
              </w:trPr>
              <w:tc>
                <w:tcPr>
                  <w:tcW w:w="0" w:type="auto"/>
                </w:tcPr>
                <w:p w:rsidR="008C5E0D" w:rsidRPr="00B37ADA" w:rsidRDefault="008C5E0D" w:rsidP="00086F47">
                  <w:pPr>
                    <w:pStyle w:val="Pa4"/>
                    <w:framePr w:hSpace="141" w:wrap="around" w:vAnchor="text" w:hAnchor="margin" w:x="918" w:y="228"/>
                    <w:rPr>
                      <w:sz w:val="18"/>
                      <w:szCs w:val="18"/>
                    </w:rPr>
                  </w:pPr>
                </w:p>
              </w:tc>
            </w:tr>
          </w:tbl>
          <w:p w:rsidR="008C5E0D" w:rsidRPr="00B37ADA" w:rsidRDefault="008C5E0D" w:rsidP="00130365">
            <w:pPr>
              <w:rPr>
                <w:rFonts w:ascii="Arial" w:hAnsi="Arial" w:cs="Arial"/>
                <w:sz w:val="18"/>
              </w:rPr>
            </w:pPr>
          </w:p>
        </w:tc>
        <w:tc>
          <w:tcPr>
            <w:tcW w:w="1843"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EAF1DD" w:themeFill="accent3" w:themeFillTint="33"/>
          </w:tcPr>
          <w:p w:rsidR="008C5E0D" w:rsidRPr="00285884" w:rsidRDefault="008C5E0D" w:rsidP="00130365">
            <w:pPr>
              <w:pStyle w:val="Pa4"/>
              <w:jc w:val="center"/>
              <w:rPr>
                <w:rFonts w:asciiTheme="minorHAnsi" w:hAnsiTheme="minorHAnsi" w:cstheme="minorHAnsi"/>
                <w:sz w:val="22"/>
                <w:szCs w:val="22"/>
              </w:rPr>
            </w:pPr>
          </w:p>
          <w:p w:rsidR="008C5E0D" w:rsidRPr="00285884" w:rsidRDefault="00A515F5" w:rsidP="00130365">
            <w:pPr>
              <w:pStyle w:val="Pa4"/>
              <w:jc w:val="center"/>
              <w:rPr>
                <w:rFonts w:asciiTheme="minorHAnsi" w:hAnsiTheme="minorHAnsi" w:cstheme="minorHAnsi"/>
                <w:sz w:val="22"/>
                <w:szCs w:val="22"/>
              </w:rPr>
            </w:pPr>
            <w:r>
              <w:rPr>
                <w:rFonts w:asciiTheme="minorHAnsi" w:hAnsiTheme="minorHAnsi" w:cstheme="minorHAnsi"/>
                <w:sz w:val="22"/>
                <w:szCs w:val="22"/>
              </w:rPr>
              <w:t>2</w:t>
            </w:r>
            <w:r w:rsidR="008C5E0D" w:rsidRPr="00285884">
              <w:rPr>
                <w:rFonts w:asciiTheme="minorHAnsi" w:hAnsiTheme="minorHAnsi" w:cstheme="minorHAnsi"/>
                <w:sz w:val="22"/>
                <w:szCs w:val="22"/>
              </w:rPr>
              <w:t xml:space="preserve"> Soru</w:t>
            </w:r>
          </w:p>
        </w:tc>
      </w:tr>
      <w:tr w:rsidR="008C5E0D" w:rsidTr="00130365">
        <w:tc>
          <w:tcPr>
            <w:tcW w:w="0" w:type="auto"/>
            <w:vMerge/>
            <w:tcBorders>
              <w:top w:val="single" w:sz="4" w:space="0" w:color="auto"/>
              <w:left w:val="single" w:sz="4" w:space="0" w:color="auto"/>
              <w:bottom w:val="single" w:sz="4" w:space="0" w:color="auto"/>
              <w:right w:val="single" w:sz="4" w:space="0" w:color="000000" w:themeColor="text1"/>
            </w:tcBorders>
            <w:shd w:val="clear" w:color="auto" w:fill="EAF1DD" w:themeFill="accent3" w:themeFillTint="33"/>
            <w:vAlign w:val="center"/>
            <w:hideMark/>
          </w:tcPr>
          <w:p w:rsidR="008C5E0D" w:rsidRDefault="008C5E0D" w:rsidP="00130365">
            <w:pPr>
              <w:spacing w:after="0" w:line="240" w:lineRule="auto"/>
            </w:pPr>
          </w:p>
        </w:tc>
        <w:tc>
          <w:tcPr>
            <w:tcW w:w="4394"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EAF1DD" w:themeFill="accent3" w:themeFillTint="33"/>
          </w:tcPr>
          <w:p w:rsidR="008C5E0D" w:rsidRPr="00285884" w:rsidRDefault="008C5E0D" w:rsidP="00130365">
            <w:pPr>
              <w:pStyle w:val="Default"/>
              <w:rPr>
                <w:sz w:val="18"/>
                <w:szCs w:val="14"/>
              </w:rPr>
            </w:pPr>
            <w:r w:rsidRPr="00B37ADA">
              <w:rPr>
                <w:sz w:val="18"/>
                <w:szCs w:val="14"/>
              </w:rPr>
              <w:t xml:space="preserve">8.2.4. Hz. </w:t>
            </w:r>
            <w:proofErr w:type="spellStart"/>
            <w:r w:rsidRPr="00B37ADA">
              <w:rPr>
                <w:sz w:val="18"/>
                <w:szCs w:val="14"/>
              </w:rPr>
              <w:t>Şuayb’in</w:t>
            </w:r>
            <w:proofErr w:type="spellEnd"/>
            <w:r w:rsidRPr="00B37ADA">
              <w:rPr>
                <w:sz w:val="18"/>
                <w:szCs w:val="14"/>
              </w:rPr>
              <w:t xml:space="preserve"> (a.s.) hayatını ana hatlarıyla tanır.</w:t>
            </w:r>
          </w:p>
        </w:tc>
        <w:tc>
          <w:tcPr>
            <w:tcW w:w="1843"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EAF1DD" w:themeFill="accent3" w:themeFillTint="33"/>
          </w:tcPr>
          <w:p w:rsidR="008C5E0D" w:rsidRPr="00285884" w:rsidRDefault="008C5E0D" w:rsidP="00130365">
            <w:pPr>
              <w:pStyle w:val="Pa4"/>
              <w:jc w:val="center"/>
              <w:rPr>
                <w:rFonts w:asciiTheme="minorHAnsi" w:hAnsiTheme="minorHAnsi" w:cstheme="minorHAnsi"/>
                <w:sz w:val="22"/>
                <w:szCs w:val="22"/>
              </w:rPr>
            </w:pPr>
            <w:r w:rsidRPr="00285884">
              <w:rPr>
                <w:rFonts w:asciiTheme="minorHAnsi" w:hAnsiTheme="minorHAnsi" w:cstheme="minorHAnsi"/>
                <w:sz w:val="22"/>
                <w:szCs w:val="22"/>
              </w:rPr>
              <w:t>1 Soru</w:t>
            </w:r>
          </w:p>
        </w:tc>
      </w:tr>
      <w:tr w:rsidR="008C5E0D" w:rsidTr="00130365">
        <w:tc>
          <w:tcPr>
            <w:tcW w:w="0" w:type="auto"/>
            <w:vMerge/>
            <w:tcBorders>
              <w:top w:val="single" w:sz="4" w:space="0" w:color="auto"/>
              <w:left w:val="single" w:sz="4" w:space="0" w:color="auto"/>
              <w:bottom w:val="single" w:sz="4" w:space="0" w:color="auto"/>
              <w:right w:val="single" w:sz="4" w:space="0" w:color="000000" w:themeColor="text1"/>
            </w:tcBorders>
            <w:shd w:val="clear" w:color="auto" w:fill="EAF1DD" w:themeFill="accent3" w:themeFillTint="33"/>
            <w:vAlign w:val="center"/>
            <w:hideMark/>
          </w:tcPr>
          <w:p w:rsidR="008C5E0D" w:rsidRDefault="008C5E0D" w:rsidP="00130365">
            <w:pPr>
              <w:spacing w:after="0" w:line="240" w:lineRule="auto"/>
            </w:pPr>
          </w:p>
        </w:tc>
        <w:tc>
          <w:tcPr>
            <w:tcW w:w="4394"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EAF1DD" w:themeFill="accent3" w:themeFillTint="33"/>
          </w:tcPr>
          <w:p w:rsidR="008C5E0D" w:rsidRPr="00B37ADA" w:rsidRDefault="008C5E0D" w:rsidP="00130365">
            <w:pPr>
              <w:spacing w:line="240" w:lineRule="auto"/>
              <w:rPr>
                <w:rFonts w:ascii="Arial" w:hAnsi="Arial" w:cs="Arial"/>
                <w:sz w:val="18"/>
                <w:szCs w:val="14"/>
              </w:rPr>
            </w:pPr>
            <w:r w:rsidRPr="00B37ADA">
              <w:rPr>
                <w:rFonts w:ascii="Arial" w:hAnsi="Arial" w:cs="Arial"/>
                <w:sz w:val="18"/>
              </w:rPr>
              <w:t xml:space="preserve"> </w:t>
            </w:r>
            <w:r w:rsidRPr="00B37ADA">
              <w:rPr>
                <w:rFonts w:ascii="Arial" w:hAnsi="Arial" w:cs="Arial"/>
                <w:sz w:val="18"/>
                <w:szCs w:val="14"/>
              </w:rPr>
              <w:t xml:space="preserve">8.2.5. </w:t>
            </w:r>
            <w:proofErr w:type="spellStart"/>
            <w:r w:rsidRPr="00B37ADA">
              <w:rPr>
                <w:rFonts w:ascii="Arial" w:hAnsi="Arial" w:cs="Arial"/>
                <w:sz w:val="18"/>
                <w:szCs w:val="14"/>
              </w:rPr>
              <w:t>Maûn</w:t>
            </w:r>
            <w:proofErr w:type="spellEnd"/>
            <w:r w:rsidRPr="00B37ADA">
              <w:rPr>
                <w:rFonts w:ascii="Arial" w:hAnsi="Arial" w:cs="Arial"/>
                <w:sz w:val="18"/>
                <w:szCs w:val="14"/>
              </w:rPr>
              <w:t xml:space="preserve"> suresini okur, anlamını söyler.</w:t>
            </w:r>
          </w:p>
        </w:tc>
        <w:tc>
          <w:tcPr>
            <w:tcW w:w="1843"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EAF1DD" w:themeFill="accent3" w:themeFillTint="33"/>
          </w:tcPr>
          <w:p w:rsidR="008C5E0D" w:rsidRPr="00285884" w:rsidRDefault="008C5E0D" w:rsidP="00130365">
            <w:pPr>
              <w:pStyle w:val="Pa4"/>
              <w:jc w:val="center"/>
              <w:rPr>
                <w:rFonts w:asciiTheme="minorHAnsi" w:hAnsiTheme="minorHAnsi" w:cstheme="minorHAnsi"/>
                <w:sz w:val="22"/>
                <w:szCs w:val="22"/>
              </w:rPr>
            </w:pPr>
            <w:r w:rsidRPr="00285884">
              <w:rPr>
                <w:rFonts w:asciiTheme="minorHAnsi" w:hAnsiTheme="minorHAnsi" w:cstheme="minorHAnsi"/>
                <w:sz w:val="22"/>
                <w:szCs w:val="22"/>
              </w:rPr>
              <w:t>1 Soru</w:t>
            </w:r>
          </w:p>
        </w:tc>
      </w:tr>
      <w:tr w:rsidR="008C5E0D" w:rsidTr="001303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gridBefore w:val="2"/>
          <w:wBefore w:w="5394" w:type="dxa"/>
          <w:trHeight w:val="318"/>
        </w:trPr>
        <w:tc>
          <w:tcPr>
            <w:tcW w:w="1843" w:type="dxa"/>
            <w:shd w:val="clear" w:color="auto" w:fill="FFC000"/>
          </w:tcPr>
          <w:p w:rsidR="008C5E0D" w:rsidRDefault="008C5E0D" w:rsidP="00130365">
            <w:pPr>
              <w:spacing w:after="0"/>
              <w:jc w:val="center"/>
            </w:pPr>
            <w:r>
              <w:t>Toplam 10 Soru</w:t>
            </w:r>
          </w:p>
        </w:tc>
      </w:tr>
    </w:tbl>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3E32D8" w:rsidRDefault="003E32D8"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214D4A" w:rsidRDefault="00214D4A" w:rsidP="007D44DB">
      <w:pPr>
        <w:tabs>
          <w:tab w:val="left" w:pos="3180"/>
        </w:tabs>
        <w:rPr>
          <w:rFonts w:ascii="Times New Roman" w:hAnsi="Times New Roman" w:cs="Times New Roman"/>
          <w:b/>
        </w:rPr>
      </w:pPr>
    </w:p>
    <w:p w:rsidR="00B36B14" w:rsidRDefault="00B36B14" w:rsidP="00B36B14">
      <w:pPr>
        <w:tabs>
          <w:tab w:val="left" w:pos="3180"/>
        </w:tabs>
        <w:spacing w:after="0"/>
        <w:jc w:val="center"/>
        <w:rPr>
          <w:rFonts w:ascii="Times New Roman" w:hAnsi="Times New Roman" w:cs="Times New Roman"/>
          <w:b/>
        </w:rPr>
      </w:pPr>
    </w:p>
    <w:p w:rsidR="00B36B14" w:rsidRDefault="00B36B14" w:rsidP="00B36B14">
      <w:pPr>
        <w:tabs>
          <w:tab w:val="left" w:pos="3180"/>
        </w:tabs>
        <w:spacing w:after="0"/>
        <w:jc w:val="center"/>
        <w:rPr>
          <w:rFonts w:ascii="Times New Roman" w:hAnsi="Times New Roman" w:cs="Times New Roman"/>
          <w:b/>
        </w:rPr>
      </w:pPr>
      <w:r>
        <w:rPr>
          <w:rFonts w:ascii="Times New Roman" w:hAnsi="Times New Roman" w:cs="Times New Roman"/>
          <w:b/>
          <w:sz w:val="28"/>
        </w:rPr>
        <w:t>Hazırlayan</w:t>
      </w:r>
    </w:p>
    <w:p w:rsidR="00B36B14" w:rsidRDefault="00CE0059" w:rsidP="00B36B14">
      <w:pPr>
        <w:pStyle w:val="Balk2"/>
        <w:jc w:val="center"/>
        <w:rPr>
          <w:color w:val="548DD4" w:themeColor="text2" w:themeTint="99"/>
          <w:sz w:val="28"/>
        </w:rPr>
      </w:pPr>
      <w:hyperlink r:id="rId5" w:history="1">
        <w:r w:rsidR="00B36B14">
          <w:rPr>
            <w:rStyle w:val="Kpr"/>
            <w:color w:val="548DD4" w:themeColor="text2" w:themeTint="99"/>
            <w:sz w:val="28"/>
          </w:rPr>
          <w:t>www.onurhoca-dkabakademi.com</w:t>
        </w:r>
      </w:hyperlink>
    </w:p>
    <w:p w:rsidR="003E32D8" w:rsidRDefault="003E32D8"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643B9C" w:rsidRDefault="00643B9C" w:rsidP="007D44DB">
      <w:pPr>
        <w:tabs>
          <w:tab w:val="left" w:pos="3180"/>
        </w:tabs>
        <w:rPr>
          <w:rFonts w:ascii="Times New Roman" w:hAnsi="Times New Roman" w:cs="Times New Roman"/>
          <w:b/>
        </w:rPr>
      </w:pPr>
    </w:p>
    <w:tbl>
      <w:tblPr>
        <w:tblpPr w:leftFromText="141" w:rightFromText="141" w:vertAnchor="page" w:horzAnchor="margin" w:tblpY="1033"/>
        <w:tblW w:w="10206" w:type="dxa"/>
        <w:tblBorders>
          <w:top w:val="single" w:sz="4" w:space="0" w:color="000000" w:themeColor="text1"/>
          <w:left w:val="single" w:sz="4" w:space="0" w:color="000000" w:themeColor="text1"/>
          <w:bottom w:val="single" w:sz="4" w:space="0" w:color="000000" w:themeColor="text1"/>
          <w:right w:val="single" w:sz="4" w:space="0" w:color="000000" w:themeColor="text1"/>
        </w:tblBorders>
        <w:shd w:val="clear" w:color="auto" w:fill="F2DBDB" w:themeFill="accent2" w:themeFillTint="33"/>
        <w:tblLook w:val="04A0"/>
      </w:tblPr>
      <w:tblGrid>
        <w:gridCol w:w="2410"/>
        <w:gridCol w:w="6379"/>
        <w:gridCol w:w="1417"/>
      </w:tblGrid>
      <w:tr w:rsidR="00643B9C" w:rsidRPr="003E32D8" w:rsidTr="00643B9C">
        <w:trPr>
          <w:trHeight w:val="533"/>
        </w:trPr>
        <w:tc>
          <w:tcPr>
            <w:tcW w:w="2410"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hideMark/>
          </w:tcPr>
          <w:p w:rsidR="00643B9C" w:rsidRPr="00E45B97" w:rsidRDefault="00643B9C" w:rsidP="00643B9C">
            <w:pPr>
              <w:spacing w:after="0" w:line="240" w:lineRule="auto"/>
              <w:rPr>
                <w:rFonts w:ascii="Arial Narrow" w:hAnsi="Arial Narrow"/>
                <w:b/>
                <w:color w:val="000000" w:themeColor="text1"/>
                <w:sz w:val="28"/>
              </w:rPr>
            </w:pPr>
            <w:r w:rsidRPr="00E45B97">
              <w:rPr>
                <w:rFonts w:ascii="Arial Narrow" w:hAnsi="Arial Narrow"/>
                <w:b/>
                <w:color w:val="000000" w:themeColor="text1"/>
                <w:sz w:val="28"/>
              </w:rPr>
              <w:t>Adı:</w:t>
            </w:r>
          </w:p>
        </w:tc>
        <w:tc>
          <w:tcPr>
            <w:tcW w:w="6379" w:type="dxa"/>
            <w:vMerge w:val="restart"/>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hideMark/>
          </w:tcPr>
          <w:p w:rsidR="00643B9C" w:rsidRPr="00E45B97" w:rsidRDefault="00086F47" w:rsidP="00643B9C">
            <w:pPr>
              <w:spacing w:after="0"/>
              <w:jc w:val="center"/>
              <w:rPr>
                <w:rFonts w:ascii="Franklin Gothic Demi Cond" w:hAnsi="Franklin Gothic Demi Cond"/>
                <w:b/>
                <w:color w:val="000000" w:themeColor="text1"/>
                <w:sz w:val="32"/>
                <w:szCs w:val="16"/>
              </w:rPr>
            </w:pPr>
            <w:proofErr w:type="gramStart"/>
            <w:r>
              <w:rPr>
                <w:rFonts w:ascii="Franklin Gothic Demi Cond" w:hAnsi="Franklin Gothic Demi Cond"/>
                <w:b/>
                <w:color w:val="000000" w:themeColor="text1"/>
                <w:sz w:val="32"/>
                <w:szCs w:val="16"/>
              </w:rPr>
              <w:t>……………..</w:t>
            </w:r>
            <w:proofErr w:type="gramEnd"/>
            <w:r w:rsidR="00643B9C" w:rsidRPr="00E45B97">
              <w:rPr>
                <w:rFonts w:ascii="Franklin Gothic Demi Cond" w:hAnsi="Franklin Gothic Demi Cond"/>
                <w:b/>
                <w:color w:val="000000" w:themeColor="text1"/>
                <w:sz w:val="32"/>
                <w:szCs w:val="16"/>
              </w:rPr>
              <w:t>EĞİTİM-ÖĞRETİM YILI</w:t>
            </w:r>
          </w:p>
          <w:p w:rsidR="00643B9C" w:rsidRPr="00E45B97" w:rsidRDefault="00643B9C" w:rsidP="00643B9C">
            <w:pPr>
              <w:spacing w:after="0"/>
              <w:jc w:val="center"/>
              <w:rPr>
                <w:rFonts w:ascii="Franklin Gothic Demi Cond" w:hAnsi="Franklin Gothic Demi Cond"/>
                <w:b/>
                <w:color w:val="000000" w:themeColor="text1"/>
                <w:sz w:val="32"/>
                <w:szCs w:val="16"/>
              </w:rPr>
            </w:pPr>
            <w:proofErr w:type="gramStart"/>
            <w:r w:rsidRPr="00E45B97">
              <w:rPr>
                <w:rFonts w:ascii="Franklin Gothic Demi Cond" w:hAnsi="Franklin Gothic Demi Cond"/>
                <w:b/>
                <w:color w:val="000000" w:themeColor="text1"/>
                <w:sz w:val="32"/>
                <w:szCs w:val="16"/>
              </w:rPr>
              <w:t>………………………………</w:t>
            </w:r>
            <w:bookmarkStart w:id="0" w:name="_GoBack"/>
            <w:bookmarkEnd w:id="0"/>
            <w:proofErr w:type="gramEnd"/>
            <w:r w:rsidRPr="00E45B97">
              <w:rPr>
                <w:rFonts w:ascii="Franklin Gothic Demi Cond" w:hAnsi="Franklin Gothic Demi Cond"/>
                <w:b/>
                <w:color w:val="000000" w:themeColor="text1"/>
                <w:sz w:val="32"/>
                <w:szCs w:val="16"/>
              </w:rPr>
              <w:t>ORTAOKULU</w:t>
            </w:r>
          </w:p>
          <w:p w:rsidR="00643B9C" w:rsidRPr="00E45B97" w:rsidRDefault="00643B9C" w:rsidP="00643B9C">
            <w:pPr>
              <w:spacing w:after="0" w:line="240" w:lineRule="auto"/>
              <w:jc w:val="center"/>
              <w:rPr>
                <w:rFonts w:ascii="Franklin Gothic Demi Cond" w:hAnsi="Franklin Gothic Demi Cond" w:cs="Tahoma"/>
                <w:b/>
                <w:color w:val="000000" w:themeColor="text1"/>
                <w:sz w:val="40"/>
                <w:szCs w:val="20"/>
              </w:rPr>
            </w:pPr>
            <w:r w:rsidRPr="00E45B97">
              <w:rPr>
                <w:rFonts w:ascii="Franklin Gothic Demi Cond" w:hAnsi="Franklin Gothic Demi Cond"/>
                <w:b/>
                <w:color w:val="000000" w:themeColor="text1"/>
                <w:sz w:val="32"/>
                <w:szCs w:val="16"/>
              </w:rPr>
              <w:t>DKAB DERSİ 8. SINIFLAR I. DÖNEM II. YAZILI</w:t>
            </w:r>
          </w:p>
          <w:p w:rsidR="00643B9C" w:rsidRPr="00E45B97" w:rsidRDefault="00643B9C" w:rsidP="00643B9C">
            <w:pPr>
              <w:spacing w:after="0" w:line="240" w:lineRule="auto"/>
              <w:jc w:val="center"/>
              <w:rPr>
                <w:rFonts w:asciiTheme="majorHAnsi" w:hAnsiTheme="majorHAnsi" w:cs="Tahoma"/>
                <w:b/>
                <w:color w:val="000000" w:themeColor="text1"/>
                <w:sz w:val="20"/>
                <w:szCs w:val="20"/>
              </w:rPr>
            </w:pPr>
          </w:p>
        </w:tc>
        <w:tc>
          <w:tcPr>
            <w:tcW w:w="1417" w:type="dxa"/>
            <w:vMerge w:val="restart"/>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tcPr>
          <w:p w:rsidR="00643B9C" w:rsidRPr="00E45B97" w:rsidRDefault="00643B9C" w:rsidP="002020C4">
            <w:pPr>
              <w:spacing w:after="0" w:line="240" w:lineRule="auto"/>
              <w:jc w:val="center"/>
              <w:rPr>
                <w:rFonts w:asciiTheme="majorHAnsi" w:hAnsiTheme="majorHAnsi"/>
                <w:b/>
                <w:color w:val="000000" w:themeColor="text1"/>
              </w:rPr>
            </w:pPr>
          </w:p>
          <w:p w:rsidR="00643B9C" w:rsidRPr="00E45B97" w:rsidRDefault="00643B9C" w:rsidP="002020C4">
            <w:pPr>
              <w:spacing w:after="0" w:line="240" w:lineRule="auto"/>
              <w:jc w:val="center"/>
              <w:rPr>
                <w:rFonts w:ascii="Arial Narrow" w:hAnsi="Arial Narrow"/>
                <w:b/>
                <w:color w:val="000000" w:themeColor="text1"/>
              </w:rPr>
            </w:pPr>
            <w:r w:rsidRPr="00E45B97">
              <w:rPr>
                <w:rFonts w:ascii="Arial Narrow" w:hAnsi="Arial Narrow"/>
                <w:b/>
                <w:color w:val="000000" w:themeColor="text1"/>
                <w:sz w:val="28"/>
              </w:rPr>
              <w:t>Puan:</w:t>
            </w:r>
          </w:p>
        </w:tc>
      </w:tr>
      <w:tr w:rsidR="00643B9C" w:rsidRPr="003E32D8" w:rsidTr="00643B9C">
        <w:trPr>
          <w:trHeight w:val="541"/>
        </w:trPr>
        <w:tc>
          <w:tcPr>
            <w:tcW w:w="2410"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hideMark/>
          </w:tcPr>
          <w:p w:rsidR="00643B9C" w:rsidRPr="00E45B97" w:rsidRDefault="00643B9C" w:rsidP="00643B9C">
            <w:pPr>
              <w:spacing w:after="0" w:line="240" w:lineRule="auto"/>
              <w:rPr>
                <w:rFonts w:ascii="Arial Narrow" w:hAnsi="Arial Narrow"/>
                <w:b/>
                <w:color w:val="000000" w:themeColor="text1"/>
                <w:sz w:val="28"/>
              </w:rPr>
            </w:pPr>
            <w:r w:rsidRPr="00E45B97">
              <w:rPr>
                <w:rFonts w:ascii="Arial Narrow" w:hAnsi="Arial Narrow"/>
                <w:b/>
                <w:color w:val="000000" w:themeColor="text1"/>
                <w:sz w:val="28"/>
              </w:rPr>
              <w:t>Soyadı:</w:t>
            </w:r>
          </w:p>
        </w:tc>
        <w:tc>
          <w:tcPr>
            <w:tcW w:w="6379" w:type="dxa"/>
            <w:vMerge/>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vAlign w:val="center"/>
            <w:hideMark/>
          </w:tcPr>
          <w:p w:rsidR="00643B9C" w:rsidRPr="00E45B97" w:rsidRDefault="00643B9C" w:rsidP="00643B9C">
            <w:pPr>
              <w:spacing w:after="0" w:line="240" w:lineRule="auto"/>
              <w:rPr>
                <w:rFonts w:asciiTheme="majorHAnsi" w:hAnsiTheme="majorHAnsi" w:cs="Tahoma"/>
                <w:b/>
                <w:color w:val="000000" w:themeColor="text1"/>
                <w:sz w:val="20"/>
                <w:szCs w:val="20"/>
              </w:rPr>
            </w:pPr>
          </w:p>
        </w:tc>
        <w:tc>
          <w:tcPr>
            <w:tcW w:w="1417" w:type="dxa"/>
            <w:vMerge/>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vAlign w:val="center"/>
            <w:hideMark/>
          </w:tcPr>
          <w:p w:rsidR="00643B9C" w:rsidRPr="00E45B97" w:rsidRDefault="00643B9C" w:rsidP="00643B9C">
            <w:pPr>
              <w:spacing w:after="0" w:line="240" w:lineRule="auto"/>
              <w:rPr>
                <w:rFonts w:asciiTheme="majorHAnsi" w:hAnsiTheme="majorHAnsi"/>
                <w:b/>
                <w:color w:val="000000" w:themeColor="text1"/>
              </w:rPr>
            </w:pPr>
          </w:p>
        </w:tc>
      </w:tr>
      <w:tr w:rsidR="00643B9C" w:rsidRPr="003E32D8" w:rsidTr="00643B9C">
        <w:trPr>
          <w:trHeight w:val="336"/>
        </w:trPr>
        <w:tc>
          <w:tcPr>
            <w:tcW w:w="2410"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hideMark/>
          </w:tcPr>
          <w:p w:rsidR="00643B9C" w:rsidRPr="00E45B97" w:rsidRDefault="00643B9C" w:rsidP="00643B9C">
            <w:pPr>
              <w:spacing w:after="0" w:line="240" w:lineRule="auto"/>
              <w:rPr>
                <w:rFonts w:ascii="Arial Narrow" w:hAnsi="Arial Narrow"/>
                <w:b/>
                <w:color w:val="000000" w:themeColor="text1"/>
                <w:sz w:val="28"/>
              </w:rPr>
            </w:pPr>
            <w:r w:rsidRPr="00E45B97">
              <w:rPr>
                <w:rFonts w:ascii="Arial Narrow" w:hAnsi="Arial Narrow"/>
                <w:b/>
                <w:color w:val="000000" w:themeColor="text1"/>
                <w:sz w:val="28"/>
              </w:rPr>
              <w:t>Sınıf:           No:</w:t>
            </w:r>
          </w:p>
        </w:tc>
        <w:tc>
          <w:tcPr>
            <w:tcW w:w="6379" w:type="dxa"/>
            <w:vMerge/>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vAlign w:val="center"/>
            <w:hideMark/>
          </w:tcPr>
          <w:p w:rsidR="00643B9C" w:rsidRPr="00E45B97" w:rsidRDefault="00643B9C" w:rsidP="00643B9C">
            <w:pPr>
              <w:spacing w:after="0" w:line="240" w:lineRule="auto"/>
              <w:rPr>
                <w:rFonts w:asciiTheme="majorHAnsi" w:hAnsiTheme="majorHAnsi" w:cs="Tahoma"/>
                <w:b/>
                <w:color w:val="000000" w:themeColor="text1"/>
                <w:sz w:val="20"/>
                <w:szCs w:val="20"/>
              </w:rPr>
            </w:pPr>
          </w:p>
        </w:tc>
        <w:tc>
          <w:tcPr>
            <w:tcW w:w="1417" w:type="dxa"/>
            <w:vMerge/>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vAlign w:val="center"/>
            <w:hideMark/>
          </w:tcPr>
          <w:p w:rsidR="00643B9C" w:rsidRPr="00E45B97" w:rsidRDefault="00643B9C" w:rsidP="00643B9C">
            <w:pPr>
              <w:spacing w:after="0" w:line="240" w:lineRule="auto"/>
              <w:rPr>
                <w:rFonts w:asciiTheme="majorHAnsi" w:hAnsiTheme="majorHAnsi"/>
                <w:b/>
                <w:color w:val="000000" w:themeColor="text1"/>
              </w:rPr>
            </w:pPr>
          </w:p>
        </w:tc>
      </w:tr>
    </w:tbl>
    <w:p w:rsidR="00643B9C" w:rsidRDefault="00643B9C" w:rsidP="007D44DB">
      <w:pPr>
        <w:tabs>
          <w:tab w:val="left" w:pos="3180"/>
        </w:tabs>
        <w:rPr>
          <w:rFonts w:ascii="Times New Roman" w:hAnsi="Times New Roman" w:cs="Times New Roman"/>
          <w:b/>
        </w:rPr>
      </w:pPr>
    </w:p>
    <w:p w:rsidR="00A515F5" w:rsidRPr="002020C4" w:rsidRDefault="00A515F5" w:rsidP="00A515F5">
      <w:pPr>
        <w:spacing w:after="0"/>
        <w:rPr>
          <w:rFonts w:ascii="Arial" w:hAnsi="Arial" w:cs="Arial"/>
          <w:b/>
        </w:rPr>
      </w:pPr>
      <w:r w:rsidRPr="002020C4">
        <w:rPr>
          <w:rFonts w:ascii="Arial" w:hAnsi="Arial" w:cs="Arial"/>
          <w:b/>
        </w:rPr>
        <w:t>1-Allah, kâinatta bulunan her şeyi bir plan ve ölçü içerisinde yarattığına 3 örnek veriniz.</w:t>
      </w:r>
    </w:p>
    <w:p w:rsidR="003E32D8" w:rsidRDefault="003E32D8" w:rsidP="007D44DB">
      <w:pPr>
        <w:tabs>
          <w:tab w:val="left" w:pos="3180"/>
        </w:tabs>
        <w:rPr>
          <w:rFonts w:ascii="Times New Roman" w:hAnsi="Times New Roman" w:cs="Times New Roman"/>
          <w:b/>
        </w:rPr>
      </w:pPr>
    </w:p>
    <w:p w:rsidR="002020C4" w:rsidRDefault="002020C4" w:rsidP="007D44DB">
      <w:pPr>
        <w:tabs>
          <w:tab w:val="left" w:pos="3180"/>
        </w:tabs>
        <w:rPr>
          <w:rFonts w:ascii="Times New Roman" w:hAnsi="Times New Roman" w:cs="Times New Roman"/>
          <w:b/>
        </w:rPr>
      </w:pPr>
    </w:p>
    <w:p w:rsidR="002020C4" w:rsidRDefault="002020C4" w:rsidP="007D44DB">
      <w:pPr>
        <w:tabs>
          <w:tab w:val="left" w:pos="3180"/>
        </w:tabs>
        <w:rPr>
          <w:rFonts w:ascii="Times New Roman" w:hAnsi="Times New Roman" w:cs="Times New Roman"/>
          <w:b/>
        </w:rPr>
      </w:pPr>
    </w:p>
    <w:p w:rsidR="002020C4" w:rsidRDefault="002020C4" w:rsidP="007D44DB">
      <w:pPr>
        <w:tabs>
          <w:tab w:val="left" w:pos="3180"/>
        </w:tabs>
        <w:rPr>
          <w:rFonts w:ascii="Times New Roman" w:hAnsi="Times New Roman" w:cs="Times New Roman"/>
          <w:b/>
        </w:rPr>
      </w:pPr>
    </w:p>
    <w:p w:rsidR="00A515F5" w:rsidRPr="00F015B2" w:rsidRDefault="00A515F5" w:rsidP="00A515F5">
      <w:pPr>
        <w:spacing w:after="0"/>
        <w:rPr>
          <w:rFonts w:cstheme="minorHAnsi"/>
        </w:rPr>
      </w:pPr>
      <w:r w:rsidRPr="00F015B2">
        <w:rPr>
          <w:rFonts w:cstheme="minorHAnsi"/>
        </w:rPr>
        <w:t>“</w:t>
      </w:r>
      <w:proofErr w:type="spellStart"/>
      <w:r w:rsidRPr="00F015B2">
        <w:rPr>
          <w:rFonts w:cstheme="minorHAnsi"/>
        </w:rPr>
        <w:t>Andolsun</w:t>
      </w:r>
      <w:proofErr w:type="spellEnd"/>
      <w:r w:rsidRPr="00F015B2">
        <w:rPr>
          <w:rFonts w:cstheme="minorHAnsi"/>
        </w:rPr>
        <w:t xml:space="preserve">, biz insanı, çamurdan (süzülmüş) bir özden yarattık. Sonra </w:t>
      </w:r>
      <w:proofErr w:type="spellStart"/>
      <w:r w:rsidRPr="00F015B2">
        <w:rPr>
          <w:rFonts w:cstheme="minorHAnsi"/>
        </w:rPr>
        <w:t>nutfe</w:t>
      </w:r>
      <w:proofErr w:type="spellEnd"/>
      <w:r w:rsidRPr="00F015B2">
        <w:rPr>
          <w:rFonts w:cstheme="minorHAnsi"/>
        </w:rPr>
        <w:t xml:space="preserve"> hâlinde sağlam bir karargâha (ana rahmine) yerleştirdik. Sonra </w:t>
      </w:r>
      <w:proofErr w:type="spellStart"/>
      <w:r w:rsidRPr="00F015B2">
        <w:rPr>
          <w:rFonts w:cstheme="minorHAnsi"/>
        </w:rPr>
        <w:t>nutfeyi</w:t>
      </w:r>
      <w:proofErr w:type="spellEnd"/>
      <w:r w:rsidRPr="00F015B2">
        <w:rPr>
          <w:rFonts w:cstheme="minorHAnsi"/>
        </w:rPr>
        <w:t xml:space="preserve"> kan pıhtısına çevirdik, kan pıhtısını bir çiğnemlik et yaptık, bir çiğnemlik etten kemikler yarattık, kemiklere de et giydirdik. Nihayet onu bambaşka bir yaratık olarak ortaya çıkardık. Yaratanların en güzeli olan Allah’ın </w:t>
      </w:r>
      <w:proofErr w:type="spellStart"/>
      <w:r w:rsidRPr="00F015B2">
        <w:rPr>
          <w:rFonts w:cstheme="minorHAnsi"/>
        </w:rPr>
        <w:t>şânı</w:t>
      </w:r>
      <w:proofErr w:type="spellEnd"/>
      <w:r w:rsidRPr="00F015B2">
        <w:rPr>
          <w:rFonts w:cstheme="minorHAnsi"/>
        </w:rPr>
        <w:t xml:space="preserve"> ne yücedir.”(</w:t>
      </w:r>
      <w:proofErr w:type="spellStart"/>
      <w:r w:rsidRPr="00F015B2">
        <w:rPr>
          <w:rFonts w:cstheme="minorHAnsi"/>
        </w:rPr>
        <w:t>Mü’minun</w:t>
      </w:r>
      <w:proofErr w:type="spellEnd"/>
      <w:r w:rsidRPr="00F015B2">
        <w:rPr>
          <w:rFonts w:cstheme="minorHAnsi"/>
        </w:rPr>
        <w:t xml:space="preserve"> </w:t>
      </w:r>
      <w:proofErr w:type="spellStart"/>
      <w:r w:rsidRPr="00F015B2">
        <w:rPr>
          <w:rFonts w:cstheme="minorHAnsi"/>
        </w:rPr>
        <w:t>sûresi</w:t>
      </w:r>
      <w:proofErr w:type="spellEnd"/>
      <w:r w:rsidRPr="00F015B2">
        <w:rPr>
          <w:rFonts w:cstheme="minorHAnsi"/>
        </w:rPr>
        <w:t>, 12-14. ayetler)</w:t>
      </w:r>
    </w:p>
    <w:p w:rsidR="00A515F5" w:rsidRPr="002020C4" w:rsidRDefault="00A515F5" w:rsidP="00A515F5">
      <w:pPr>
        <w:spacing w:after="0"/>
        <w:rPr>
          <w:rFonts w:ascii="Arial" w:hAnsi="Arial" w:cs="Arial"/>
          <w:b/>
        </w:rPr>
      </w:pPr>
      <w:r w:rsidRPr="002020C4">
        <w:rPr>
          <w:rFonts w:ascii="Arial" w:hAnsi="Arial" w:cs="Arial"/>
          <w:b/>
          <w:bCs/>
          <w:color w:val="221E1F"/>
        </w:rPr>
        <w:t xml:space="preserve">2-Bu ayetin evrendeki yasalardan hangisi ile </w:t>
      </w:r>
      <w:r w:rsidRPr="002020C4">
        <w:rPr>
          <w:rStyle w:val="A5"/>
          <w:rFonts w:ascii="Arial" w:hAnsi="Arial" w:cs="Arial"/>
          <w:sz w:val="22"/>
          <w:szCs w:val="22"/>
        </w:rPr>
        <w:t xml:space="preserve">doğrudan </w:t>
      </w:r>
      <w:r w:rsidRPr="002020C4">
        <w:rPr>
          <w:rFonts w:ascii="Arial" w:hAnsi="Arial" w:cs="Arial"/>
          <w:b/>
          <w:bCs/>
          <w:color w:val="221E1F"/>
        </w:rPr>
        <w:t>ilişkili olduğunu yazınız.</w:t>
      </w:r>
    </w:p>
    <w:p w:rsidR="003E32D8" w:rsidRDefault="003E32D8" w:rsidP="007D44DB">
      <w:pPr>
        <w:tabs>
          <w:tab w:val="left" w:pos="3180"/>
        </w:tabs>
        <w:rPr>
          <w:rFonts w:ascii="Times New Roman" w:hAnsi="Times New Roman" w:cs="Times New Roman"/>
          <w:b/>
        </w:rPr>
      </w:pPr>
    </w:p>
    <w:p w:rsidR="00643B9C" w:rsidRDefault="00643B9C" w:rsidP="007D44DB">
      <w:pPr>
        <w:tabs>
          <w:tab w:val="left" w:pos="3180"/>
        </w:tabs>
        <w:rPr>
          <w:rFonts w:ascii="Times New Roman" w:hAnsi="Times New Roman" w:cs="Times New Roman"/>
          <w:b/>
        </w:rPr>
      </w:pPr>
    </w:p>
    <w:p w:rsidR="00643B9C" w:rsidRDefault="00643B9C" w:rsidP="007D44DB">
      <w:pPr>
        <w:tabs>
          <w:tab w:val="left" w:pos="3180"/>
        </w:tabs>
        <w:rPr>
          <w:rFonts w:ascii="Times New Roman" w:hAnsi="Times New Roman" w:cs="Times New Roman"/>
          <w:b/>
        </w:rPr>
      </w:pPr>
    </w:p>
    <w:p w:rsidR="00A515F5" w:rsidRPr="00214D4A" w:rsidRDefault="00A515F5" w:rsidP="00A515F5">
      <w:pPr>
        <w:autoSpaceDE w:val="0"/>
        <w:autoSpaceDN w:val="0"/>
        <w:adjustRightInd w:val="0"/>
        <w:spacing w:after="0" w:line="240" w:lineRule="auto"/>
        <w:rPr>
          <w:rFonts w:cstheme="minorHAnsi"/>
        </w:rPr>
      </w:pPr>
      <w:r w:rsidRPr="00F015B2">
        <w:rPr>
          <w:rFonts w:cstheme="minorHAnsi"/>
        </w:rPr>
        <w:t>Hz. Ömer döneminde hırsızlık yapan biri, bunu Allah’ın böyle yazdığından dolayı yaptığını söyleyince, Hz. Ömer, bu adama hırsızlığından dolayı bir ceza, bir de Allah’a iftira ettiğinden dolayı sopa cezası uygulamıştır.</w:t>
      </w:r>
    </w:p>
    <w:p w:rsidR="00A515F5" w:rsidRPr="002020C4" w:rsidRDefault="00A515F5" w:rsidP="00A515F5">
      <w:pPr>
        <w:pStyle w:val="Default"/>
        <w:rPr>
          <w:b/>
          <w:bCs/>
          <w:color w:val="221E1F"/>
          <w:sz w:val="22"/>
          <w:szCs w:val="22"/>
        </w:rPr>
      </w:pPr>
      <w:r w:rsidRPr="002020C4">
        <w:rPr>
          <w:b/>
          <w:bCs/>
          <w:color w:val="221E1F"/>
          <w:sz w:val="22"/>
          <w:szCs w:val="22"/>
        </w:rPr>
        <w:t>3-Bu olayı insanın iradesi ve sorumluluğu bakımından açıklayınız.</w:t>
      </w:r>
    </w:p>
    <w:p w:rsidR="003E32D8" w:rsidRDefault="003E32D8"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2020C4" w:rsidRDefault="002020C4" w:rsidP="007D44DB">
      <w:pPr>
        <w:tabs>
          <w:tab w:val="left" w:pos="3180"/>
        </w:tabs>
        <w:rPr>
          <w:rFonts w:ascii="Times New Roman" w:hAnsi="Times New Roman" w:cs="Times New Roman"/>
          <w:b/>
        </w:rPr>
      </w:pPr>
    </w:p>
    <w:p w:rsidR="00643B9C" w:rsidRDefault="00643B9C" w:rsidP="007D44DB">
      <w:pPr>
        <w:tabs>
          <w:tab w:val="left" w:pos="3180"/>
        </w:tabs>
        <w:rPr>
          <w:rFonts w:ascii="Times New Roman" w:hAnsi="Times New Roman" w:cs="Times New Roman"/>
          <w:b/>
        </w:rPr>
      </w:pPr>
    </w:p>
    <w:p w:rsidR="00643B9C" w:rsidRDefault="00643B9C" w:rsidP="007D44DB">
      <w:pPr>
        <w:tabs>
          <w:tab w:val="left" w:pos="3180"/>
        </w:tabs>
        <w:rPr>
          <w:rFonts w:ascii="Times New Roman" w:hAnsi="Times New Roman" w:cs="Times New Roman"/>
          <w:b/>
        </w:rPr>
      </w:pPr>
    </w:p>
    <w:p w:rsidR="002020C4" w:rsidRDefault="002020C4" w:rsidP="007D44DB">
      <w:pPr>
        <w:tabs>
          <w:tab w:val="left" w:pos="3180"/>
        </w:tabs>
        <w:rPr>
          <w:rFonts w:ascii="Times New Roman" w:hAnsi="Times New Roman" w:cs="Times New Roman"/>
          <w:b/>
        </w:rPr>
      </w:pPr>
    </w:p>
    <w:p w:rsidR="00643B9C" w:rsidRPr="002020C4" w:rsidRDefault="00643B9C" w:rsidP="00643B9C">
      <w:pPr>
        <w:spacing w:after="0"/>
        <w:rPr>
          <w:rFonts w:ascii="Arial" w:hAnsi="Arial" w:cs="Arial"/>
          <w:b/>
          <w:bCs/>
          <w:color w:val="221E1F"/>
        </w:rPr>
      </w:pPr>
      <w:r w:rsidRPr="002020C4">
        <w:rPr>
          <w:rFonts w:ascii="Arial" w:hAnsi="Arial" w:cs="Arial"/>
          <w:b/>
        </w:rPr>
        <w:t>4-İ</w:t>
      </w:r>
      <w:r w:rsidRPr="002020C4">
        <w:rPr>
          <w:rFonts w:ascii="Arial" w:hAnsi="Arial" w:cs="Arial"/>
          <w:b/>
          <w:bCs/>
          <w:color w:val="221E1F"/>
        </w:rPr>
        <w:t>nsanın iradesi dışında gerçekleşen ve sorumlu tutulmadığı hususlara 3 örnek veriniz.</w:t>
      </w:r>
    </w:p>
    <w:p w:rsidR="003E32D8" w:rsidRDefault="003E32D8"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643B9C" w:rsidRDefault="00643B9C" w:rsidP="007D44DB">
      <w:pPr>
        <w:tabs>
          <w:tab w:val="left" w:pos="3180"/>
        </w:tabs>
        <w:rPr>
          <w:rFonts w:ascii="Times New Roman" w:hAnsi="Times New Roman" w:cs="Times New Roman"/>
          <w:b/>
        </w:rPr>
      </w:pPr>
    </w:p>
    <w:p w:rsidR="00643B9C" w:rsidRDefault="00643B9C" w:rsidP="007D44DB">
      <w:pPr>
        <w:tabs>
          <w:tab w:val="left" w:pos="3180"/>
        </w:tabs>
        <w:rPr>
          <w:rFonts w:ascii="Times New Roman" w:hAnsi="Times New Roman" w:cs="Times New Roman"/>
          <w:b/>
        </w:rPr>
      </w:pPr>
    </w:p>
    <w:p w:rsidR="00B36B14" w:rsidRDefault="00B36B14" w:rsidP="007D44DB">
      <w:pPr>
        <w:tabs>
          <w:tab w:val="left" w:pos="3180"/>
        </w:tabs>
        <w:rPr>
          <w:rFonts w:ascii="Times New Roman" w:hAnsi="Times New Roman" w:cs="Times New Roman"/>
          <w:b/>
        </w:rPr>
      </w:pPr>
    </w:p>
    <w:p w:rsidR="00B36B14" w:rsidRDefault="00B36B14" w:rsidP="007D44DB">
      <w:pPr>
        <w:tabs>
          <w:tab w:val="left" w:pos="3180"/>
        </w:tabs>
        <w:rPr>
          <w:rFonts w:ascii="Times New Roman" w:hAnsi="Times New Roman" w:cs="Times New Roman"/>
          <w:b/>
        </w:rPr>
      </w:pPr>
    </w:p>
    <w:p w:rsidR="002020C4" w:rsidRDefault="002020C4" w:rsidP="00643B9C">
      <w:pPr>
        <w:spacing w:after="0"/>
        <w:rPr>
          <w:rFonts w:ascii="Arial" w:hAnsi="Arial" w:cs="Arial"/>
          <w:b/>
          <w:bCs/>
        </w:rPr>
      </w:pPr>
    </w:p>
    <w:p w:rsidR="002020C4" w:rsidRDefault="002020C4" w:rsidP="00643B9C">
      <w:pPr>
        <w:spacing w:after="0"/>
        <w:rPr>
          <w:rFonts w:ascii="Arial" w:hAnsi="Arial" w:cs="Arial"/>
          <w:b/>
          <w:bCs/>
        </w:rPr>
      </w:pPr>
    </w:p>
    <w:p w:rsidR="00643B9C" w:rsidRPr="002020C4" w:rsidRDefault="00643B9C" w:rsidP="00643B9C">
      <w:pPr>
        <w:spacing w:after="0"/>
        <w:rPr>
          <w:rFonts w:ascii="Arial" w:hAnsi="Arial" w:cs="Arial"/>
          <w:b/>
          <w:bCs/>
        </w:rPr>
      </w:pPr>
      <w:r w:rsidRPr="002020C4">
        <w:rPr>
          <w:rFonts w:ascii="Arial" w:hAnsi="Arial" w:cs="Arial"/>
          <w:b/>
          <w:bCs/>
        </w:rPr>
        <w:t>5-İslam’ın paylaşma ve yardımlaşmaya verdiği önemi açıklayınız.</w:t>
      </w:r>
    </w:p>
    <w:p w:rsidR="00643B9C" w:rsidRDefault="00643B9C" w:rsidP="007D44DB">
      <w:pPr>
        <w:tabs>
          <w:tab w:val="left" w:pos="3180"/>
        </w:tabs>
        <w:rPr>
          <w:rFonts w:ascii="Times New Roman" w:hAnsi="Times New Roman" w:cs="Times New Roman"/>
          <w:b/>
        </w:rPr>
      </w:pPr>
    </w:p>
    <w:p w:rsidR="00643B9C" w:rsidRDefault="00643B9C" w:rsidP="007D44DB">
      <w:pPr>
        <w:tabs>
          <w:tab w:val="left" w:pos="3180"/>
        </w:tabs>
        <w:rPr>
          <w:rFonts w:ascii="Times New Roman" w:hAnsi="Times New Roman" w:cs="Times New Roman"/>
          <w:b/>
        </w:rPr>
      </w:pPr>
    </w:p>
    <w:p w:rsidR="00643B9C" w:rsidRDefault="00643B9C" w:rsidP="00643B9C">
      <w:pPr>
        <w:spacing w:after="0"/>
        <w:rPr>
          <w:rFonts w:ascii="Arial-BoldMT" w:hAnsi="Arial-BoldMT" w:cs="Arial-BoldMT"/>
          <w:b/>
          <w:bCs/>
          <w:color w:val="002060"/>
          <w:sz w:val="20"/>
          <w:szCs w:val="20"/>
        </w:rPr>
      </w:pPr>
    </w:p>
    <w:p w:rsidR="00643B9C" w:rsidRDefault="00643B9C" w:rsidP="00643B9C">
      <w:pPr>
        <w:spacing w:after="0"/>
        <w:rPr>
          <w:rFonts w:ascii="Arial-BoldMT" w:hAnsi="Arial-BoldMT" w:cs="Arial-BoldMT"/>
          <w:b/>
          <w:bCs/>
          <w:color w:val="002060"/>
          <w:sz w:val="20"/>
          <w:szCs w:val="20"/>
        </w:rPr>
      </w:pPr>
    </w:p>
    <w:p w:rsidR="00643B9C" w:rsidRDefault="00643B9C" w:rsidP="00643B9C">
      <w:pPr>
        <w:spacing w:after="0"/>
        <w:rPr>
          <w:rFonts w:ascii="Arial-BoldMT" w:hAnsi="Arial-BoldMT" w:cs="Arial-BoldMT"/>
          <w:b/>
          <w:bCs/>
          <w:color w:val="002060"/>
          <w:sz w:val="20"/>
          <w:szCs w:val="20"/>
        </w:rPr>
      </w:pPr>
    </w:p>
    <w:p w:rsidR="00643B9C" w:rsidRPr="002020C4" w:rsidRDefault="00643B9C" w:rsidP="00643B9C">
      <w:pPr>
        <w:spacing w:after="0"/>
        <w:rPr>
          <w:rFonts w:ascii="Arial" w:hAnsi="Arial" w:cs="Arial"/>
          <w:b/>
          <w:bCs/>
        </w:rPr>
      </w:pPr>
      <w:r w:rsidRPr="002020C4">
        <w:rPr>
          <w:rFonts w:ascii="Arial" w:hAnsi="Arial" w:cs="Arial"/>
          <w:b/>
          <w:bCs/>
        </w:rPr>
        <w:t>6-Sadaka olabilecek davranışlara 3 örnek yazınız.</w:t>
      </w:r>
    </w:p>
    <w:p w:rsidR="002020C4" w:rsidRDefault="002020C4" w:rsidP="007D44DB">
      <w:pPr>
        <w:tabs>
          <w:tab w:val="left" w:pos="3180"/>
        </w:tabs>
        <w:rPr>
          <w:rFonts w:ascii="Times New Roman" w:hAnsi="Times New Roman" w:cs="Times New Roman"/>
          <w:b/>
        </w:rPr>
      </w:pPr>
    </w:p>
    <w:p w:rsidR="002020C4" w:rsidRDefault="002020C4" w:rsidP="007D44DB">
      <w:pPr>
        <w:tabs>
          <w:tab w:val="left" w:pos="3180"/>
        </w:tabs>
        <w:rPr>
          <w:rFonts w:ascii="Times New Roman" w:hAnsi="Times New Roman" w:cs="Times New Roman"/>
          <w:b/>
        </w:rPr>
      </w:pPr>
    </w:p>
    <w:p w:rsidR="00643B9C" w:rsidRDefault="00643B9C" w:rsidP="007D44DB">
      <w:pPr>
        <w:tabs>
          <w:tab w:val="left" w:pos="3180"/>
        </w:tabs>
        <w:rPr>
          <w:rFonts w:ascii="Times New Roman" w:hAnsi="Times New Roman" w:cs="Times New Roman"/>
          <w:b/>
        </w:rPr>
      </w:pPr>
    </w:p>
    <w:p w:rsidR="00643B9C" w:rsidRPr="002020C4" w:rsidRDefault="00643B9C" w:rsidP="00643B9C">
      <w:pPr>
        <w:spacing w:after="0"/>
        <w:rPr>
          <w:rFonts w:ascii="Arial" w:hAnsi="Arial" w:cs="Arial"/>
          <w:b/>
        </w:rPr>
      </w:pPr>
      <w:r w:rsidRPr="002020C4">
        <w:rPr>
          <w:rFonts w:ascii="Arial" w:hAnsi="Arial" w:cs="Arial"/>
          <w:b/>
        </w:rPr>
        <w:t>7-Zekâtın toplumsal faydalarına 3 örnek yazınız.</w:t>
      </w:r>
    </w:p>
    <w:p w:rsidR="003E32D8" w:rsidRDefault="003E32D8"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643B9C" w:rsidRPr="002020C4" w:rsidRDefault="00643B9C" w:rsidP="00643B9C">
      <w:pPr>
        <w:autoSpaceDE w:val="0"/>
        <w:autoSpaceDN w:val="0"/>
        <w:adjustRightInd w:val="0"/>
        <w:spacing w:after="0"/>
        <w:jc w:val="both"/>
        <w:rPr>
          <w:rFonts w:cstheme="minorHAnsi"/>
        </w:rPr>
      </w:pPr>
      <w:r w:rsidRPr="002020C4">
        <w:rPr>
          <w:rFonts w:cstheme="minorHAnsi"/>
        </w:rPr>
        <w:t>Zenginler zekât vermekle toplum yararına çalışmış olur. Çünkü bir ülkede yoksullar çoğaldıkça huzursuzluk, ihtiyaç sahipleri azaldıkça huzur artar. Her zengin Müslüman, malının zekâtını verecek olursa ülkede fakirlik azalır.</w:t>
      </w:r>
      <w:r w:rsidRPr="002020C4">
        <w:rPr>
          <w:rFonts w:cstheme="minorHAnsi"/>
          <w:sz w:val="24"/>
        </w:rPr>
        <w:t xml:space="preserve"> </w:t>
      </w:r>
      <w:r w:rsidRPr="002020C4">
        <w:rPr>
          <w:rFonts w:cstheme="minorHAnsi"/>
        </w:rPr>
        <w:t>Zekât kişiyi cimrilikten uzaklaştırır, cömert bir insan yapar. Varlıklı Müslümanlar zekâtlarını ihtiyaç sahiplerine verdikleri takdirde insanların sevgisini de kazanmış olurlar. Böylece herkesin birbirine sevgi ve saygı ile davrandığı, karşılıklı olarak güven duyduğu, kıskançlıkların ortadan kalktığı ve sosyal dayanışmanın en güzel bir şekilde uygulandığı huzurlu bir toplum meydana gelmiş olur.</w:t>
      </w:r>
    </w:p>
    <w:p w:rsidR="00643B9C" w:rsidRPr="002020C4" w:rsidRDefault="00643B9C" w:rsidP="00643B9C">
      <w:pPr>
        <w:autoSpaceDE w:val="0"/>
        <w:autoSpaceDN w:val="0"/>
        <w:adjustRightInd w:val="0"/>
        <w:spacing w:after="0"/>
        <w:jc w:val="both"/>
        <w:rPr>
          <w:rFonts w:ascii="Arial" w:hAnsi="Arial" w:cs="Arial"/>
          <w:b/>
          <w:bCs/>
          <w:color w:val="000000"/>
        </w:rPr>
      </w:pPr>
      <w:r w:rsidRPr="002020C4">
        <w:rPr>
          <w:rFonts w:ascii="Arial" w:hAnsi="Arial" w:cs="Arial"/>
          <w:b/>
        </w:rPr>
        <w:t>8-Bu metinde vurgulanan husus nedir? Yazınız.</w:t>
      </w:r>
    </w:p>
    <w:p w:rsidR="00643B9C" w:rsidRDefault="00643B9C" w:rsidP="007D44DB">
      <w:pPr>
        <w:tabs>
          <w:tab w:val="left" w:pos="3180"/>
        </w:tabs>
        <w:rPr>
          <w:rFonts w:ascii="Times New Roman" w:hAnsi="Times New Roman" w:cs="Times New Roman"/>
          <w:b/>
        </w:rPr>
      </w:pPr>
    </w:p>
    <w:p w:rsidR="00643B9C" w:rsidRDefault="00643B9C" w:rsidP="007D44DB">
      <w:pPr>
        <w:tabs>
          <w:tab w:val="left" w:pos="3180"/>
        </w:tabs>
        <w:rPr>
          <w:rFonts w:ascii="Times New Roman" w:hAnsi="Times New Roman" w:cs="Times New Roman"/>
          <w:b/>
        </w:rPr>
      </w:pPr>
    </w:p>
    <w:p w:rsidR="00643B9C" w:rsidRPr="002020C4" w:rsidRDefault="00643B9C" w:rsidP="002020C4">
      <w:pPr>
        <w:spacing w:after="0"/>
        <w:rPr>
          <w:rFonts w:eastAsia="Times New Roman" w:cstheme="minorHAnsi"/>
          <w:color w:val="000000"/>
          <w:szCs w:val="20"/>
        </w:rPr>
      </w:pPr>
      <w:r w:rsidRPr="002020C4">
        <w:rPr>
          <w:rFonts w:eastAsia="Times New Roman" w:cstheme="minorHAnsi"/>
          <w:color w:val="000000"/>
          <w:szCs w:val="20"/>
        </w:rPr>
        <w:t xml:space="preserve">O kavmine nasihatlerde bulunup, onlara Allah’a şirk koşmamalarını ve yalnızca O’na ibadet etmelerini, alışverişte, ölçü ve tartıda haksızlık ve hile yapmamalarını, yeryüzünde bozgunculuk yapmamalarını söyledi. Kötülüklere devam ettikleri takdirde azaba uğrayacaklarını, vazgeçtikleri takdirde mükâfata kavuşacaklarını söyledi. Fakat azgın </w:t>
      </w:r>
      <w:proofErr w:type="spellStart"/>
      <w:r w:rsidRPr="002020C4">
        <w:rPr>
          <w:rFonts w:eastAsia="Times New Roman" w:cstheme="minorHAnsi"/>
          <w:color w:val="000000"/>
          <w:szCs w:val="20"/>
        </w:rPr>
        <w:t>Medyen</w:t>
      </w:r>
      <w:proofErr w:type="spellEnd"/>
      <w:r w:rsidRPr="002020C4">
        <w:rPr>
          <w:rFonts w:eastAsia="Times New Roman" w:cstheme="minorHAnsi"/>
          <w:color w:val="000000"/>
          <w:szCs w:val="20"/>
        </w:rPr>
        <w:t xml:space="preserve"> kavmi, onu dinlemeyip, ona karşı çıktılar. O ise onlara, iman etmeyip inkârda devam etmeleri halinde kendilerinden önceki kavimlerin helak olduğu gibi azaba uğrayacaklarını söyledi. </w:t>
      </w:r>
    </w:p>
    <w:p w:rsidR="00643B9C" w:rsidRPr="002020C4" w:rsidRDefault="00643B9C" w:rsidP="002020C4">
      <w:pPr>
        <w:spacing w:after="0"/>
        <w:rPr>
          <w:rFonts w:ascii="Arial" w:eastAsia="Times New Roman" w:hAnsi="Arial" w:cs="Arial"/>
          <w:b/>
          <w:color w:val="000000"/>
        </w:rPr>
      </w:pPr>
      <w:r w:rsidRPr="002020C4">
        <w:rPr>
          <w:rFonts w:ascii="Arial" w:eastAsia="Times New Roman" w:hAnsi="Arial" w:cs="Arial"/>
          <w:b/>
          <w:color w:val="000000"/>
        </w:rPr>
        <w:t xml:space="preserve">9- Bu </w:t>
      </w:r>
      <w:r w:rsidRPr="002020C4">
        <w:rPr>
          <w:rFonts w:ascii="Arial" w:hAnsi="Arial" w:cs="Arial"/>
          <w:b/>
          <w:color w:val="000000"/>
        </w:rPr>
        <w:t>metinde</w:t>
      </w:r>
      <w:r w:rsidRPr="002020C4">
        <w:rPr>
          <w:rFonts w:ascii="Arial" w:eastAsia="Times New Roman" w:hAnsi="Arial" w:cs="Arial"/>
          <w:b/>
          <w:color w:val="000000"/>
        </w:rPr>
        <w:t xml:space="preserve"> hangi peygamberden söz edilmektedir?</w:t>
      </w:r>
      <w:r w:rsidRPr="002020C4">
        <w:rPr>
          <w:rFonts w:ascii="Arial" w:hAnsi="Arial" w:cs="Arial"/>
          <w:b/>
          <w:color w:val="000000"/>
        </w:rPr>
        <w:t xml:space="preserve"> Yazınız.</w:t>
      </w:r>
    </w:p>
    <w:p w:rsidR="003E32D8" w:rsidRDefault="003E32D8" w:rsidP="007D44DB">
      <w:pPr>
        <w:tabs>
          <w:tab w:val="left" w:pos="3180"/>
        </w:tabs>
        <w:rPr>
          <w:rFonts w:ascii="Times New Roman" w:hAnsi="Times New Roman" w:cs="Times New Roman"/>
          <w:b/>
        </w:rPr>
      </w:pPr>
    </w:p>
    <w:p w:rsidR="00643B9C" w:rsidRDefault="00643B9C" w:rsidP="007D44DB">
      <w:pPr>
        <w:tabs>
          <w:tab w:val="left" w:pos="3180"/>
        </w:tabs>
        <w:rPr>
          <w:rFonts w:ascii="Times New Roman" w:hAnsi="Times New Roman" w:cs="Times New Roman"/>
          <w:b/>
        </w:rPr>
      </w:pPr>
    </w:p>
    <w:p w:rsidR="008A1A26" w:rsidRDefault="008A1A26" w:rsidP="007D44DB">
      <w:pPr>
        <w:tabs>
          <w:tab w:val="left" w:pos="3180"/>
        </w:tabs>
        <w:rPr>
          <w:rFonts w:ascii="Times New Roman" w:hAnsi="Times New Roman" w:cs="Times New Roman"/>
          <w:b/>
        </w:rPr>
      </w:pPr>
    </w:p>
    <w:p w:rsidR="008A1A26" w:rsidRDefault="008A1A26" w:rsidP="007D44DB">
      <w:pPr>
        <w:tabs>
          <w:tab w:val="left" w:pos="3180"/>
        </w:tabs>
        <w:rPr>
          <w:rFonts w:ascii="Times New Roman" w:hAnsi="Times New Roman" w:cs="Times New Roman"/>
          <w:b/>
        </w:rPr>
      </w:pPr>
    </w:p>
    <w:p w:rsidR="00643B9C" w:rsidRPr="002020C4" w:rsidRDefault="00643B9C" w:rsidP="00643B9C">
      <w:pPr>
        <w:spacing w:after="0"/>
        <w:rPr>
          <w:rFonts w:cstheme="minorHAnsi"/>
          <w:b/>
          <w:bCs/>
          <w:color w:val="000000"/>
          <w:szCs w:val="20"/>
        </w:rPr>
      </w:pPr>
      <w:r w:rsidRPr="002020C4">
        <w:rPr>
          <w:rFonts w:cstheme="minorHAnsi"/>
          <w:bCs/>
          <w:color w:val="000000"/>
          <w:szCs w:val="20"/>
        </w:rPr>
        <w:t>“Dini (hesap gününü) yalanlayanı gördün mü? İşte o yetimi itip kakar. Yoksulu doyurmaya teşvik etmez. Namazlarında gaflet içinde olanların vay hâline! Onlar gösteriş yaparlar. Ufacık bir yardıma dahi engel olurlar.”</w:t>
      </w:r>
      <w:r w:rsidRPr="002020C4">
        <w:rPr>
          <w:rFonts w:cstheme="minorHAnsi"/>
          <w:b/>
          <w:bCs/>
          <w:color w:val="000000"/>
          <w:szCs w:val="20"/>
        </w:rPr>
        <w:t xml:space="preserve"> </w:t>
      </w:r>
      <w:r w:rsidRPr="002020C4">
        <w:rPr>
          <w:rFonts w:cstheme="minorHAnsi"/>
          <w:bCs/>
          <w:color w:val="000000"/>
          <w:szCs w:val="20"/>
        </w:rPr>
        <w:t>(</w:t>
      </w:r>
      <w:proofErr w:type="spellStart"/>
      <w:r w:rsidRPr="002020C4">
        <w:rPr>
          <w:rFonts w:cstheme="minorHAnsi"/>
          <w:bCs/>
          <w:color w:val="000000"/>
          <w:szCs w:val="20"/>
        </w:rPr>
        <w:t>Mâ’un</w:t>
      </w:r>
      <w:proofErr w:type="spellEnd"/>
      <w:r w:rsidRPr="002020C4">
        <w:rPr>
          <w:rFonts w:cstheme="minorHAnsi"/>
          <w:bCs/>
          <w:color w:val="000000"/>
          <w:szCs w:val="20"/>
        </w:rPr>
        <w:t xml:space="preserve"> Suresi, 1-7. ayetler)</w:t>
      </w:r>
    </w:p>
    <w:p w:rsidR="00643B9C" w:rsidRPr="002020C4" w:rsidRDefault="00643B9C" w:rsidP="00643B9C">
      <w:pPr>
        <w:spacing w:after="0"/>
        <w:rPr>
          <w:rFonts w:ascii="Arial" w:hAnsi="Arial" w:cs="Arial"/>
          <w:b/>
          <w:bCs/>
          <w:color w:val="000000"/>
        </w:rPr>
      </w:pPr>
      <w:r w:rsidRPr="002020C4">
        <w:rPr>
          <w:rFonts w:ascii="Arial" w:hAnsi="Arial" w:cs="Arial"/>
          <w:b/>
          <w:bCs/>
          <w:color w:val="000000"/>
        </w:rPr>
        <w:t>10-</w:t>
      </w:r>
      <w:proofErr w:type="spellStart"/>
      <w:r w:rsidRPr="002020C4">
        <w:rPr>
          <w:rFonts w:ascii="Arial" w:hAnsi="Arial" w:cs="Arial"/>
          <w:b/>
          <w:bCs/>
          <w:color w:val="000000"/>
        </w:rPr>
        <w:t>Mâ’un</w:t>
      </w:r>
      <w:proofErr w:type="spellEnd"/>
      <w:r w:rsidRPr="002020C4">
        <w:rPr>
          <w:rFonts w:ascii="Arial" w:hAnsi="Arial" w:cs="Arial"/>
          <w:b/>
          <w:bCs/>
          <w:color w:val="000000"/>
        </w:rPr>
        <w:t xml:space="preserve"> Suresinde </w:t>
      </w:r>
      <w:r w:rsidRPr="002020C4">
        <w:rPr>
          <w:rFonts w:ascii="Arial" w:hAnsi="Arial" w:cs="Arial"/>
          <w:b/>
          <w:color w:val="000000"/>
        </w:rPr>
        <w:t>eleştirilen tutumları yazınız.</w:t>
      </w:r>
    </w:p>
    <w:p w:rsidR="003E32D8" w:rsidRDefault="003E32D8"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8A1A26" w:rsidRDefault="008A1A26" w:rsidP="007D44DB">
      <w:pPr>
        <w:tabs>
          <w:tab w:val="left" w:pos="3180"/>
        </w:tabs>
        <w:rPr>
          <w:rFonts w:ascii="Times New Roman" w:hAnsi="Times New Roman" w:cs="Times New Roman"/>
          <w:b/>
        </w:rPr>
      </w:pPr>
    </w:p>
    <w:p w:rsidR="00086F47" w:rsidRDefault="00086F47" w:rsidP="007D44DB">
      <w:pPr>
        <w:tabs>
          <w:tab w:val="left" w:pos="3180"/>
        </w:tabs>
        <w:rPr>
          <w:rFonts w:ascii="Times New Roman" w:hAnsi="Times New Roman" w:cs="Times New Roman"/>
          <w:b/>
        </w:rPr>
      </w:pPr>
    </w:p>
    <w:p w:rsidR="00790DD9" w:rsidRPr="00964DB0" w:rsidRDefault="00790DD9" w:rsidP="00790DD9">
      <w:pPr>
        <w:spacing w:after="0"/>
        <w:rPr>
          <w:rFonts w:ascii="Arial" w:hAnsi="Arial" w:cs="Arial"/>
          <w:color w:val="FF0000"/>
          <w:sz w:val="26"/>
          <w:szCs w:val="26"/>
          <w:u w:val="single"/>
        </w:rPr>
      </w:pPr>
      <w:r w:rsidRPr="00964DB0">
        <w:rPr>
          <w:rFonts w:ascii="Arial" w:hAnsi="Arial" w:cs="Arial"/>
          <w:color w:val="FF0000"/>
          <w:sz w:val="26"/>
          <w:szCs w:val="26"/>
          <w:u w:val="single"/>
        </w:rPr>
        <w:t>Bizi aşağıdaki kanallardan takip ederek diğer dokümanlarımıza ulaşabilirsiniz</w:t>
      </w:r>
    </w:p>
    <w:p w:rsidR="00790DD9" w:rsidRDefault="00790DD9" w:rsidP="00790DD9">
      <w:pPr>
        <w:spacing w:after="0"/>
        <w:rPr>
          <w:rFonts w:ascii="Arial" w:hAnsi="Arial" w:cs="Arial"/>
          <w:sz w:val="20"/>
          <w:szCs w:val="20"/>
        </w:rPr>
      </w:pPr>
    </w:p>
    <w:p w:rsidR="00790DD9" w:rsidRPr="00144BFC" w:rsidRDefault="00790DD9" w:rsidP="00790DD9">
      <w:pPr>
        <w:spacing w:after="0"/>
      </w:pPr>
      <w:proofErr w:type="spellStart"/>
      <w:r>
        <w:rPr>
          <w:rFonts w:ascii="Arial" w:hAnsi="Arial" w:cs="Arial"/>
          <w:sz w:val="20"/>
          <w:szCs w:val="20"/>
        </w:rPr>
        <w:t>Dkab</w:t>
      </w:r>
      <w:proofErr w:type="spellEnd"/>
      <w:r>
        <w:rPr>
          <w:rFonts w:ascii="Arial" w:hAnsi="Arial" w:cs="Arial"/>
          <w:sz w:val="20"/>
          <w:szCs w:val="20"/>
        </w:rPr>
        <w:t xml:space="preserve"> Öğretmenlerine Yönelik Web Sitemiz:</w:t>
      </w:r>
      <w:r w:rsidRPr="00144BFC">
        <w:rPr>
          <w:rFonts w:ascii="Arial" w:hAnsi="Arial" w:cs="Arial"/>
          <w:color w:val="548DD4" w:themeColor="text2" w:themeTint="99"/>
          <w:sz w:val="20"/>
          <w:szCs w:val="20"/>
        </w:rPr>
        <w:t xml:space="preserve"> </w:t>
      </w:r>
      <w:hyperlink r:id="rId6" w:history="1">
        <w:r w:rsidRPr="00144BFC">
          <w:rPr>
            <w:rStyle w:val="Kpr"/>
            <w:rFonts w:ascii="Arial" w:hAnsi="Arial" w:cs="Arial"/>
            <w:color w:val="548DD4" w:themeColor="text2" w:themeTint="99"/>
          </w:rPr>
          <w:t>www.onurhoca-dkabakademi.com</w:t>
        </w:r>
      </w:hyperlink>
    </w:p>
    <w:p w:rsidR="00790DD9" w:rsidRDefault="00790DD9" w:rsidP="00790DD9">
      <w:pPr>
        <w:spacing w:after="0"/>
      </w:pPr>
      <w:proofErr w:type="spellStart"/>
      <w:r>
        <w:rPr>
          <w:rFonts w:ascii="Arial" w:hAnsi="Arial" w:cs="Arial"/>
          <w:sz w:val="20"/>
          <w:szCs w:val="20"/>
        </w:rPr>
        <w:t>Dkab</w:t>
      </w:r>
      <w:proofErr w:type="spellEnd"/>
      <w:r>
        <w:rPr>
          <w:rFonts w:ascii="Arial" w:hAnsi="Arial" w:cs="Arial"/>
          <w:sz w:val="20"/>
          <w:szCs w:val="20"/>
        </w:rPr>
        <w:t xml:space="preserve"> Öğretmenlerine Yönelik </w:t>
      </w:r>
      <w:proofErr w:type="spellStart"/>
      <w:r>
        <w:rPr>
          <w:rFonts w:ascii="Arial" w:hAnsi="Arial" w:cs="Arial"/>
          <w:sz w:val="20"/>
          <w:szCs w:val="20"/>
        </w:rPr>
        <w:t>Telegram</w:t>
      </w:r>
      <w:proofErr w:type="spellEnd"/>
      <w:r>
        <w:rPr>
          <w:rFonts w:ascii="Arial" w:hAnsi="Arial" w:cs="Arial"/>
          <w:sz w:val="20"/>
          <w:szCs w:val="20"/>
        </w:rPr>
        <w:t xml:space="preserve"> Grubumuz: </w:t>
      </w:r>
      <w:hyperlink r:id="rId7" w:history="1">
        <w:r>
          <w:rPr>
            <w:rStyle w:val="Kpr"/>
            <w:rFonts w:ascii="Arial" w:hAnsi="Arial" w:cs="Arial"/>
          </w:rPr>
          <w:t>https://t.me/onurhoca_dkab_paylasim</w:t>
        </w:r>
      </w:hyperlink>
    </w:p>
    <w:p w:rsidR="00790DD9" w:rsidRDefault="00790DD9" w:rsidP="00790DD9">
      <w:pPr>
        <w:spacing w:after="0"/>
        <w:rPr>
          <w:rFonts w:ascii="Arial" w:hAnsi="Arial" w:cs="Arial"/>
          <w:sz w:val="20"/>
        </w:rPr>
      </w:pPr>
      <w:proofErr w:type="spellStart"/>
      <w:r w:rsidRPr="00B547FF">
        <w:rPr>
          <w:rFonts w:ascii="Arial" w:hAnsi="Arial" w:cs="Arial"/>
          <w:sz w:val="20"/>
        </w:rPr>
        <w:t>Whatsap</w:t>
      </w:r>
      <w:proofErr w:type="spellEnd"/>
      <w:r w:rsidRPr="00B547FF">
        <w:rPr>
          <w:rFonts w:ascii="Arial" w:hAnsi="Arial" w:cs="Arial"/>
          <w:sz w:val="20"/>
        </w:rPr>
        <w:t xml:space="preserve"> </w:t>
      </w:r>
      <w:proofErr w:type="spellStart"/>
      <w:r w:rsidRPr="00B547FF">
        <w:rPr>
          <w:rFonts w:ascii="Arial" w:hAnsi="Arial" w:cs="Arial"/>
          <w:sz w:val="20"/>
        </w:rPr>
        <w:t>Dkab</w:t>
      </w:r>
      <w:proofErr w:type="spellEnd"/>
      <w:r w:rsidRPr="00B547FF">
        <w:rPr>
          <w:rFonts w:ascii="Arial" w:hAnsi="Arial" w:cs="Arial"/>
          <w:sz w:val="20"/>
        </w:rPr>
        <w:t xml:space="preserve"> Öğretmenleri Grubumuz: </w:t>
      </w:r>
      <w:hyperlink r:id="rId8" w:history="1">
        <w:r w:rsidRPr="00BD7046">
          <w:rPr>
            <w:rStyle w:val="Kpr"/>
            <w:rFonts w:ascii="Arial" w:hAnsi="Arial" w:cs="Arial"/>
          </w:rPr>
          <w:t>https://chat.whatsapp.com/EntR7untDyXBiAYbDeQrwo</w:t>
        </w:r>
      </w:hyperlink>
    </w:p>
    <w:p w:rsidR="00790DD9" w:rsidRDefault="00790DD9" w:rsidP="00790DD9">
      <w:pPr>
        <w:autoSpaceDE w:val="0"/>
        <w:autoSpaceDN w:val="0"/>
        <w:adjustRightInd w:val="0"/>
        <w:spacing w:after="0"/>
      </w:pPr>
      <w:proofErr w:type="spellStart"/>
      <w:r>
        <w:rPr>
          <w:rFonts w:ascii="Arial" w:hAnsi="Arial" w:cs="Arial"/>
          <w:sz w:val="20"/>
          <w:szCs w:val="20"/>
        </w:rPr>
        <w:t>Dkab</w:t>
      </w:r>
      <w:proofErr w:type="spellEnd"/>
      <w:r>
        <w:rPr>
          <w:rFonts w:ascii="Arial" w:hAnsi="Arial" w:cs="Arial"/>
          <w:sz w:val="20"/>
          <w:szCs w:val="20"/>
        </w:rPr>
        <w:t xml:space="preserve"> Öğretmenlerine Yönelik </w:t>
      </w:r>
      <w:proofErr w:type="spellStart"/>
      <w:r>
        <w:rPr>
          <w:rFonts w:ascii="Arial" w:hAnsi="Arial" w:cs="Arial"/>
          <w:sz w:val="20"/>
          <w:szCs w:val="20"/>
        </w:rPr>
        <w:t>Facebook</w:t>
      </w:r>
      <w:proofErr w:type="spellEnd"/>
      <w:r>
        <w:rPr>
          <w:rFonts w:ascii="Arial" w:hAnsi="Arial" w:cs="Arial"/>
          <w:sz w:val="20"/>
          <w:szCs w:val="20"/>
        </w:rPr>
        <w:t xml:space="preserve"> Grubumuz: </w:t>
      </w:r>
      <w:hyperlink r:id="rId9" w:history="1">
        <w:r>
          <w:rPr>
            <w:rStyle w:val="Kpr"/>
            <w:rFonts w:ascii="Arial" w:hAnsi="Arial" w:cs="Arial"/>
          </w:rPr>
          <w:t>https://www.facebook.com/groups/911106622612098</w:t>
        </w:r>
      </w:hyperlink>
    </w:p>
    <w:p w:rsidR="00790DD9" w:rsidRDefault="00790DD9" w:rsidP="00790DD9">
      <w:pPr>
        <w:autoSpaceDE w:val="0"/>
        <w:autoSpaceDN w:val="0"/>
        <w:adjustRightInd w:val="0"/>
        <w:spacing w:after="0"/>
      </w:pPr>
    </w:p>
    <w:p w:rsidR="00790DD9" w:rsidRPr="00990513" w:rsidRDefault="00790DD9" w:rsidP="00FB0995">
      <w:pPr>
        <w:pStyle w:val="Balk2"/>
        <w:spacing w:before="0"/>
        <w:jc w:val="center"/>
        <w:rPr>
          <w:rFonts w:ascii="Chiller" w:hAnsi="Chiller"/>
          <w:color w:val="2E9A7E"/>
          <w:sz w:val="72"/>
          <w:szCs w:val="66"/>
        </w:rPr>
      </w:pPr>
      <w:r w:rsidRPr="00990513">
        <w:rPr>
          <w:rFonts w:ascii="Chiller" w:hAnsi="Chiller"/>
          <w:color w:val="2E9A7E"/>
          <w:sz w:val="72"/>
          <w:szCs w:val="66"/>
        </w:rPr>
        <w:t>LGS Hazırlık Ö</w:t>
      </w:r>
      <w:r w:rsidRPr="00990513">
        <w:rPr>
          <w:color w:val="2E9A7E"/>
          <w:sz w:val="72"/>
          <w:szCs w:val="66"/>
        </w:rPr>
        <w:t>ğ</w:t>
      </w:r>
      <w:r w:rsidRPr="00990513">
        <w:rPr>
          <w:rFonts w:ascii="Chiller" w:hAnsi="Chiller"/>
          <w:color w:val="2E9A7E"/>
          <w:sz w:val="72"/>
          <w:szCs w:val="66"/>
        </w:rPr>
        <w:t xml:space="preserve">rencileri </w:t>
      </w:r>
      <w:r w:rsidRPr="00990513">
        <w:rPr>
          <w:color w:val="2E9A7E"/>
          <w:sz w:val="72"/>
          <w:szCs w:val="66"/>
        </w:rPr>
        <w:t>İ</w:t>
      </w:r>
      <w:r w:rsidRPr="00990513">
        <w:rPr>
          <w:rFonts w:ascii="Chiller" w:hAnsi="Chiller"/>
          <w:color w:val="2E9A7E"/>
          <w:sz w:val="72"/>
          <w:szCs w:val="66"/>
        </w:rPr>
        <w:t xml:space="preserve">çin Uygun Fiyatlı </w:t>
      </w:r>
    </w:p>
    <w:p w:rsidR="00790DD9" w:rsidRPr="00990513" w:rsidRDefault="00790DD9" w:rsidP="00FB0995">
      <w:pPr>
        <w:pStyle w:val="Balk2"/>
        <w:spacing w:before="0"/>
        <w:jc w:val="center"/>
        <w:rPr>
          <w:rFonts w:ascii="Chiller" w:hAnsi="Chiller"/>
          <w:color w:val="2E9A7E"/>
          <w:sz w:val="72"/>
          <w:szCs w:val="66"/>
        </w:rPr>
      </w:pPr>
      <w:r w:rsidRPr="00990513">
        <w:rPr>
          <w:rFonts w:ascii="Chiller" w:hAnsi="Chiller"/>
          <w:color w:val="2E9A7E"/>
          <w:sz w:val="72"/>
          <w:szCs w:val="66"/>
        </w:rPr>
        <w:t>Kaliteli Kaynaklar Arayanlara</w:t>
      </w:r>
      <w:proofErr w:type="gramStart"/>
      <w:r w:rsidRPr="00990513">
        <w:rPr>
          <w:rFonts w:ascii="Chiller" w:hAnsi="Chiller"/>
          <w:color w:val="2E9A7E"/>
          <w:sz w:val="72"/>
          <w:szCs w:val="66"/>
        </w:rPr>
        <w:t>..!</w:t>
      </w:r>
      <w:proofErr w:type="gramEnd"/>
    </w:p>
    <w:p w:rsidR="00790DD9" w:rsidRDefault="00790DD9" w:rsidP="00990513">
      <w:pPr>
        <w:spacing w:before="240" w:after="0"/>
        <w:ind w:left="-454" w:right="-57"/>
        <w:rPr>
          <w:rFonts w:ascii="Calibri" w:hAnsi="Calibri" w:cs="Calibri"/>
        </w:rPr>
      </w:pPr>
      <w:r>
        <w:rPr>
          <w:rFonts w:ascii="Calibri" w:hAnsi="Calibri" w:cs="Calibri"/>
          <w:noProof/>
          <w:lang w:eastAsia="tr-TR"/>
        </w:rPr>
        <w:drawing>
          <wp:inline distT="0" distB="0" distL="0" distR="0">
            <wp:extent cx="7200900" cy="4792980"/>
            <wp:effectExtent l="19050" t="0" r="0" b="0"/>
            <wp:docPr id="2" name="1 Resim" descr="süper iki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üper ikili.jpg"/>
                    <pic:cNvPicPr/>
                  </pic:nvPicPr>
                  <pic:blipFill>
                    <a:blip r:embed="rId10" cstate="print"/>
                    <a:stretch>
                      <a:fillRect/>
                    </a:stretch>
                  </pic:blipFill>
                  <pic:spPr>
                    <a:xfrm>
                      <a:off x="0" y="0"/>
                      <a:ext cx="7212499" cy="4800700"/>
                    </a:xfrm>
                    <a:prstGeom prst="rect">
                      <a:avLst/>
                    </a:prstGeom>
                  </pic:spPr>
                </pic:pic>
              </a:graphicData>
            </a:graphic>
          </wp:inline>
        </w:drawing>
      </w:r>
    </w:p>
    <w:p w:rsidR="00790DD9" w:rsidRDefault="00790DD9" w:rsidP="00790DD9">
      <w:pPr>
        <w:spacing w:after="0"/>
        <w:jc w:val="center"/>
        <w:rPr>
          <w:rFonts w:ascii="Calibri" w:hAnsi="Calibri" w:cs="Calibri"/>
          <w:b/>
          <w:sz w:val="28"/>
        </w:rPr>
      </w:pPr>
    </w:p>
    <w:p w:rsidR="00790DD9" w:rsidRPr="005D2C89" w:rsidRDefault="00790DD9" w:rsidP="00790DD9">
      <w:pPr>
        <w:spacing w:after="0"/>
        <w:jc w:val="center"/>
        <w:rPr>
          <w:rFonts w:ascii="Calibri" w:hAnsi="Calibri" w:cs="Calibri"/>
          <w:b/>
          <w:sz w:val="26"/>
          <w:szCs w:val="26"/>
        </w:rPr>
      </w:pPr>
      <w:r w:rsidRPr="005D2C89">
        <w:rPr>
          <w:rFonts w:ascii="Calibri" w:hAnsi="Calibri" w:cs="Calibri"/>
          <w:b/>
          <w:sz w:val="26"/>
          <w:szCs w:val="26"/>
        </w:rPr>
        <w:t>Bu Kitaplar ve diğer kitaplarımız hakkında bilgi ve sipariş için sitemizi ziyaret ediniz</w:t>
      </w:r>
    </w:p>
    <w:p w:rsidR="00790DD9" w:rsidRPr="00C65E0B" w:rsidRDefault="00CE0059" w:rsidP="00790DD9">
      <w:pPr>
        <w:spacing w:after="0"/>
        <w:jc w:val="center"/>
        <w:rPr>
          <w:rFonts w:cstheme="minorHAnsi"/>
        </w:rPr>
      </w:pPr>
      <w:hyperlink r:id="rId11" w:history="1">
        <w:r w:rsidR="00790DD9">
          <w:rPr>
            <w:rStyle w:val="Kpr"/>
            <w:rFonts w:ascii="Arial" w:hAnsi="Arial" w:cs="Arial"/>
            <w:color w:val="548DD4" w:themeColor="text2" w:themeTint="99"/>
          </w:rPr>
          <w:t>www.onurhoca-dkabakademi.com</w:t>
        </w:r>
      </w:hyperlink>
    </w:p>
    <w:p w:rsidR="00790DD9" w:rsidRPr="00C65E0B" w:rsidRDefault="00790DD9" w:rsidP="00790DD9">
      <w:pPr>
        <w:spacing w:after="0"/>
        <w:rPr>
          <w:rFonts w:cstheme="minorHAnsi"/>
        </w:rPr>
      </w:pPr>
    </w:p>
    <w:p w:rsidR="008A1A26" w:rsidRDefault="008A1A26" w:rsidP="00790DD9">
      <w:pPr>
        <w:pStyle w:val="Balk2"/>
        <w:rPr>
          <w:rFonts w:ascii="Times New Roman" w:eastAsiaTheme="minorHAnsi" w:hAnsi="Times New Roman" w:cs="Times New Roman"/>
          <w:bCs w:val="0"/>
          <w:color w:val="auto"/>
          <w:sz w:val="22"/>
          <w:szCs w:val="22"/>
          <w:lang w:eastAsia="en-US"/>
        </w:rPr>
      </w:pPr>
    </w:p>
    <w:p w:rsidR="008A1A26" w:rsidRPr="0081252E" w:rsidRDefault="008A1A26" w:rsidP="008A1A26">
      <w:pPr>
        <w:pStyle w:val="Balk2"/>
        <w:jc w:val="center"/>
        <w:rPr>
          <w:b w:val="0"/>
          <w:sz w:val="20"/>
          <w:szCs w:val="20"/>
        </w:rPr>
      </w:pPr>
    </w:p>
    <w:sectPr w:rsidR="008A1A26" w:rsidRPr="0081252E" w:rsidSect="003E32D8">
      <w:pgSz w:w="11906" w:h="16838"/>
      <w:pgMar w:top="720" w:right="720" w:bottom="720" w:left="720" w:header="708" w:footer="708" w:gutter="0"/>
      <w:cols w:sep="1" w:space="709"/>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Franklin Gothic Demi Cond">
    <w:panose1 w:val="020B0706030402020204"/>
    <w:charset w:val="A2"/>
    <w:family w:val="swiss"/>
    <w:pitch w:val="variable"/>
    <w:sig w:usb0="00000287" w:usb1="00000000" w:usb2="00000000" w:usb3="00000000" w:csb0="0000009F" w:csb1="00000000"/>
  </w:font>
  <w:font w:name="Arial-BoldMT">
    <w:panose1 w:val="00000000000000000000"/>
    <w:charset w:val="A2"/>
    <w:family w:val="auto"/>
    <w:notTrueType/>
    <w:pitch w:val="default"/>
    <w:sig w:usb0="00000005" w:usb1="00000000" w:usb2="00000000" w:usb3="00000000" w:csb0="00000010" w:csb1="00000000"/>
  </w:font>
  <w:font w:name="Chiller">
    <w:panose1 w:val="04020404031007020602"/>
    <w:charset w:val="00"/>
    <w:family w:val="decorativ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21CE1"/>
    <w:multiLevelType w:val="hybridMultilevel"/>
    <w:tmpl w:val="31D4E1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D6144CF"/>
    <w:multiLevelType w:val="hybridMultilevel"/>
    <w:tmpl w:val="F88E246E"/>
    <w:lvl w:ilvl="0" w:tplc="041F000F">
      <w:start w:val="8"/>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5C4D38B9"/>
    <w:multiLevelType w:val="hybridMultilevel"/>
    <w:tmpl w:val="F5DE043E"/>
    <w:lvl w:ilvl="0" w:tplc="7C4866F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nsid w:val="7E9A3F35"/>
    <w:multiLevelType w:val="hybridMultilevel"/>
    <w:tmpl w:val="2C923FC4"/>
    <w:lvl w:ilvl="0" w:tplc="05E46AF2">
      <w:start w:val="1"/>
      <w:numFmt w:val="decimal"/>
      <w:lvlText w:val="%1."/>
      <w:lvlJc w:val="left"/>
      <w:pPr>
        <w:ind w:left="720" w:hanging="360"/>
      </w:pPr>
      <w:rPr>
        <w:rFonts w:ascii="Times New Roman" w:hAnsi="Times New Roman" w:cs="Times New Roman"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7D44DB"/>
    <w:rsid w:val="00072E21"/>
    <w:rsid w:val="000821BF"/>
    <w:rsid w:val="00086F47"/>
    <w:rsid w:val="00114406"/>
    <w:rsid w:val="00161C44"/>
    <w:rsid w:val="00165821"/>
    <w:rsid w:val="002020C4"/>
    <w:rsid w:val="002072DD"/>
    <w:rsid w:val="00214D4A"/>
    <w:rsid w:val="002512A9"/>
    <w:rsid w:val="00304E9C"/>
    <w:rsid w:val="00317921"/>
    <w:rsid w:val="003A4142"/>
    <w:rsid w:val="003E32D8"/>
    <w:rsid w:val="00436FF3"/>
    <w:rsid w:val="00492369"/>
    <w:rsid w:val="005935FF"/>
    <w:rsid w:val="00597FC2"/>
    <w:rsid w:val="005D7F7B"/>
    <w:rsid w:val="00642DBF"/>
    <w:rsid w:val="00643B9C"/>
    <w:rsid w:val="00686DD6"/>
    <w:rsid w:val="00754BC3"/>
    <w:rsid w:val="007558FA"/>
    <w:rsid w:val="00760FD0"/>
    <w:rsid w:val="00790DD9"/>
    <w:rsid w:val="007A4C09"/>
    <w:rsid w:val="007D44DB"/>
    <w:rsid w:val="007E2F85"/>
    <w:rsid w:val="008A1A26"/>
    <w:rsid w:val="008C5E0D"/>
    <w:rsid w:val="00952B87"/>
    <w:rsid w:val="00990513"/>
    <w:rsid w:val="009E3B34"/>
    <w:rsid w:val="009F4563"/>
    <w:rsid w:val="00A515F5"/>
    <w:rsid w:val="00A87D5B"/>
    <w:rsid w:val="00B35CBA"/>
    <w:rsid w:val="00B36B14"/>
    <w:rsid w:val="00C75D36"/>
    <w:rsid w:val="00CB748F"/>
    <w:rsid w:val="00CE0059"/>
    <w:rsid w:val="00D05E78"/>
    <w:rsid w:val="00DE0F73"/>
    <w:rsid w:val="00E378E5"/>
    <w:rsid w:val="00E45B97"/>
    <w:rsid w:val="00EB04CA"/>
    <w:rsid w:val="00EE6A80"/>
    <w:rsid w:val="00F4798A"/>
    <w:rsid w:val="00FB09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4DB"/>
  </w:style>
  <w:style w:type="paragraph" w:styleId="Balk2">
    <w:name w:val="heading 2"/>
    <w:basedOn w:val="Normal"/>
    <w:next w:val="Normal"/>
    <w:link w:val="Balk2Char"/>
    <w:uiPriority w:val="9"/>
    <w:unhideWhenUsed/>
    <w:qFormat/>
    <w:rsid w:val="00B36B14"/>
    <w:pPr>
      <w:keepNext/>
      <w:keepLines/>
      <w:spacing w:before="200" w:after="0"/>
      <w:outlineLvl w:val="1"/>
    </w:pPr>
    <w:rPr>
      <w:rFonts w:asciiTheme="majorHAnsi" w:eastAsiaTheme="majorEastAsia" w:hAnsiTheme="majorHAnsi" w:cstheme="majorBidi"/>
      <w:b/>
      <w:bCs/>
      <w:color w:val="4F81BD" w:themeColor="accent1"/>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D44DB"/>
    <w:pPr>
      <w:spacing w:after="0" w:line="240" w:lineRule="auto"/>
    </w:pPr>
  </w:style>
  <w:style w:type="paragraph" w:customStyle="1" w:styleId="Default">
    <w:name w:val="Default"/>
    <w:rsid w:val="008C5E0D"/>
    <w:pPr>
      <w:autoSpaceDE w:val="0"/>
      <w:autoSpaceDN w:val="0"/>
      <w:adjustRightInd w:val="0"/>
      <w:spacing w:after="0" w:line="240" w:lineRule="auto"/>
    </w:pPr>
    <w:rPr>
      <w:rFonts w:ascii="Arial" w:eastAsiaTheme="minorEastAsia" w:hAnsi="Arial" w:cs="Arial"/>
      <w:color w:val="000000"/>
      <w:sz w:val="24"/>
      <w:szCs w:val="24"/>
      <w:lang w:eastAsia="tr-TR"/>
    </w:rPr>
  </w:style>
  <w:style w:type="paragraph" w:customStyle="1" w:styleId="Pa4">
    <w:name w:val="Pa4"/>
    <w:basedOn w:val="Default"/>
    <w:next w:val="Default"/>
    <w:uiPriority w:val="99"/>
    <w:rsid w:val="008C5E0D"/>
    <w:pPr>
      <w:spacing w:line="241" w:lineRule="atLeast"/>
    </w:pPr>
    <w:rPr>
      <w:color w:val="auto"/>
    </w:rPr>
  </w:style>
  <w:style w:type="character" w:customStyle="1" w:styleId="A3">
    <w:name w:val="A3"/>
    <w:uiPriority w:val="99"/>
    <w:rsid w:val="008C5E0D"/>
    <w:rPr>
      <w:color w:val="221E1F"/>
      <w:sz w:val="18"/>
      <w:szCs w:val="18"/>
    </w:rPr>
  </w:style>
  <w:style w:type="paragraph" w:styleId="ListeParagraf">
    <w:name w:val="List Paragraph"/>
    <w:basedOn w:val="Normal"/>
    <w:uiPriority w:val="34"/>
    <w:qFormat/>
    <w:rsid w:val="00A515F5"/>
    <w:pPr>
      <w:ind w:left="720"/>
      <w:contextualSpacing/>
    </w:pPr>
  </w:style>
  <w:style w:type="character" w:customStyle="1" w:styleId="A5">
    <w:name w:val="A5"/>
    <w:uiPriority w:val="99"/>
    <w:rsid w:val="00A515F5"/>
    <w:rPr>
      <w:b/>
      <w:bCs/>
      <w:color w:val="221E1F"/>
      <w:sz w:val="20"/>
      <w:szCs w:val="20"/>
      <w:u w:val="single"/>
    </w:rPr>
  </w:style>
  <w:style w:type="character" w:styleId="Kpr">
    <w:name w:val="Hyperlink"/>
    <w:basedOn w:val="VarsaylanParagrafYazTipi"/>
    <w:uiPriority w:val="99"/>
    <w:unhideWhenUsed/>
    <w:rsid w:val="00DE0F73"/>
    <w:rPr>
      <w:color w:val="0000FF" w:themeColor="hyperlink"/>
      <w:u w:val="single"/>
    </w:rPr>
  </w:style>
  <w:style w:type="character" w:customStyle="1" w:styleId="Balk2Char">
    <w:name w:val="Başlık 2 Char"/>
    <w:basedOn w:val="VarsaylanParagrafYazTipi"/>
    <w:link w:val="Balk2"/>
    <w:uiPriority w:val="9"/>
    <w:rsid w:val="00B36B14"/>
    <w:rPr>
      <w:rFonts w:asciiTheme="majorHAnsi" w:eastAsiaTheme="majorEastAsia" w:hAnsiTheme="majorHAnsi" w:cstheme="majorBidi"/>
      <w:b/>
      <w:bCs/>
      <w:color w:val="4F81BD" w:themeColor="accent1"/>
      <w:sz w:val="26"/>
      <w:szCs w:val="26"/>
      <w:lang w:eastAsia="tr-TR"/>
    </w:rPr>
  </w:style>
  <w:style w:type="paragraph" w:styleId="BalonMetni">
    <w:name w:val="Balloon Text"/>
    <w:basedOn w:val="Normal"/>
    <w:link w:val="BalonMetniChar"/>
    <w:uiPriority w:val="99"/>
    <w:semiHidden/>
    <w:unhideWhenUsed/>
    <w:rsid w:val="008A1A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A1A26"/>
    <w:rPr>
      <w:rFonts w:ascii="Tahoma" w:hAnsi="Tahoma" w:cs="Tahoma"/>
      <w:sz w:val="16"/>
      <w:szCs w:val="16"/>
    </w:rPr>
  </w:style>
  <w:style w:type="character" w:styleId="zlenenKpr">
    <w:name w:val="FollowedHyperlink"/>
    <w:basedOn w:val="VarsaylanParagrafYazTipi"/>
    <w:uiPriority w:val="99"/>
    <w:semiHidden/>
    <w:unhideWhenUsed/>
    <w:rsid w:val="008A1A2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35606645">
      <w:bodyDiv w:val="1"/>
      <w:marLeft w:val="0"/>
      <w:marRight w:val="0"/>
      <w:marTop w:val="0"/>
      <w:marBottom w:val="0"/>
      <w:divBdr>
        <w:top w:val="none" w:sz="0" w:space="0" w:color="auto"/>
        <w:left w:val="none" w:sz="0" w:space="0" w:color="auto"/>
        <w:bottom w:val="none" w:sz="0" w:space="0" w:color="auto"/>
        <w:right w:val="none" w:sz="0" w:space="0" w:color="auto"/>
      </w:divBdr>
    </w:div>
    <w:div w:id="271982194">
      <w:bodyDiv w:val="1"/>
      <w:marLeft w:val="0"/>
      <w:marRight w:val="0"/>
      <w:marTop w:val="0"/>
      <w:marBottom w:val="0"/>
      <w:divBdr>
        <w:top w:val="none" w:sz="0" w:space="0" w:color="auto"/>
        <w:left w:val="none" w:sz="0" w:space="0" w:color="auto"/>
        <w:bottom w:val="none" w:sz="0" w:space="0" w:color="auto"/>
        <w:right w:val="none" w:sz="0" w:space="0" w:color="auto"/>
      </w:divBdr>
    </w:div>
    <w:div w:id="649208565">
      <w:bodyDiv w:val="1"/>
      <w:marLeft w:val="0"/>
      <w:marRight w:val="0"/>
      <w:marTop w:val="0"/>
      <w:marBottom w:val="0"/>
      <w:divBdr>
        <w:top w:val="none" w:sz="0" w:space="0" w:color="auto"/>
        <w:left w:val="none" w:sz="0" w:space="0" w:color="auto"/>
        <w:bottom w:val="none" w:sz="0" w:space="0" w:color="auto"/>
        <w:right w:val="none" w:sz="0" w:space="0" w:color="auto"/>
      </w:divBdr>
    </w:div>
    <w:div w:id="1725979152">
      <w:bodyDiv w:val="1"/>
      <w:marLeft w:val="0"/>
      <w:marRight w:val="0"/>
      <w:marTop w:val="0"/>
      <w:marBottom w:val="0"/>
      <w:divBdr>
        <w:top w:val="none" w:sz="0" w:space="0" w:color="auto"/>
        <w:left w:val="none" w:sz="0" w:space="0" w:color="auto"/>
        <w:bottom w:val="none" w:sz="0" w:space="0" w:color="auto"/>
        <w:right w:val="none" w:sz="0" w:space="0" w:color="auto"/>
      </w:divBdr>
    </w:div>
    <w:div w:id="210275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t.whatsapp.com/EntR7untDyXBiAYbDeQrw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me/onurhoca_dkab_paylasi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nurhoca-dkabakademi.com" TargetMode="External"/><Relationship Id="rId11" Type="http://schemas.openxmlformats.org/officeDocument/2006/relationships/hyperlink" Target="http://www.onurhoca-dkabakademi.com" TargetMode="External"/><Relationship Id="rId5" Type="http://schemas.openxmlformats.org/officeDocument/2006/relationships/hyperlink" Target="http://www.onurhoca-dkabakademi.com" TargetMode="Externa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www.facebook.com/groups/911106622612098"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1</Pages>
  <Words>717</Words>
  <Characters>4088</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Onur</cp:lastModifiedBy>
  <cp:revision>40</cp:revision>
  <dcterms:created xsi:type="dcterms:W3CDTF">2023-10-18T18:28:00Z</dcterms:created>
  <dcterms:modified xsi:type="dcterms:W3CDTF">2025-12-16T14:11:00Z</dcterms:modified>
</cp:coreProperties>
</file>