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98A" w:rsidRDefault="00F4798A" w:rsidP="007D44DB">
      <w:pPr>
        <w:tabs>
          <w:tab w:val="left" w:pos="3180"/>
        </w:tabs>
        <w:rPr>
          <w:rFonts w:ascii="Times New Roman" w:hAnsi="Times New Roman" w:cs="Times New Roman"/>
          <w:b/>
        </w:rPr>
      </w:pPr>
    </w:p>
    <w:p w:rsidR="00AA302A" w:rsidRDefault="00AA302A" w:rsidP="007D44DB">
      <w:pPr>
        <w:tabs>
          <w:tab w:val="left" w:pos="3180"/>
        </w:tabs>
        <w:rPr>
          <w:rFonts w:ascii="Times New Roman" w:hAnsi="Times New Roman" w:cs="Times New Roman"/>
          <w:b/>
        </w:rPr>
      </w:pPr>
    </w:p>
    <w:p w:rsidR="00AA302A" w:rsidRDefault="00AA302A" w:rsidP="00AA302A">
      <w:pPr>
        <w:pStyle w:val="ListeParagraf"/>
        <w:numPr>
          <w:ilvl w:val="0"/>
          <w:numId w:val="2"/>
        </w:numPr>
        <w:rPr>
          <w:rFonts w:ascii="Arial Narrow" w:hAnsi="Arial Narrow"/>
          <w:b/>
          <w:sz w:val="28"/>
          <w:szCs w:val="22"/>
        </w:rPr>
      </w:pPr>
      <w:r>
        <w:rPr>
          <w:rFonts w:ascii="Arial Narrow" w:hAnsi="Arial Narrow"/>
          <w:b/>
          <w:sz w:val="28"/>
          <w:szCs w:val="22"/>
        </w:rPr>
        <w:t>Sını</w:t>
      </w:r>
      <w:r w:rsidR="0096509F">
        <w:rPr>
          <w:rFonts w:ascii="Arial Narrow" w:hAnsi="Arial Narrow"/>
          <w:b/>
          <w:sz w:val="28"/>
          <w:szCs w:val="22"/>
        </w:rPr>
        <w:t>f DKAB I. Dönem II. Yazılı Örnek-2</w:t>
      </w:r>
      <w:r>
        <w:rPr>
          <w:rFonts w:ascii="Arial Narrow" w:hAnsi="Arial Narrow"/>
          <w:b/>
          <w:sz w:val="28"/>
          <w:szCs w:val="22"/>
        </w:rPr>
        <w:t xml:space="preserve"> </w:t>
      </w:r>
    </w:p>
    <w:p w:rsidR="00AA302A" w:rsidRDefault="00AA302A" w:rsidP="007D44DB">
      <w:pPr>
        <w:tabs>
          <w:tab w:val="left" w:pos="3180"/>
        </w:tabs>
        <w:rPr>
          <w:rFonts w:ascii="Times New Roman" w:hAnsi="Times New Roman" w:cs="Times New Roman"/>
          <w:b/>
        </w:rPr>
      </w:pPr>
    </w:p>
    <w:p w:rsidR="00AA302A" w:rsidRDefault="00AA302A" w:rsidP="007D44DB">
      <w:pPr>
        <w:tabs>
          <w:tab w:val="left" w:pos="3180"/>
        </w:tabs>
        <w:rPr>
          <w:rFonts w:ascii="Times New Roman" w:hAnsi="Times New Roman" w:cs="Times New Roman"/>
          <w:b/>
        </w:rPr>
      </w:pPr>
    </w:p>
    <w:tbl>
      <w:tblPr>
        <w:tblpPr w:leftFromText="141" w:rightFromText="141" w:vertAnchor="page" w:horzAnchor="page" w:tblpX="1849" w:tblpY="2785"/>
        <w:tblW w:w="7095"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tblPr>
      <w:tblGrid>
        <w:gridCol w:w="878"/>
        <w:gridCol w:w="4617"/>
        <w:gridCol w:w="1600"/>
      </w:tblGrid>
      <w:tr w:rsidR="00AA302A" w:rsidTr="00AA302A">
        <w:tc>
          <w:tcPr>
            <w:tcW w:w="878" w:type="dxa"/>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tcPr>
          <w:p w:rsidR="00AA302A" w:rsidRDefault="00AA302A" w:rsidP="00AA302A">
            <w:pPr>
              <w:spacing w:after="0" w:line="240" w:lineRule="auto"/>
              <w:jc w:val="center"/>
              <w:rPr>
                <w:b/>
              </w:rPr>
            </w:pPr>
          </w:p>
          <w:p w:rsidR="00AA302A" w:rsidRDefault="00AA302A" w:rsidP="00AA302A">
            <w:pPr>
              <w:spacing w:after="0" w:line="240" w:lineRule="auto"/>
              <w:jc w:val="center"/>
              <w:rPr>
                <w:b/>
              </w:rPr>
            </w:pPr>
          </w:p>
          <w:p w:rsidR="00AA302A" w:rsidRDefault="00AA302A" w:rsidP="00AA302A">
            <w:pPr>
              <w:spacing w:after="0" w:line="240" w:lineRule="auto"/>
              <w:jc w:val="center"/>
              <w:rPr>
                <w:b/>
              </w:rPr>
            </w:pPr>
            <w:r>
              <w:rPr>
                <w:b/>
              </w:rPr>
              <w:t>Ünite</w:t>
            </w:r>
          </w:p>
          <w:p w:rsidR="00AA302A" w:rsidRDefault="00AA302A" w:rsidP="00AA302A">
            <w:pPr>
              <w:spacing w:after="0" w:line="240" w:lineRule="auto"/>
              <w:jc w:val="center"/>
              <w:rPr>
                <w:b/>
              </w:rPr>
            </w:pPr>
          </w:p>
          <w:p w:rsidR="00AA302A" w:rsidRDefault="00AA302A" w:rsidP="00AA302A">
            <w:pPr>
              <w:spacing w:after="0" w:line="240" w:lineRule="auto"/>
              <w:jc w:val="center"/>
              <w:rPr>
                <w:b/>
              </w:rPr>
            </w:pPr>
          </w:p>
        </w:tc>
        <w:tc>
          <w:tcPr>
            <w:tcW w:w="46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AA302A" w:rsidRDefault="00AA302A" w:rsidP="00AA302A">
            <w:pPr>
              <w:spacing w:after="0" w:line="240" w:lineRule="auto"/>
              <w:jc w:val="center"/>
              <w:rPr>
                <w:b/>
              </w:rPr>
            </w:pPr>
          </w:p>
          <w:p w:rsidR="00AA302A" w:rsidRDefault="00AA302A" w:rsidP="00AA302A">
            <w:pPr>
              <w:spacing w:after="0" w:line="240" w:lineRule="auto"/>
              <w:jc w:val="center"/>
              <w:rPr>
                <w:b/>
              </w:rPr>
            </w:pPr>
          </w:p>
          <w:p w:rsidR="00AA302A" w:rsidRDefault="00AA302A" w:rsidP="00AA302A">
            <w:pPr>
              <w:spacing w:after="0" w:line="240" w:lineRule="auto"/>
              <w:jc w:val="center"/>
              <w:rPr>
                <w:b/>
              </w:rPr>
            </w:pPr>
            <w:r>
              <w:rPr>
                <w:b/>
              </w:rPr>
              <w:t>Kazanımlar</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AA302A" w:rsidRDefault="00AA302A" w:rsidP="00AA302A">
            <w:pPr>
              <w:spacing w:after="0" w:line="240" w:lineRule="auto"/>
              <w:jc w:val="center"/>
              <w:rPr>
                <w:b/>
              </w:rPr>
            </w:pPr>
          </w:p>
          <w:p w:rsidR="00AA302A" w:rsidRDefault="00AA302A" w:rsidP="00AA302A">
            <w:pPr>
              <w:spacing w:after="0" w:line="240" w:lineRule="auto"/>
              <w:jc w:val="center"/>
              <w:rPr>
                <w:b/>
              </w:rPr>
            </w:pPr>
          </w:p>
          <w:p w:rsidR="00AA302A" w:rsidRDefault="0096509F" w:rsidP="00AA302A">
            <w:pPr>
              <w:spacing w:after="0" w:line="240" w:lineRule="auto"/>
              <w:jc w:val="center"/>
              <w:rPr>
                <w:b/>
              </w:rPr>
            </w:pPr>
            <w:r>
              <w:rPr>
                <w:b/>
              </w:rPr>
              <w:t xml:space="preserve">Örnek </w:t>
            </w:r>
            <w:r w:rsidR="00AA302A">
              <w:rPr>
                <w:b/>
              </w:rPr>
              <w:t>Senaryo</w:t>
            </w:r>
          </w:p>
        </w:tc>
      </w:tr>
      <w:tr w:rsidR="00AA302A" w:rsidTr="00AA302A">
        <w:tc>
          <w:tcPr>
            <w:tcW w:w="878" w:type="dxa"/>
            <w:vMerge w:val="restart"/>
            <w:tcBorders>
              <w:top w:val="single" w:sz="4" w:space="0" w:color="auto"/>
              <w:left w:val="single" w:sz="4" w:space="0" w:color="auto"/>
              <w:bottom w:val="single" w:sz="4" w:space="0" w:color="auto"/>
              <w:right w:val="single" w:sz="4" w:space="0" w:color="000000" w:themeColor="text1"/>
            </w:tcBorders>
            <w:shd w:val="clear" w:color="auto" w:fill="DBE5F1" w:themeFill="accent1" w:themeFillTint="33"/>
          </w:tcPr>
          <w:p w:rsidR="00AA302A" w:rsidRDefault="00AA302A" w:rsidP="00AA302A">
            <w:pPr>
              <w:spacing w:after="0" w:line="240" w:lineRule="auto"/>
            </w:pPr>
          </w:p>
          <w:p w:rsidR="00AA302A" w:rsidRDefault="00AA302A" w:rsidP="00AA302A">
            <w:pPr>
              <w:spacing w:after="0" w:line="240" w:lineRule="auto"/>
            </w:pPr>
          </w:p>
          <w:p w:rsidR="00AA302A" w:rsidRDefault="00AA302A" w:rsidP="00AA302A">
            <w:pPr>
              <w:spacing w:after="0" w:line="240" w:lineRule="auto"/>
            </w:pPr>
          </w:p>
          <w:p w:rsidR="00AA302A" w:rsidRDefault="00AA302A" w:rsidP="00AA302A">
            <w:pPr>
              <w:spacing w:after="0" w:line="240" w:lineRule="auto"/>
            </w:pPr>
          </w:p>
          <w:p w:rsidR="00AA302A" w:rsidRPr="00FB7DB9" w:rsidRDefault="00AA302A" w:rsidP="00AA302A">
            <w:pPr>
              <w:spacing w:after="0" w:line="240" w:lineRule="auto"/>
              <w:jc w:val="center"/>
              <w:rPr>
                <w:b/>
              </w:rPr>
            </w:pPr>
            <w:r>
              <w:rPr>
                <w:b/>
              </w:rPr>
              <w:t xml:space="preserve">Melek ve </w:t>
            </w:r>
            <w:proofErr w:type="spellStart"/>
            <w:r>
              <w:rPr>
                <w:b/>
              </w:rPr>
              <w:t>Ahiret</w:t>
            </w:r>
            <w:proofErr w:type="spellEnd"/>
            <w:r>
              <w:rPr>
                <w:b/>
              </w:rPr>
              <w:t xml:space="preserve"> İnancı</w:t>
            </w:r>
          </w:p>
          <w:p w:rsidR="00AA302A" w:rsidRDefault="00AA302A" w:rsidP="00AA302A">
            <w:pPr>
              <w:spacing w:after="0" w:line="240" w:lineRule="auto"/>
            </w:pPr>
          </w:p>
        </w:tc>
        <w:tc>
          <w:tcPr>
            <w:tcW w:w="46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tbl>
            <w:tblPr>
              <w:tblW w:w="0" w:type="auto"/>
              <w:tblBorders>
                <w:top w:val="nil"/>
                <w:left w:val="nil"/>
                <w:bottom w:val="nil"/>
                <w:right w:val="nil"/>
              </w:tblBorders>
              <w:tblLook w:val="0000"/>
            </w:tblPr>
            <w:tblGrid>
              <w:gridCol w:w="4325"/>
            </w:tblGrid>
            <w:tr w:rsidR="00AA302A" w:rsidTr="006F45B3">
              <w:trPr>
                <w:trHeight w:val="227"/>
              </w:trPr>
              <w:tc>
                <w:tcPr>
                  <w:tcW w:w="0" w:type="auto"/>
                </w:tcPr>
                <w:p w:rsidR="00AA302A" w:rsidRDefault="00AA302A" w:rsidP="00E00D38">
                  <w:pPr>
                    <w:pStyle w:val="Pa3"/>
                    <w:framePr w:hSpace="141" w:wrap="around" w:vAnchor="page" w:hAnchor="page" w:x="1849" w:y="2785"/>
                    <w:rPr>
                      <w:color w:val="221E1F"/>
                      <w:sz w:val="18"/>
                      <w:szCs w:val="18"/>
                    </w:rPr>
                  </w:pPr>
                  <w:r>
                    <w:t xml:space="preserve"> </w:t>
                  </w:r>
                  <w:r>
                    <w:rPr>
                      <w:rStyle w:val="A3"/>
                    </w:rPr>
                    <w:t>7.1.1. Varlıklar âlemini özellikler</w:t>
                  </w:r>
                  <w:r>
                    <w:rPr>
                      <w:rStyle w:val="A3"/>
                    </w:rPr>
                    <w:softHyphen/>
                    <w:t xml:space="preserve">ine göre ayırt eder. </w:t>
                  </w:r>
                </w:p>
              </w:tc>
            </w:tr>
          </w:tbl>
          <w:p w:rsidR="00AA302A" w:rsidRPr="00FB7DB9" w:rsidRDefault="00AA302A" w:rsidP="00AA302A">
            <w:pPr>
              <w:pStyle w:val="Pa4"/>
              <w:rPr>
                <w:sz w:val="18"/>
                <w:szCs w:val="18"/>
              </w:rPr>
            </w:pP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A302A" w:rsidRDefault="00AA302A" w:rsidP="00AA302A">
            <w:pPr>
              <w:spacing w:after="0" w:line="240" w:lineRule="auto"/>
              <w:jc w:val="center"/>
            </w:pPr>
          </w:p>
        </w:tc>
      </w:tr>
      <w:tr w:rsidR="00AA302A" w:rsidTr="00AA302A">
        <w:tc>
          <w:tcPr>
            <w:tcW w:w="878" w:type="dxa"/>
            <w:vMerge/>
            <w:tcBorders>
              <w:top w:val="single" w:sz="4" w:space="0" w:color="auto"/>
              <w:left w:val="single" w:sz="4" w:space="0" w:color="auto"/>
              <w:bottom w:val="single" w:sz="4" w:space="0" w:color="auto"/>
              <w:right w:val="single" w:sz="4" w:space="0" w:color="000000" w:themeColor="text1"/>
            </w:tcBorders>
            <w:shd w:val="clear" w:color="auto" w:fill="DBE5F1" w:themeFill="accent1" w:themeFillTint="33"/>
            <w:vAlign w:val="center"/>
            <w:hideMark/>
          </w:tcPr>
          <w:p w:rsidR="00AA302A" w:rsidRDefault="00AA302A" w:rsidP="00AA302A">
            <w:pPr>
              <w:spacing w:after="0" w:line="240" w:lineRule="auto"/>
            </w:pPr>
          </w:p>
        </w:tc>
        <w:tc>
          <w:tcPr>
            <w:tcW w:w="46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tbl>
            <w:tblPr>
              <w:tblW w:w="0" w:type="auto"/>
              <w:tblBorders>
                <w:top w:val="nil"/>
                <w:left w:val="nil"/>
                <w:bottom w:val="nil"/>
                <w:right w:val="nil"/>
              </w:tblBorders>
              <w:tblLook w:val="0000"/>
            </w:tblPr>
            <w:tblGrid>
              <w:gridCol w:w="4401"/>
            </w:tblGrid>
            <w:tr w:rsidR="00AA302A" w:rsidTr="006F45B3">
              <w:trPr>
                <w:trHeight w:val="227"/>
              </w:trPr>
              <w:tc>
                <w:tcPr>
                  <w:tcW w:w="0" w:type="auto"/>
                </w:tcPr>
                <w:p w:rsidR="00AA302A" w:rsidRDefault="00AA302A" w:rsidP="00E00D38">
                  <w:pPr>
                    <w:pStyle w:val="Pa3"/>
                    <w:framePr w:hSpace="141" w:wrap="around" w:vAnchor="page" w:hAnchor="page" w:x="1849" w:y="2785"/>
                    <w:rPr>
                      <w:color w:val="221E1F"/>
                      <w:sz w:val="18"/>
                      <w:szCs w:val="18"/>
                    </w:rPr>
                  </w:pPr>
                  <w:r>
                    <w:t xml:space="preserve"> </w:t>
                  </w:r>
                  <w:r>
                    <w:rPr>
                      <w:rStyle w:val="A3"/>
                    </w:rPr>
                    <w:t xml:space="preserve">7.1.2. Melekleri özellikleri ve görevlerine göre sınıflandırır. </w:t>
                  </w:r>
                </w:p>
              </w:tc>
            </w:tr>
          </w:tbl>
          <w:p w:rsidR="00AA302A" w:rsidRPr="00FB7DB9" w:rsidRDefault="00AA302A" w:rsidP="00AA302A">
            <w:pPr>
              <w:pStyle w:val="Pa4"/>
              <w:rPr>
                <w:sz w:val="18"/>
                <w:szCs w:val="18"/>
              </w:rPr>
            </w:pP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A302A" w:rsidRDefault="00AA302A" w:rsidP="00AA302A">
            <w:pPr>
              <w:spacing w:after="0" w:line="240" w:lineRule="auto"/>
              <w:jc w:val="center"/>
            </w:pPr>
            <w:r>
              <w:t xml:space="preserve"> 1 Soru</w:t>
            </w:r>
          </w:p>
        </w:tc>
      </w:tr>
      <w:tr w:rsidR="00AA302A" w:rsidTr="00AA302A">
        <w:tc>
          <w:tcPr>
            <w:tcW w:w="878" w:type="dxa"/>
            <w:vMerge/>
            <w:tcBorders>
              <w:top w:val="single" w:sz="4" w:space="0" w:color="auto"/>
              <w:left w:val="single" w:sz="4" w:space="0" w:color="auto"/>
              <w:bottom w:val="single" w:sz="4" w:space="0" w:color="auto"/>
              <w:right w:val="single" w:sz="4" w:space="0" w:color="000000" w:themeColor="text1"/>
            </w:tcBorders>
            <w:shd w:val="clear" w:color="auto" w:fill="DBE5F1" w:themeFill="accent1" w:themeFillTint="33"/>
            <w:vAlign w:val="center"/>
            <w:hideMark/>
          </w:tcPr>
          <w:p w:rsidR="00AA302A" w:rsidRDefault="00AA302A" w:rsidP="00AA302A">
            <w:pPr>
              <w:spacing w:after="0" w:line="240" w:lineRule="auto"/>
            </w:pPr>
          </w:p>
        </w:tc>
        <w:tc>
          <w:tcPr>
            <w:tcW w:w="46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tbl>
            <w:tblPr>
              <w:tblW w:w="0" w:type="auto"/>
              <w:tblBorders>
                <w:top w:val="nil"/>
                <w:left w:val="nil"/>
                <w:bottom w:val="nil"/>
                <w:right w:val="nil"/>
              </w:tblBorders>
              <w:tblLook w:val="0000"/>
            </w:tblPr>
            <w:tblGrid>
              <w:gridCol w:w="2907"/>
            </w:tblGrid>
            <w:tr w:rsidR="00AA302A" w:rsidTr="006F45B3">
              <w:trPr>
                <w:trHeight w:val="227"/>
              </w:trPr>
              <w:tc>
                <w:tcPr>
                  <w:tcW w:w="0" w:type="auto"/>
                </w:tcPr>
                <w:p w:rsidR="00AA302A" w:rsidRDefault="00AA302A" w:rsidP="00E00D38">
                  <w:pPr>
                    <w:pStyle w:val="Pa3"/>
                    <w:framePr w:hSpace="141" w:wrap="around" w:vAnchor="page" w:hAnchor="page" w:x="1849" w:y="2785"/>
                    <w:rPr>
                      <w:color w:val="221E1F"/>
                      <w:sz w:val="18"/>
                      <w:szCs w:val="18"/>
                    </w:rPr>
                  </w:pPr>
                  <w:r>
                    <w:t xml:space="preserve"> </w:t>
                  </w:r>
                  <w:r>
                    <w:rPr>
                      <w:rStyle w:val="A3"/>
                    </w:rPr>
                    <w:t xml:space="preserve">7.1.3. Dünya hayatı ile </w:t>
                  </w:r>
                  <w:proofErr w:type="spellStart"/>
                  <w:r>
                    <w:rPr>
                      <w:rStyle w:val="A3"/>
                    </w:rPr>
                    <w:t>ahiret</w:t>
                  </w:r>
                  <w:proofErr w:type="spellEnd"/>
                  <w:r>
                    <w:rPr>
                      <w:rStyle w:val="A3"/>
                    </w:rPr>
                    <w:t xml:space="preserve"> </w:t>
                  </w:r>
                </w:p>
                <w:p w:rsidR="00AA302A" w:rsidRDefault="00AA302A" w:rsidP="00E00D38">
                  <w:pPr>
                    <w:pStyle w:val="Pa3"/>
                    <w:framePr w:hSpace="141" w:wrap="around" w:vAnchor="page" w:hAnchor="page" w:x="1849" w:y="2785"/>
                    <w:rPr>
                      <w:color w:val="221E1F"/>
                      <w:sz w:val="18"/>
                      <w:szCs w:val="18"/>
                    </w:rPr>
                  </w:pPr>
                  <w:proofErr w:type="gramStart"/>
                  <w:r>
                    <w:rPr>
                      <w:rStyle w:val="A3"/>
                    </w:rPr>
                    <w:t>hayatı</w:t>
                  </w:r>
                  <w:proofErr w:type="gramEnd"/>
                  <w:r>
                    <w:rPr>
                      <w:rStyle w:val="A3"/>
                    </w:rPr>
                    <w:t xml:space="preserve"> arasındaki ilişkiyi yorumlar. </w:t>
                  </w:r>
                </w:p>
              </w:tc>
            </w:tr>
          </w:tbl>
          <w:p w:rsidR="00AA302A" w:rsidRPr="00FB7DB9" w:rsidRDefault="00AA302A" w:rsidP="00AA302A">
            <w:pPr>
              <w:pStyle w:val="Pa4"/>
              <w:rPr>
                <w:rStyle w:val="A3"/>
              </w:rPr>
            </w:pP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A302A" w:rsidRDefault="00AA302A" w:rsidP="00AA302A">
            <w:pPr>
              <w:spacing w:after="0" w:line="240" w:lineRule="auto"/>
              <w:jc w:val="center"/>
            </w:pPr>
            <w:r>
              <w:t xml:space="preserve">1 Soru </w:t>
            </w:r>
          </w:p>
        </w:tc>
      </w:tr>
      <w:tr w:rsidR="00AA302A" w:rsidTr="00AA302A">
        <w:tc>
          <w:tcPr>
            <w:tcW w:w="878" w:type="dxa"/>
            <w:vMerge/>
            <w:tcBorders>
              <w:top w:val="single" w:sz="4" w:space="0" w:color="auto"/>
              <w:left w:val="single" w:sz="4" w:space="0" w:color="auto"/>
              <w:bottom w:val="single" w:sz="4" w:space="0" w:color="auto"/>
              <w:right w:val="single" w:sz="4" w:space="0" w:color="000000" w:themeColor="text1"/>
            </w:tcBorders>
            <w:shd w:val="clear" w:color="auto" w:fill="DBE5F1" w:themeFill="accent1" w:themeFillTint="33"/>
            <w:vAlign w:val="center"/>
            <w:hideMark/>
          </w:tcPr>
          <w:p w:rsidR="00AA302A" w:rsidRDefault="00AA302A" w:rsidP="00AA302A">
            <w:pPr>
              <w:spacing w:after="0" w:line="240" w:lineRule="auto"/>
            </w:pPr>
          </w:p>
        </w:tc>
        <w:tc>
          <w:tcPr>
            <w:tcW w:w="46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tbl>
            <w:tblPr>
              <w:tblW w:w="0" w:type="auto"/>
              <w:tblBorders>
                <w:top w:val="nil"/>
                <w:left w:val="nil"/>
                <w:bottom w:val="nil"/>
                <w:right w:val="nil"/>
              </w:tblBorders>
              <w:tblLook w:val="0000"/>
            </w:tblPr>
            <w:tblGrid>
              <w:gridCol w:w="2044"/>
            </w:tblGrid>
            <w:tr w:rsidR="00AA302A" w:rsidTr="006F45B3">
              <w:trPr>
                <w:trHeight w:val="227"/>
              </w:trPr>
              <w:tc>
                <w:tcPr>
                  <w:tcW w:w="0" w:type="auto"/>
                </w:tcPr>
                <w:p w:rsidR="00AA302A" w:rsidRDefault="00AA302A" w:rsidP="00E00D38">
                  <w:pPr>
                    <w:pStyle w:val="Pa3"/>
                    <w:framePr w:hSpace="141" w:wrap="around" w:vAnchor="page" w:hAnchor="page" w:x="1849" w:y="2785"/>
                    <w:rPr>
                      <w:color w:val="221E1F"/>
                      <w:sz w:val="18"/>
                      <w:szCs w:val="18"/>
                    </w:rPr>
                  </w:pPr>
                  <w:r>
                    <w:t xml:space="preserve"> </w:t>
                  </w:r>
                  <w:r>
                    <w:rPr>
                      <w:rStyle w:val="A3"/>
                    </w:rPr>
                    <w:t xml:space="preserve">7.1.4. </w:t>
                  </w:r>
                  <w:proofErr w:type="spellStart"/>
                  <w:r>
                    <w:rPr>
                      <w:rStyle w:val="A3"/>
                    </w:rPr>
                    <w:t>Ahiret</w:t>
                  </w:r>
                  <w:proofErr w:type="spellEnd"/>
                  <w:r>
                    <w:rPr>
                      <w:rStyle w:val="A3"/>
                    </w:rPr>
                    <w:t xml:space="preserve"> hayatının </w:t>
                  </w:r>
                </w:p>
                <w:p w:rsidR="00AA302A" w:rsidRDefault="00AA302A" w:rsidP="00E00D38">
                  <w:pPr>
                    <w:pStyle w:val="Pa3"/>
                    <w:framePr w:hSpace="141" w:wrap="around" w:vAnchor="page" w:hAnchor="page" w:x="1849" w:y="2785"/>
                    <w:rPr>
                      <w:color w:val="221E1F"/>
                      <w:sz w:val="18"/>
                      <w:szCs w:val="18"/>
                    </w:rPr>
                  </w:pPr>
                  <w:r>
                    <w:rPr>
                      <w:rStyle w:val="A3"/>
                    </w:rPr>
                    <w:t xml:space="preserve">aşamalarını açıklar. </w:t>
                  </w:r>
                </w:p>
              </w:tc>
            </w:tr>
          </w:tbl>
          <w:p w:rsidR="00AA302A" w:rsidRPr="00FB7DB9" w:rsidRDefault="00AA302A" w:rsidP="00AA302A">
            <w:pPr>
              <w:pStyle w:val="Pa4"/>
              <w:rPr>
                <w:rStyle w:val="A3"/>
              </w:rPr>
            </w:pP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A302A" w:rsidRDefault="00AA302A" w:rsidP="00AA302A">
            <w:pPr>
              <w:spacing w:after="0" w:line="240" w:lineRule="auto"/>
              <w:jc w:val="center"/>
            </w:pPr>
            <w:r>
              <w:t xml:space="preserve"> 1 Soru</w:t>
            </w:r>
          </w:p>
        </w:tc>
      </w:tr>
      <w:tr w:rsidR="00AA302A" w:rsidTr="00AA302A">
        <w:tc>
          <w:tcPr>
            <w:tcW w:w="878" w:type="dxa"/>
            <w:vMerge/>
            <w:tcBorders>
              <w:top w:val="single" w:sz="4" w:space="0" w:color="auto"/>
              <w:left w:val="single" w:sz="4" w:space="0" w:color="auto"/>
              <w:bottom w:val="single" w:sz="4" w:space="0" w:color="auto"/>
              <w:right w:val="single" w:sz="4" w:space="0" w:color="000000" w:themeColor="text1"/>
            </w:tcBorders>
            <w:shd w:val="clear" w:color="auto" w:fill="DBE5F1" w:themeFill="accent1" w:themeFillTint="33"/>
            <w:vAlign w:val="center"/>
            <w:hideMark/>
          </w:tcPr>
          <w:p w:rsidR="00AA302A" w:rsidRDefault="00AA302A" w:rsidP="00AA302A">
            <w:pPr>
              <w:spacing w:after="0" w:line="240" w:lineRule="auto"/>
            </w:pPr>
          </w:p>
        </w:tc>
        <w:tc>
          <w:tcPr>
            <w:tcW w:w="46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tbl>
            <w:tblPr>
              <w:tblW w:w="0" w:type="auto"/>
              <w:tblBorders>
                <w:top w:val="nil"/>
                <w:left w:val="nil"/>
                <w:bottom w:val="nil"/>
                <w:right w:val="nil"/>
              </w:tblBorders>
              <w:tblLook w:val="0000"/>
            </w:tblPr>
            <w:tblGrid>
              <w:gridCol w:w="4401"/>
            </w:tblGrid>
            <w:tr w:rsidR="00AA302A" w:rsidRPr="00FB7DB9" w:rsidTr="006F45B3">
              <w:trPr>
                <w:trHeight w:val="227"/>
              </w:trPr>
              <w:tc>
                <w:tcPr>
                  <w:tcW w:w="0" w:type="auto"/>
                </w:tcPr>
                <w:tbl>
                  <w:tblPr>
                    <w:tblW w:w="0" w:type="auto"/>
                    <w:tblBorders>
                      <w:top w:val="nil"/>
                      <w:left w:val="nil"/>
                      <w:bottom w:val="nil"/>
                      <w:right w:val="nil"/>
                    </w:tblBorders>
                    <w:tblLook w:val="0000"/>
                  </w:tblPr>
                  <w:tblGrid>
                    <w:gridCol w:w="4185"/>
                  </w:tblGrid>
                  <w:tr w:rsidR="00AA302A" w:rsidRPr="00925B56" w:rsidTr="006F45B3">
                    <w:trPr>
                      <w:trHeight w:val="586"/>
                    </w:trPr>
                    <w:tc>
                      <w:tcPr>
                        <w:tcW w:w="0" w:type="auto"/>
                        <w:tcBorders>
                          <w:bottom w:val="single" w:sz="4" w:space="0" w:color="auto"/>
                        </w:tcBorders>
                      </w:tcPr>
                      <w:p w:rsidR="00AA302A" w:rsidRPr="00925B56" w:rsidRDefault="00AA302A" w:rsidP="00E00D38">
                        <w:pPr>
                          <w:pStyle w:val="Pa3"/>
                          <w:framePr w:hSpace="141" w:wrap="around" w:vAnchor="page" w:hAnchor="page" w:x="1849" w:y="2785"/>
                        </w:pPr>
                        <w:r w:rsidRPr="00925B56">
                          <w:rPr>
                            <w:rStyle w:val="A3"/>
                          </w:rPr>
                          <w:t xml:space="preserve">7.1.5. Allah’ın adil, merhametli affedici olması ile </w:t>
                        </w:r>
                        <w:proofErr w:type="spellStart"/>
                        <w:r w:rsidRPr="00925B56">
                          <w:rPr>
                            <w:rStyle w:val="A3"/>
                          </w:rPr>
                          <w:t>ahiret</w:t>
                        </w:r>
                        <w:proofErr w:type="spellEnd"/>
                        <w:r w:rsidRPr="00925B56">
                          <w:rPr>
                            <w:rStyle w:val="A3"/>
                          </w:rPr>
                          <w:t xml:space="preserve"> inancı arasında ilişki kurar. </w:t>
                        </w:r>
                      </w:p>
                    </w:tc>
                  </w:tr>
                </w:tbl>
                <w:p w:rsidR="00AA302A" w:rsidRPr="00FB7DB9" w:rsidRDefault="00AA302A" w:rsidP="00E00D38">
                  <w:pPr>
                    <w:pStyle w:val="Pa4"/>
                    <w:framePr w:hSpace="141" w:wrap="around" w:vAnchor="page" w:hAnchor="page" w:x="1849" w:y="2785"/>
                    <w:rPr>
                      <w:sz w:val="18"/>
                      <w:szCs w:val="18"/>
                    </w:rPr>
                  </w:pPr>
                </w:p>
              </w:tc>
            </w:tr>
          </w:tbl>
          <w:p w:rsidR="00AA302A" w:rsidRPr="00FB7DB9" w:rsidRDefault="00AA302A" w:rsidP="00AA302A">
            <w:pPr>
              <w:pStyle w:val="Default"/>
              <w:rPr>
                <w:color w:val="auto"/>
                <w:sz w:val="18"/>
                <w:szCs w:val="18"/>
              </w:rPr>
            </w:pP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A302A" w:rsidRDefault="00AA302A" w:rsidP="00AA302A">
            <w:pPr>
              <w:spacing w:after="0" w:line="240" w:lineRule="auto"/>
              <w:jc w:val="center"/>
            </w:pPr>
          </w:p>
          <w:p w:rsidR="00AA302A" w:rsidRDefault="00AA302A" w:rsidP="00AA302A">
            <w:pPr>
              <w:spacing w:after="0" w:line="240" w:lineRule="auto"/>
              <w:jc w:val="center"/>
            </w:pPr>
            <w:r>
              <w:t xml:space="preserve"> </w:t>
            </w:r>
          </w:p>
        </w:tc>
      </w:tr>
      <w:tr w:rsidR="00AA302A" w:rsidTr="00AA302A">
        <w:tc>
          <w:tcPr>
            <w:tcW w:w="878" w:type="dxa"/>
            <w:vMerge/>
            <w:tcBorders>
              <w:top w:val="single" w:sz="4" w:space="0" w:color="auto"/>
              <w:left w:val="single" w:sz="4" w:space="0" w:color="auto"/>
              <w:bottom w:val="single" w:sz="4" w:space="0" w:color="auto"/>
              <w:right w:val="single" w:sz="4" w:space="0" w:color="000000" w:themeColor="text1"/>
            </w:tcBorders>
            <w:shd w:val="clear" w:color="auto" w:fill="DBE5F1" w:themeFill="accent1" w:themeFillTint="33"/>
            <w:vAlign w:val="center"/>
            <w:hideMark/>
          </w:tcPr>
          <w:p w:rsidR="00AA302A" w:rsidRDefault="00AA302A" w:rsidP="00AA302A">
            <w:pPr>
              <w:spacing w:after="0" w:line="240" w:lineRule="auto"/>
            </w:pPr>
          </w:p>
        </w:tc>
        <w:tc>
          <w:tcPr>
            <w:tcW w:w="46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tbl>
            <w:tblPr>
              <w:tblW w:w="0" w:type="auto"/>
              <w:tblBorders>
                <w:top w:val="nil"/>
                <w:left w:val="nil"/>
                <w:bottom w:val="nil"/>
                <w:right w:val="nil"/>
              </w:tblBorders>
              <w:tblLook w:val="0000"/>
            </w:tblPr>
            <w:tblGrid>
              <w:gridCol w:w="4375"/>
            </w:tblGrid>
            <w:tr w:rsidR="00AA302A" w:rsidTr="006F45B3">
              <w:trPr>
                <w:trHeight w:val="227"/>
              </w:trPr>
              <w:tc>
                <w:tcPr>
                  <w:tcW w:w="0" w:type="auto"/>
                </w:tcPr>
                <w:p w:rsidR="00AA302A" w:rsidRDefault="00AA302A" w:rsidP="00E00D38">
                  <w:pPr>
                    <w:pStyle w:val="Pa3"/>
                    <w:framePr w:hSpace="141" w:wrap="around" w:vAnchor="page" w:hAnchor="page" w:x="1849" w:y="2785"/>
                    <w:rPr>
                      <w:color w:val="221E1F"/>
                      <w:sz w:val="18"/>
                      <w:szCs w:val="18"/>
                    </w:rPr>
                  </w:pPr>
                  <w:r>
                    <w:t xml:space="preserve"> </w:t>
                  </w:r>
                  <w:r>
                    <w:rPr>
                      <w:rStyle w:val="A3"/>
                    </w:rPr>
                    <w:t xml:space="preserve">7.1.6. Hz. İsa’nın (a.s.) hayatını ana hatlarıyla tanır. </w:t>
                  </w:r>
                </w:p>
              </w:tc>
            </w:tr>
          </w:tbl>
          <w:p w:rsidR="00AA302A" w:rsidRPr="00FB7DB9" w:rsidRDefault="00AA302A" w:rsidP="00AA302A">
            <w:pPr>
              <w:pStyle w:val="Pa4"/>
              <w:rPr>
                <w:sz w:val="18"/>
                <w:szCs w:val="18"/>
              </w:rPr>
            </w:pP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A302A" w:rsidRDefault="00AA302A" w:rsidP="00AA302A">
            <w:pPr>
              <w:spacing w:after="0" w:line="240" w:lineRule="auto"/>
              <w:jc w:val="center"/>
            </w:pPr>
          </w:p>
        </w:tc>
      </w:tr>
      <w:tr w:rsidR="00AA302A" w:rsidTr="00AA302A">
        <w:tc>
          <w:tcPr>
            <w:tcW w:w="878" w:type="dxa"/>
            <w:vMerge/>
            <w:tcBorders>
              <w:top w:val="single" w:sz="4" w:space="0" w:color="auto"/>
              <w:left w:val="single" w:sz="4" w:space="0" w:color="auto"/>
              <w:bottom w:val="single" w:sz="4" w:space="0" w:color="auto"/>
              <w:right w:val="single" w:sz="4" w:space="0" w:color="000000" w:themeColor="text1"/>
            </w:tcBorders>
            <w:shd w:val="clear" w:color="auto" w:fill="DBE5F1" w:themeFill="accent1" w:themeFillTint="33"/>
            <w:vAlign w:val="center"/>
            <w:hideMark/>
          </w:tcPr>
          <w:p w:rsidR="00AA302A" w:rsidRDefault="00AA302A" w:rsidP="00AA302A">
            <w:pPr>
              <w:spacing w:after="0" w:line="240" w:lineRule="auto"/>
            </w:pPr>
          </w:p>
        </w:tc>
        <w:tc>
          <w:tcPr>
            <w:tcW w:w="461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BE5F1" w:themeFill="accent1" w:themeFillTint="33"/>
          </w:tcPr>
          <w:tbl>
            <w:tblPr>
              <w:tblW w:w="0" w:type="auto"/>
              <w:tblBorders>
                <w:top w:val="nil"/>
                <w:left w:val="nil"/>
                <w:bottom w:val="nil"/>
                <w:right w:val="nil"/>
              </w:tblBorders>
              <w:tblLook w:val="0000"/>
            </w:tblPr>
            <w:tblGrid>
              <w:gridCol w:w="3545"/>
            </w:tblGrid>
            <w:tr w:rsidR="00AA302A" w:rsidTr="006F45B3">
              <w:trPr>
                <w:trHeight w:val="227"/>
              </w:trPr>
              <w:tc>
                <w:tcPr>
                  <w:tcW w:w="0" w:type="auto"/>
                </w:tcPr>
                <w:p w:rsidR="00AA302A" w:rsidRDefault="00AA302A" w:rsidP="00E00D38">
                  <w:pPr>
                    <w:pStyle w:val="Pa3"/>
                    <w:framePr w:hSpace="141" w:wrap="around" w:vAnchor="page" w:hAnchor="page" w:x="1849" w:y="2785"/>
                    <w:rPr>
                      <w:color w:val="221E1F"/>
                      <w:sz w:val="18"/>
                      <w:szCs w:val="18"/>
                    </w:rPr>
                  </w:pPr>
                  <w:r>
                    <w:t xml:space="preserve"> </w:t>
                  </w:r>
                  <w:r>
                    <w:rPr>
                      <w:rStyle w:val="A3"/>
                    </w:rPr>
                    <w:t xml:space="preserve">7.1.7. </w:t>
                  </w:r>
                  <w:proofErr w:type="spellStart"/>
                  <w:r>
                    <w:rPr>
                      <w:rStyle w:val="A3"/>
                    </w:rPr>
                    <w:t>Nâs</w:t>
                  </w:r>
                  <w:proofErr w:type="spellEnd"/>
                  <w:r>
                    <w:rPr>
                      <w:rStyle w:val="A3"/>
                    </w:rPr>
                    <w:t xml:space="preserve"> suresini okur, anlamını söyler. </w:t>
                  </w:r>
                </w:p>
              </w:tc>
            </w:tr>
          </w:tbl>
          <w:p w:rsidR="00AA302A" w:rsidRPr="00FB7DB9" w:rsidRDefault="00AA302A" w:rsidP="00AA302A">
            <w:pPr>
              <w:pStyle w:val="Pa4"/>
              <w:rPr>
                <w:sz w:val="18"/>
                <w:szCs w:val="18"/>
              </w:rPr>
            </w:pPr>
          </w:p>
        </w:tc>
        <w:tc>
          <w:tcPr>
            <w:tcW w:w="160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BE5F1" w:themeFill="accent1" w:themeFillTint="33"/>
          </w:tcPr>
          <w:p w:rsidR="00AA302A" w:rsidRDefault="00AA302A" w:rsidP="00AA302A">
            <w:pPr>
              <w:spacing w:after="0" w:line="240" w:lineRule="auto"/>
              <w:jc w:val="center"/>
            </w:pPr>
            <w:r>
              <w:t xml:space="preserve"> </w:t>
            </w:r>
          </w:p>
        </w:tc>
      </w:tr>
      <w:tr w:rsidR="00AA302A" w:rsidTr="00AA302A">
        <w:tc>
          <w:tcPr>
            <w:tcW w:w="878" w:type="dxa"/>
            <w:vMerge w:val="restart"/>
            <w:tcBorders>
              <w:top w:val="single" w:sz="4" w:space="0" w:color="auto"/>
              <w:left w:val="single" w:sz="4" w:space="0" w:color="auto"/>
              <w:bottom w:val="single" w:sz="4" w:space="0" w:color="auto"/>
              <w:right w:val="single" w:sz="4" w:space="0" w:color="000000" w:themeColor="text1"/>
            </w:tcBorders>
            <w:shd w:val="clear" w:color="auto" w:fill="EAF1DD" w:themeFill="accent3" w:themeFillTint="33"/>
            <w:vAlign w:val="center"/>
            <w:hideMark/>
          </w:tcPr>
          <w:p w:rsidR="00AA302A" w:rsidRPr="00925B56" w:rsidRDefault="00AA302A" w:rsidP="00AA302A">
            <w:pPr>
              <w:spacing w:after="0" w:line="240" w:lineRule="auto"/>
              <w:jc w:val="center"/>
              <w:rPr>
                <w:b/>
              </w:rPr>
            </w:pPr>
            <w:r w:rsidRPr="00925B56">
              <w:rPr>
                <w:b/>
              </w:rPr>
              <w:t>Hac</w:t>
            </w:r>
          </w:p>
          <w:p w:rsidR="00AA302A" w:rsidRPr="00925B56" w:rsidRDefault="00AA302A" w:rsidP="00AA302A">
            <w:pPr>
              <w:spacing w:after="0" w:line="240" w:lineRule="auto"/>
              <w:jc w:val="center"/>
              <w:rPr>
                <w:b/>
              </w:rPr>
            </w:pPr>
            <w:r w:rsidRPr="00925B56">
              <w:rPr>
                <w:b/>
              </w:rPr>
              <w:t>ve</w:t>
            </w:r>
          </w:p>
          <w:p w:rsidR="00AA302A" w:rsidRPr="00925B56" w:rsidRDefault="00AA302A" w:rsidP="00AA302A">
            <w:pPr>
              <w:spacing w:after="0" w:line="240" w:lineRule="auto"/>
              <w:jc w:val="center"/>
              <w:rPr>
                <w:b/>
              </w:rPr>
            </w:pPr>
            <w:r w:rsidRPr="00925B56">
              <w:rPr>
                <w:b/>
              </w:rPr>
              <w:t>Kurban</w:t>
            </w:r>
          </w:p>
          <w:p w:rsidR="00AA302A" w:rsidRPr="00925B56" w:rsidRDefault="00AA302A" w:rsidP="00AA302A">
            <w:pPr>
              <w:spacing w:after="0" w:line="240" w:lineRule="auto"/>
              <w:jc w:val="center"/>
              <w:rPr>
                <w:b/>
              </w:rPr>
            </w:pPr>
          </w:p>
        </w:tc>
        <w:tc>
          <w:tcPr>
            <w:tcW w:w="461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EAF1DD" w:themeFill="accent3" w:themeFillTint="33"/>
          </w:tcPr>
          <w:tbl>
            <w:tblPr>
              <w:tblW w:w="0" w:type="auto"/>
              <w:tblBorders>
                <w:top w:val="nil"/>
                <w:left w:val="nil"/>
                <w:bottom w:val="nil"/>
                <w:right w:val="nil"/>
              </w:tblBorders>
              <w:tblLook w:val="0000"/>
            </w:tblPr>
            <w:tblGrid>
              <w:gridCol w:w="4401"/>
            </w:tblGrid>
            <w:tr w:rsidR="00AA302A" w:rsidRPr="00925B56" w:rsidTr="006F45B3">
              <w:trPr>
                <w:trHeight w:val="227"/>
              </w:trPr>
              <w:tc>
                <w:tcPr>
                  <w:tcW w:w="0" w:type="auto"/>
                </w:tcPr>
                <w:p w:rsidR="00AA302A" w:rsidRPr="00925B56" w:rsidRDefault="00AA302A" w:rsidP="00E00D38">
                  <w:pPr>
                    <w:pStyle w:val="Default"/>
                    <w:framePr w:hSpace="141" w:wrap="around" w:vAnchor="page" w:hAnchor="page" w:x="1849" w:y="2785"/>
                    <w:rPr>
                      <w:sz w:val="18"/>
                      <w:szCs w:val="18"/>
                    </w:rPr>
                  </w:pPr>
                  <w:r w:rsidRPr="00925B56">
                    <w:rPr>
                      <w:sz w:val="18"/>
                      <w:szCs w:val="18"/>
                    </w:rPr>
                    <w:t>7.2.1. İslam’da hac ibadetinin önemini ayet ve hadisler ışığında yorumlar.</w:t>
                  </w:r>
                </w:p>
              </w:tc>
            </w:tr>
          </w:tbl>
          <w:p w:rsidR="00AA302A" w:rsidRPr="00925B56" w:rsidRDefault="00AA302A" w:rsidP="00AA302A">
            <w:pPr>
              <w:spacing w:line="240" w:lineRule="auto"/>
              <w:rPr>
                <w:rFonts w:ascii="Arial" w:hAnsi="Arial" w:cs="Arial"/>
                <w:sz w:val="18"/>
                <w:szCs w:val="18"/>
              </w:rPr>
            </w:pPr>
          </w:p>
        </w:tc>
        <w:tc>
          <w:tcPr>
            <w:tcW w:w="160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EAF1DD" w:themeFill="accent3" w:themeFillTint="33"/>
          </w:tcPr>
          <w:p w:rsidR="00AA302A" w:rsidRDefault="00AA302A" w:rsidP="00AA302A">
            <w:pPr>
              <w:spacing w:after="0" w:line="240" w:lineRule="auto"/>
              <w:jc w:val="center"/>
            </w:pPr>
            <w:r>
              <w:t>2 Soru</w:t>
            </w:r>
          </w:p>
        </w:tc>
      </w:tr>
      <w:tr w:rsidR="00AA302A" w:rsidTr="00AA302A">
        <w:tc>
          <w:tcPr>
            <w:tcW w:w="878" w:type="dxa"/>
            <w:vMerge/>
            <w:tcBorders>
              <w:top w:val="single" w:sz="4" w:space="0" w:color="auto"/>
              <w:left w:val="single" w:sz="4" w:space="0" w:color="auto"/>
              <w:bottom w:val="single" w:sz="4" w:space="0" w:color="auto"/>
              <w:right w:val="single" w:sz="4" w:space="0" w:color="000000" w:themeColor="text1"/>
            </w:tcBorders>
            <w:shd w:val="clear" w:color="auto" w:fill="EAF1DD" w:themeFill="accent3" w:themeFillTint="33"/>
            <w:vAlign w:val="center"/>
            <w:hideMark/>
          </w:tcPr>
          <w:p w:rsidR="00AA302A" w:rsidRPr="00925B56" w:rsidRDefault="00AA302A" w:rsidP="00AA302A">
            <w:pPr>
              <w:spacing w:after="0" w:line="240" w:lineRule="auto"/>
              <w:jc w:val="center"/>
              <w:rPr>
                <w:b/>
              </w:rPr>
            </w:pPr>
          </w:p>
        </w:tc>
        <w:tc>
          <w:tcPr>
            <w:tcW w:w="461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EAF1DD" w:themeFill="accent3" w:themeFillTint="33"/>
          </w:tcPr>
          <w:p w:rsidR="00AA302A" w:rsidRPr="00925B56" w:rsidRDefault="00AA302A" w:rsidP="00AA302A">
            <w:pPr>
              <w:pStyle w:val="Default"/>
              <w:rPr>
                <w:rStyle w:val="A3"/>
                <w:color w:val="000000"/>
              </w:rPr>
            </w:pPr>
            <w:r>
              <w:rPr>
                <w:sz w:val="18"/>
                <w:szCs w:val="18"/>
              </w:rPr>
              <w:t xml:space="preserve">  </w:t>
            </w:r>
            <w:r w:rsidRPr="00925B56">
              <w:rPr>
                <w:sz w:val="18"/>
                <w:szCs w:val="18"/>
              </w:rPr>
              <w:t>7.2.2. Haccın yapılışını ö</w:t>
            </w:r>
            <w:r>
              <w:rPr>
                <w:sz w:val="18"/>
                <w:szCs w:val="18"/>
              </w:rPr>
              <w:t>zetler.</w:t>
            </w:r>
          </w:p>
        </w:tc>
        <w:tc>
          <w:tcPr>
            <w:tcW w:w="160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EAF1DD" w:themeFill="accent3" w:themeFillTint="33"/>
          </w:tcPr>
          <w:p w:rsidR="00AA302A" w:rsidRDefault="00AA302A" w:rsidP="00AA302A">
            <w:pPr>
              <w:spacing w:after="0" w:line="240" w:lineRule="auto"/>
              <w:jc w:val="center"/>
            </w:pPr>
            <w:r>
              <w:t xml:space="preserve"> 2 Soru</w:t>
            </w:r>
          </w:p>
        </w:tc>
      </w:tr>
      <w:tr w:rsidR="00AA302A" w:rsidTr="00AA302A">
        <w:trPr>
          <w:trHeight w:val="256"/>
        </w:trPr>
        <w:tc>
          <w:tcPr>
            <w:tcW w:w="878" w:type="dxa"/>
            <w:vMerge/>
            <w:tcBorders>
              <w:top w:val="single" w:sz="4" w:space="0" w:color="auto"/>
              <w:left w:val="single" w:sz="4" w:space="0" w:color="auto"/>
              <w:bottom w:val="single" w:sz="4" w:space="0" w:color="auto"/>
              <w:right w:val="single" w:sz="4" w:space="0" w:color="000000" w:themeColor="text1"/>
            </w:tcBorders>
            <w:shd w:val="clear" w:color="auto" w:fill="EAF1DD" w:themeFill="accent3" w:themeFillTint="33"/>
            <w:vAlign w:val="center"/>
            <w:hideMark/>
          </w:tcPr>
          <w:p w:rsidR="00AA302A" w:rsidRPr="00925B56" w:rsidRDefault="00AA302A" w:rsidP="00AA302A">
            <w:pPr>
              <w:spacing w:after="0" w:line="240" w:lineRule="auto"/>
              <w:jc w:val="center"/>
              <w:rPr>
                <w:b/>
              </w:rPr>
            </w:pPr>
          </w:p>
        </w:tc>
        <w:tc>
          <w:tcPr>
            <w:tcW w:w="461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EAF1DD" w:themeFill="accent3" w:themeFillTint="33"/>
          </w:tcPr>
          <w:tbl>
            <w:tblPr>
              <w:tblW w:w="0" w:type="auto"/>
              <w:tblBorders>
                <w:top w:val="nil"/>
                <w:left w:val="nil"/>
                <w:bottom w:val="nil"/>
                <w:right w:val="nil"/>
              </w:tblBorders>
              <w:tblLook w:val="0000"/>
            </w:tblPr>
            <w:tblGrid>
              <w:gridCol w:w="2788"/>
            </w:tblGrid>
            <w:tr w:rsidR="00AA302A" w:rsidRPr="00925B56" w:rsidTr="006F45B3">
              <w:trPr>
                <w:trHeight w:val="227"/>
              </w:trPr>
              <w:tc>
                <w:tcPr>
                  <w:tcW w:w="0" w:type="auto"/>
                </w:tcPr>
                <w:p w:rsidR="00AA302A" w:rsidRPr="00925B56" w:rsidRDefault="00AA302A" w:rsidP="00E00D38">
                  <w:pPr>
                    <w:pStyle w:val="Default"/>
                    <w:framePr w:hSpace="141" w:wrap="around" w:vAnchor="page" w:hAnchor="page" w:x="1849" w:y="2785"/>
                    <w:rPr>
                      <w:sz w:val="18"/>
                      <w:szCs w:val="18"/>
                    </w:rPr>
                  </w:pPr>
                  <w:r w:rsidRPr="00925B56">
                    <w:rPr>
                      <w:sz w:val="18"/>
                      <w:szCs w:val="18"/>
                    </w:rPr>
                    <w:t>Umre ibadeti ve önemini açıklar.</w:t>
                  </w:r>
                </w:p>
              </w:tc>
            </w:tr>
          </w:tbl>
          <w:p w:rsidR="00AA302A" w:rsidRPr="00925B56" w:rsidRDefault="00AA302A" w:rsidP="00AA302A">
            <w:pPr>
              <w:spacing w:line="240" w:lineRule="auto"/>
              <w:rPr>
                <w:rStyle w:val="A3"/>
                <w:rFonts w:ascii="Arial" w:hAnsi="Arial" w:cs="Arial"/>
                <w:color w:val="auto"/>
              </w:rPr>
            </w:pPr>
          </w:p>
        </w:tc>
        <w:tc>
          <w:tcPr>
            <w:tcW w:w="160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EAF1DD" w:themeFill="accent3" w:themeFillTint="33"/>
          </w:tcPr>
          <w:p w:rsidR="00AA302A" w:rsidRDefault="00AA302A" w:rsidP="00AA302A">
            <w:pPr>
              <w:spacing w:after="0" w:line="240" w:lineRule="auto"/>
              <w:jc w:val="center"/>
            </w:pPr>
            <w:r>
              <w:t xml:space="preserve"> 1 Soru</w:t>
            </w:r>
          </w:p>
        </w:tc>
      </w:tr>
      <w:tr w:rsidR="00AA302A" w:rsidTr="00AA302A">
        <w:tc>
          <w:tcPr>
            <w:tcW w:w="878" w:type="dxa"/>
            <w:vMerge/>
            <w:tcBorders>
              <w:top w:val="single" w:sz="4" w:space="0" w:color="auto"/>
              <w:left w:val="single" w:sz="4" w:space="0" w:color="auto"/>
              <w:bottom w:val="single" w:sz="4" w:space="0" w:color="auto"/>
              <w:right w:val="single" w:sz="4" w:space="0" w:color="000000" w:themeColor="text1"/>
            </w:tcBorders>
            <w:shd w:val="clear" w:color="auto" w:fill="EAF1DD" w:themeFill="accent3" w:themeFillTint="33"/>
            <w:vAlign w:val="center"/>
            <w:hideMark/>
          </w:tcPr>
          <w:p w:rsidR="00AA302A" w:rsidRPr="00925B56" w:rsidRDefault="00AA302A" w:rsidP="00AA302A">
            <w:pPr>
              <w:spacing w:after="0" w:line="240" w:lineRule="auto"/>
              <w:jc w:val="center"/>
              <w:rPr>
                <w:b/>
              </w:rPr>
            </w:pPr>
          </w:p>
        </w:tc>
        <w:tc>
          <w:tcPr>
            <w:tcW w:w="461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EAF1DD" w:themeFill="accent3" w:themeFillTint="33"/>
          </w:tcPr>
          <w:tbl>
            <w:tblPr>
              <w:tblW w:w="0" w:type="auto"/>
              <w:tblBorders>
                <w:top w:val="nil"/>
                <w:left w:val="nil"/>
                <w:bottom w:val="nil"/>
                <w:right w:val="nil"/>
              </w:tblBorders>
              <w:tblLook w:val="0000"/>
            </w:tblPr>
            <w:tblGrid>
              <w:gridCol w:w="4401"/>
            </w:tblGrid>
            <w:tr w:rsidR="00AA302A" w:rsidRPr="00925B56" w:rsidTr="006F45B3">
              <w:trPr>
                <w:trHeight w:val="227"/>
              </w:trPr>
              <w:tc>
                <w:tcPr>
                  <w:tcW w:w="0" w:type="auto"/>
                </w:tcPr>
                <w:tbl>
                  <w:tblPr>
                    <w:tblW w:w="0" w:type="auto"/>
                    <w:tblBorders>
                      <w:top w:val="nil"/>
                      <w:left w:val="nil"/>
                      <w:bottom w:val="nil"/>
                      <w:right w:val="nil"/>
                    </w:tblBorders>
                    <w:tblLook w:val="0000"/>
                  </w:tblPr>
                  <w:tblGrid>
                    <w:gridCol w:w="222"/>
                  </w:tblGrid>
                  <w:tr w:rsidR="00AA302A" w:rsidRPr="00925B56" w:rsidTr="006F45B3">
                    <w:trPr>
                      <w:trHeight w:val="335"/>
                    </w:trPr>
                    <w:tc>
                      <w:tcPr>
                        <w:tcW w:w="0" w:type="auto"/>
                      </w:tcPr>
                      <w:p w:rsidR="00AA302A" w:rsidRPr="00925B56" w:rsidRDefault="00AA302A" w:rsidP="00E00D38">
                        <w:pPr>
                          <w:pStyle w:val="Pa3"/>
                          <w:framePr w:hSpace="141" w:wrap="around" w:vAnchor="page" w:hAnchor="page" w:x="1849" w:y="2785"/>
                          <w:rPr>
                            <w:color w:val="221E1F"/>
                            <w:sz w:val="18"/>
                            <w:szCs w:val="18"/>
                          </w:rPr>
                        </w:pPr>
                        <w:r w:rsidRPr="00925B56">
                          <w:rPr>
                            <w:rStyle w:val="A3"/>
                          </w:rPr>
                          <w:t xml:space="preserve"> </w:t>
                        </w:r>
                      </w:p>
                    </w:tc>
                  </w:tr>
                </w:tbl>
                <w:p w:rsidR="00AA302A" w:rsidRPr="00925B56" w:rsidRDefault="00AA302A" w:rsidP="00E00D38">
                  <w:pPr>
                    <w:pStyle w:val="Pa4"/>
                    <w:framePr w:hSpace="141" w:wrap="around" w:vAnchor="page" w:hAnchor="page" w:x="1849" w:y="2785"/>
                    <w:rPr>
                      <w:sz w:val="18"/>
                      <w:szCs w:val="18"/>
                    </w:rPr>
                  </w:pPr>
                  <w:r w:rsidRPr="00925B56">
                    <w:rPr>
                      <w:sz w:val="18"/>
                      <w:szCs w:val="18"/>
                    </w:rPr>
                    <w:t xml:space="preserve">7.2.4. Kurban ibadetini İslam’ın yardımlaşma ve dayanışmaya verdiği önem açısından </w:t>
                  </w:r>
                  <w:proofErr w:type="spellStart"/>
                  <w:r w:rsidRPr="00925B56">
                    <w:rPr>
                      <w:sz w:val="18"/>
                      <w:szCs w:val="18"/>
                    </w:rPr>
                    <w:t>değenlendiri</w:t>
                  </w:r>
                  <w:r>
                    <w:rPr>
                      <w:sz w:val="18"/>
                      <w:szCs w:val="18"/>
                    </w:rPr>
                    <w:t>r</w:t>
                  </w:r>
                  <w:proofErr w:type="spellEnd"/>
                  <w:r>
                    <w:rPr>
                      <w:sz w:val="18"/>
                      <w:szCs w:val="18"/>
                    </w:rPr>
                    <w:t>.</w:t>
                  </w:r>
                </w:p>
              </w:tc>
            </w:tr>
          </w:tbl>
          <w:p w:rsidR="00AA302A" w:rsidRPr="00925B56" w:rsidRDefault="00AA302A" w:rsidP="00AA302A">
            <w:pPr>
              <w:rPr>
                <w:rFonts w:ascii="Arial" w:hAnsi="Arial" w:cs="Arial"/>
                <w:sz w:val="18"/>
                <w:szCs w:val="18"/>
              </w:rPr>
            </w:pPr>
          </w:p>
        </w:tc>
        <w:tc>
          <w:tcPr>
            <w:tcW w:w="160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EAF1DD" w:themeFill="accent3" w:themeFillTint="33"/>
          </w:tcPr>
          <w:p w:rsidR="00AA302A" w:rsidRDefault="00AA302A" w:rsidP="00AA302A">
            <w:pPr>
              <w:spacing w:after="0" w:line="240" w:lineRule="auto"/>
              <w:jc w:val="center"/>
            </w:pPr>
          </w:p>
          <w:p w:rsidR="00AA302A" w:rsidRDefault="00AA302A" w:rsidP="00AA302A">
            <w:pPr>
              <w:spacing w:after="0" w:line="240" w:lineRule="auto"/>
              <w:jc w:val="center"/>
            </w:pPr>
            <w:r>
              <w:t xml:space="preserve"> 2 Soru</w:t>
            </w:r>
          </w:p>
        </w:tc>
      </w:tr>
      <w:tr w:rsidR="00AA302A" w:rsidTr="00AA302A">
        <w:tc>
          <w:tcPr>
            <w:tcW w:w="878" w:type="dxa"/>
            <w:vMerge/>
            <w:tcBorders>
              <w:top w:val="single" w:sz="4" w:space="0" w:color="auto"/>
              <w:left w:val="single" w:sz="4" w:space="0" w:color="auto"/>
              <w:bottom w:val="single" w:sz="4" w:space="0" w:color="auto"/>
              <w:right w:val="single" w:sz="4" w:space="0" w:color="000000" w:themeColor="text1"/>
            </w:tcBorders>
            <w:shd w:val="clear" w:color="auto" w:fill="EAF1DD" w:themeFill="accent3" w:themeFillTint="33"/>
            <w:vAlign w:val="center"/>
            <w:hideMark/>
          </w:tcPr>
          <w:p w:rsidR="00AA302A" w:rsidRDefault="00AA302A" w:rsidP="00AA302A">
            <w:pPr>
              <w:spacing w:after="0" w:line="240" w:lineRule="auto"/>
            </w:pPr>
          </w:p>
        </w:tc>
        <w:tc>
          <w:tcPr>
            <w:tcW w:w="461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EAF1DD" w:themeFill="accent3" w:themeFillTint="33"/>
          </w:tcPr>
          <w:tbl>
            <w:tblPr>
              <w:tblW w:w="0" w:type="auto"/>
              <w:tblBorders>
                <w:top w:val="nil"/>
                <w:left w:val="nil"/>
                <w:bottom w:val="nil"/>
                <w:right w:val="nil"/>
              </w:tblBorders>
              <w:tblLook w:val="0000"/>
            </w:tblPr>
            <w:tblGrid>
              <w:gridCol w:w="4401"/>
            </w:tblGrid>
            <w:tr w:rsidR="00AA302A" w:rsidRPr="00925B56" w:rsidTr="006F45B3">
              <w:trPr>
                <w:trHeight w:val="470"/>
              </w:trPr>
              <w:tc>
                <w:tcPr>
                  <w:tcW w:w="0" w:type="auto"/>
                </w:tcPr>
                <w:p w:rsidR="00AA302A" w:rsidRPr="00925B56" w:rsidRDefault="00AA302A" w:rsidP="00E00D38">
                  <w:pPr>
                    <w:pStyle w:val="Pa3"/>
                    <w:framePr w:hSpace="141" w:wrap="around" w:vAnchor="page" w:hAnchor="page" w:x="1849" w:y="2785"/>
                    <w:rPr>
                      <w:color w:val="221E1F"/>
                      <w:sz w:val="18"/>
                      <w:szCs w:val="18"/>
                    </w:rPr>
                  </w:pPr>
                  <w:r w:rsidRPr="00925B56">
                    <w:rPr>
                      <w:sz w:val="18"/>
                      <w:szCs w:val="18"/>
                    </w:rPr>
                    <w:t xml:space="preserve"> 7.2.5. Hz. İsmail’in (a.s.) hayatını ana hatlarıyla tanır.</w:t>
                  </w:r>
                </w:p>
              </w:tc>
            </w:tr>
          </w:tbl>
          <w:p w:rsidR="00AA302A" w:rsidRPr="00925B56" w:rsidRDefault="00AA302A" w:rsidP="00AA302A">
            <w:pPr>
              <w:spacing w:line="240" w:lineRule="auto"/>
              <w:rPr>
                <w:rFonts w:ascii="Arial" w:hAnsi="Arial" w:cs="Arial"/>
                <w:sz w:val="18"/>
                <w:szCs w:val="18"/>
              </w:rPr>
            </w:pPr>
          </w:p>
        </w:tc>
        <w:tc>
          <w:tcPr>
            <w:tcW w:w="160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EAF1DD" w:themeFill="accent3" w:themeFillTint="33"/>
          </w:tcPr>
          <w:p w:rsidR="00AA302A" w:rsidRDefault="00AA302A" w:rsidP="00AA302A">
            <w:pPr>
              <w:spacing w:after="0" w:line="240" w:lineRule="auto"/>
              <w:jc w:val="center"/>
            </w:pPr>
          </w:p>
        </w:tc>
      </w:tr>
      <w:tr w:rsidR="00AA302A" w:rsidTr="00AA30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gridBefore w:val="2"/>
          <w:wBefore w:w="5495" w:type="dxa"/>
          <w:trHeight w:val="444"/>
        </w:trPr>
        <w:tc>
          <w:tcPr>
            <w:tcW w:w="1600" w:type="dxa"/>
            <w:shd w:val="clear" w:color="auto" w:fill="F79646" w:themeFill="accent6"/>
          </w:tcPr>
          <w:p w:rsidR="00AA302A" w:rsidRDefault="00AA302A" w:rsidP="00AA302A">
            <w:pPr>
              <w:tabs>
                <w:tab w:val="left" w:pos="3180"/>
              </w:tabs>
              <w:jc w:val="center"/>
              <w:rPr>
                <w:rFonts w:ascii="Times New Roman" w:hAnsi="Times New Roman" w:cs="Times New Roman"/>
                <w:b/>
              </w:rPr>
            </w:pPr>
            <w:r>
              <w:rPr>
                <w:rFonts w:ascii="Times New Roman" w:hAnsi="Times New Roman" w:cs="Times New Roman"/>
                <w:b/>
              </w:rPr>
              <w:t>Toplam 10 Soru</w:t>
            </w:r>
          </w:p>
        </w:tc>
      </w:tr>
    </w:tbl>
    <w:p w:rsidR="003E32D8" w:rsidRDefault="003E32D8" w:rsidP="007D44DB">
      <w:pPr>
        <w:tabs>
          <w:tab w:val="left" w:pos="3180"/>
        </w:tabs>
        <w:rPr>
          <w:rFonts w:ascii="Times New Roman" w:hAnsi="Times New Roman" w:cs="Times New Roman"/>
          <w:b/>
        </w:rPr>
      </w:pPr>
    </w:p>
    <w:p w:rsidR="00925B56" w:rsidRDefault="00925B56" w:rsidP="007D44DB">
      <w:pPr>
        <w:tabs>
          <w:tab w:val="left" w:pos="3180"/>
        </w:tabs>
        <w:rPr>
          <w:rFonts w:ascii="Times New Roman" w:hAnsi="Times New Roman" w:cs="Times New Roman"/>
          <w:b/>
        </w:rPr>
      </w:pPr>
      <w:r>
        <w:rPr>
          <w:rFonts w:ascii="Times New Roman" w:hAnsi="Times New Roman" w:cs="Times New Roman"/>
          <w:b/>
        </w:rPr>
        <w:t xml:space="preserve">                 </w:t>
      </w: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4B422C" w:rsidRDefault="004B422C" w:rsidP="004B422C">
      <w:pPr>
        <w:tabs>
          <w:tab w:val="left" w:pos="3180"/>
        </w:tabs>
        <w:spacing w:after="0"/>
        <w:jc w:val="center"/>
        <w:rPr>
          <w:rFonts w:ascii="Times New Roman" w:hAnsi="Times New Roman" w:cs="Times New Roman"/>
          <w:b/>
        </w:rPr>
      </w:pPr>
    </w:p>
    <w:p w:rsidR="004B422C" w:rsidRDefault="004B422C" w:rsidP="004B422C">
      <w:pPr>
        <w:tabs>
          <w:tab w:val="left" w:pos="3180"/>
        </w:tabs>
        <w:spacing w:after="0"/>
        <w:jc w:val="center"/>
        <w:rPr>
          <w:rFonts w:ascii="Times New Roman" w:hAnsi="Times New Roman" w:cs="Times New Roman"/>
          <w:b/>
        </w:rPr>
      </w:pPr>
      <w:r>
        <w:rPr>
          <w:rFonts w:ascii="Times New Roman" w:hAnsi="Times New Roman" w:cs="Times New Roman"/>
          <w:b/>
          <w:sz w:val="28"/>
        </w:rPr>
        <w:t>Hazırlayan</w:t>
      </w:r>
    </w:p>
    <w:p w:rsidR="004B422C" w:rsidRDefault="009314F4" w:rsidP="004B422C">
      <w:pPr>
        <w:pStyle w:val="Balk2"/>
        <w:jc w:val="center"/>
        <w:rPr>
          <w:color w:val="548DD4" w:themeColor="text2" w:themeTint="99"/>
          <w:sz w:val="28"/>
        </w:rPr>
      </w:pPr>
      <w:hyperlink r:id="rId5" w:history="1">
        <w:r w:rsidR="004B422C">
          <w:rPr>
            <w:rStyle w:val="Kpr"/>
            <w:color w:val="548DD4" w:themeColor="text2" w:themeTint="99"/>
            <w:sz w:val="28"/>
          </w:rPr>
          <w:t>www.onurhoca-dkabakademi.com</w:t>
        </w:r>
      </w:hyperlink>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tbl>
      <w:tblPr>
        <w:tblpPr w:leftFromText="141" w:rightFromText="141" w:vertAnchor="page" w:horzAnchor="margin" w:tblpY="1249"/>
        <w:tblW w:w="10859" w:type="dxa"/>
        <w:tblBorders>
          <w:top w:val="single" w:sz="4" w:space="0" w:color="000000" w:themeColor="text1"/>
          <w:left w:val="single" w:sz="4" w:space="0" w:color="000000" w:themeColor="text1"/>
          <w:bottom w:val="single" w:sz="4" w:space="0" w:color="000000" w:themeColor="text1"/>
          <w:right w:val="single" w:sz="4" w:space="0" w:color="000000" w:themeColor="text1"/>
        </w:tblBorders>
        <w:shd w:val="clear" w:color="auto" w:fill="F2DBDB" w:themeFill="accent2" w:themeFillTint="33"/>
        <w:tblLook w:val="04A0"/>
      </w:tblPr>
      <w:tblGrid>
        <w:gridCol w:w="2518"/>
        <w:gridCol w:w="6804"/>
        <w:gridCol w:w="1537"/>
      </w:tblGrid>
      <w:tr w:rsidR="003E32D8" w:rsidRPr="003E32D8" w:rsidTr="003E32D8">
        <w:trPr>
          <w:trHeight w:val="533"/>
        </w:trPr>
        <w:tc>
          <w:tcPr>
            <w:tcW w:w="2518"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hideMark/>
          </w:tcPr>
          <w:p w:rsidR="003E32D8" w:rsidRPr="00E45B97" w:rsidRDefault="003E32D8" w:rsidP="003E32D8">
            <w:pPr>
              <w:spacing w:after="0" w:line="240" w:lineRule="auto"/>
              <w:rPr>
                <w:rFonts w:ascii="Arial Narrow" w:hAnsi="Arial Narrow"/>
                <w:b/>
                <w:color w:val="000000" w:themeColor="text1"/>
                <w:sz w:val="28"/>
              </w:rPr>
            </w:pPr>
            <w:r w:rsidRPr="00E45B97">
              <w:rPr>
                <w:rFonts w:ascii="Arial Narrow" w:hAnsi="Arial Narrow"/>
                <w:b/>
                <w:color w:val="000000" w:themeColor="text1"/>
                <w:sz w:val="28"/>
              </w:rPr>
              <w:t>Adı:</w:t>
            </w:r>
          </w:p>
        </w:tc>
        <w:tc>
          <w:tcPr>
            <w:tcW w:w="6804" w:type="dxa"/>
            <w:vMerge w:val="restart"/>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hideMark/>
          </w:tcPr>
          <w:p w:rsidR="003E32D8" w:rsidRPr="00E45B97" w:rsidRDefault="00E00D38" w:rsidP="003E32D8">
            <w:pPr>
              <w:spacing w:after="0"/>
              <w:jc w:val="center"/>
              <w:rPr>
                <w:rFonts w:ascii="Franklin Gothic Demi Cond" w:hAnsi="Franklin Gothic Demi Cond"/>
                <w:b/>
                <w:color w:val="000000" w:themeColor="text1"/>
                <w:sz w:val="32"/>
                <w:szCs w:val="16"/>
              </w:rPr>
            </w:pPr>
            <w:proofErr w:type="gramStart"/>
            <w:r>
              <w:rPr>
                <w:rFonts w:ascii="Franklin Gothic Demi Cond" w:hAnsi="Franklin Gothic Demi Cond"/>
                <w:b/>
                <w:color w:val="000000" w:themeColor="text1"/>
                <w:sz w:val="32"/>
                <w:szCs w:val="16"/>
              </w:rPr>
              <w:t>…………….</w:t>
            </w:r>
            <w:proofErr w:type="gramEnd"/>
            <w:r w:rsidR="003E32D8" w:rsidRPr="00E45B97">
              <w:rPr>
                <w:rFonts w:ascii="Franklin Gothic Demi Cond" w:hAnsi="Franklin Gothic Demi Cond"/>
                <w:b/>
                <w:color w:val="000000" w:themeColor="text1"/>
                <w:sz w:val="32"/>
                <w:szCs w:val="16"/>
              </w:rPr>
              <w:t>EĞİTİM-ÖĞRETİM YILI</w:t>
            </w:r>
          </w:p>
          <w:p w:rsidR="003E32D8" w:rsidRPr="00E45B97" w:rsidRDefault="003E32D8" w:rsidP="003E32D8">
            <w:pPr>
              <w:spacing w:after="0"/>
              <w:jc w:val="center"/>
              <w:rPr>
                <w:rFonts w:ascii="Franklin Gothic Demi Cond" w:hAnsi="Franklin Gothic Demi Cond"/>
                <w:b/>
                <w:color w:val="000000" w:themeColor="text1"/>
                <w:sz w:val="32"/>
                <w:szCs w:val="16"/>
              </w:rPr>
            </w:pPr>
            <w:r w:rsidRPr="00E45B97">
              <w:rPr>
                <w:rFonts w:ascii="Franklin Gothic Demi Cond" w:hAnsi="Franklin Gothic Demi Cond"/>
                <w:b/>
                <w:color w:val="000000" w:themeColor="text1"/>
                <w:sz w:val="32"/>
                <w:szCs w:val="16"/>
              </w:rPr>
              <w:t>………………………………</w:t>
            </w:r>
            <w:bookmarkStart w:id="0" w:name="_GoBack"/>
            <w:bookmarkEnd w:id="0"/>
            <w:r w:rsidRPr="00E45B97">
              <w:rPr>
                <w:rFonts w:ascii="Franklin Gothic Demi Cond" w:hAnsi="Franklin Gothic Demi Cond"/>
                <w:b/>
                <w:color w:val="000000" w:themeColor="text1"/>
                <w:sz w:val="32"/>
                <w:szCs w:val="16"/>
              </w:rPr>
              <w:t>ORTAOKULU</w:t>
            </w:r>
          </w:p>
          <w:p w:rsidR="003E32D8" w:rsidRPr="00E45B97" w:rsidRDefault="00564F77" w:rsidP="003E32D8">
            <w:pPr>
              <w:spacing w:after="0" w:line="240" w:lineRule="auto"/>
              <w:jc w:val="center"/>
              <w:rPr>
                <w:rFonts w:ascii="Franklin Gothic Demi Cond" w:hAnsi="Franklin Gothic Demi Cond" w:cs="Tahoma"/>
                <w:b/>
                <w:color w:val="000000" w:themeColor="text1"/>
                <w:sz w:val="40"/>
                <w:szCs w:val="20"/>
              </w:rPr>
            </w:pPr>
            <w:r>
              <w:rPr>
                <w:rFonts w:ascii="Franklin Gothic Demi Cond" w:hAnsi="Franklin Gothic Demi Cond"/>
                <w:b/>
                <w:color w:val="000000" w:themeColor="text1"/>
                <w:sz w:val="32"/>
                <w:szCs w:val="16"/>
              </w:rPr>
              <w:t>DKAB DERSİ 7</w:t>
            </w:r>
            <w:r w:rsidR="003E32D8" w:rsidRPr="00E45B97">
              <w:rPr>
                <w:rFonts w:ascii="Franklin Gothic Demi Cond" w:hAnsi="Franklin Gothic Demi Cond"/>
                <w:b/>
                <w:color w:val="000000" w:themeColor="text1"/>
                <w:sz w:val="32"/>
                <w:szCs w:val="16"/>
              </w:rPr>
              <w:t>. SINIFLAR I. DÖNEM II. YAZILI</w:t>
            </w:r>
          </w:p>
          <w:p w:rsidR="003E32D8" w:rsidRPr="00E45B97" w:rsidRDefault="003E32D8" w:rsidP="003E32D8">
            <w:pPr>
              <w:spacing w:after="0" w:line="240" w:lineRule="auto"/>
              <w:jc w:val="center"/>
              <w:rPr>
                <w:rFonts w:asciiTheme="majorHAnsi" w:hAnsiTheme="majorHAnsi" w:cs="Tahoma"/>
                <w:b/>
                <w:color w:val="000000" w:themeColor="text1"/>
                <w:sz w:val="20"/>
                <w:szCs w:val="20"/>
              </w:rPr>
            </w:pPr>
          </w:p>
        </w:tc>
        <w:tc>
          <w:tcPr>
            <w:tcW w:w="1537" w:type="dxa"/>
            <w:vMerge w:val="restart"/>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tcPr>
          <w:p w:rsidR="003E32D8" w:rsidRPr="00E45B97" w:rsidRDefault="003E32D8" w:rsidP="003E32D8">
            <w:pPr>
              <w:spacing w:after="0" w:line="240" w:lineRule="auto"/>
              <w:jc w:val="center"/>
              <w:rPr>
                <w:rFonts w:asciiTheme="majorHAnsi" w:hAnsiTheme="majorHAnsi"/>
                <w:b/>
                <w:color w:val="000000" w:themeColor="text1"/>
              </w:rPr>
            </w:pPr>
          </w:p>
          <w:p w:rsidR="003E32D8" w:rsidRPr="00E45B97" w:rsidRDefault="003E32D8" w:rsidP="003E32D8">
            <w:pPr>
              <w:spacing w:after="0" w:line="240" w:lineRule="auto"/>
              <w:rPr>
                <w:rFonts w:ascii="Arial Narrow" w:hAnsi="Arial Narrow"/>
                <w:b/>
                <w:color w:val="000000" w:themeColor="text1"/>
              </w:rPr>
            </w:pPr>
            <w:r w:rsidRPr="00E45B97">
              <w:rPr>
                <w:rFonts w:asciiTheme="majorHAnsi" w:hAnsiTheme="majorHAnsi"/>
                <w:b/>
                <w:color w:val="000000" w:themeColor="text1"/>
              </w:rPr>
              <w:t xml:space="preserve">    </w:t>
            </w:r>
            <w:r w:rsidR="00CA3041">
              <w:rPr>
                <w:rFonts w:ascii="Arial Narrow" w:hAnsi="Arial Narrow"/>
                <w:b/>
                <w:color w:val="000000" w:themeColor="text1"/>
                <w:sz w:val="28"/>
              </w:rPr>
              <w:t xml:space="preserve">  </w:t>
            </w:r>
            <w:r w:rsidRPr="00E45B97">
              <w:rPr>
                <w:rFonts w:ascii="Arial Narrow" w:hAnsi="Arial Narrow"/>
                <w:b/>
                <w:color w:val="000000" w:themeColor="text1"/>
                <w:sz w:val="28"/>
              </w:rPr>
              <w:t>Puan</w:t>
            </w:r>
          </w:p>
        </w:tc>
      </w:tr>
      <w:tr w:rsidR="003E32D8" w:rsidRPr="003E32D8" w:rsidTr="003E32D8">
        <w:trPr>
          <w:trHeight w:val="541"/>
        </w:trPr>
        <w:tc>
          <w:tcPr>
            <w:tcW w:w="2518"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hideMark/>
          </w:tcPr>
          <w:p w:rsidR="003E32D8" w:rsidRPr="00E45B97" w:rsidRDefault="003E32D8" w:rsidP="003E32D8">
            <w:pPr>
              <w:spacing w:after="0" w:line="240" w:lineRule="auto"/>
              <w:rPr>
                <w:rFonts w:ascii="Arial Narrow" w:hAnsi="Arial Narrow"/>
                <w:b/>
                <w:color w:val="000000" w:themeColor="text1"/>
                <w:sz w:val="28"/>
              </w:rPr>
            </w:pPr>
            <w:r w:rsidRPr="00E45B97">
              <w:rPr>
                <w:rFonts w:ascii="Arial Narrow" w:hAnsi="Arial Narrow"/>
                <w:b/>
                <w:color w:val="000000" w:themeColor="text1"/>
                <w:sz w:val="28"/>
              </w:rPr>
              <w:t>Soyadı:</w:t>
            </w:r>
          </w:p>
        </w:tc>
        <w:tc>
          <w:tcPr>
            <w:tcW w:w="6804" w:type="dxa"/>
            <w:vMerge/>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vAlign w:val="center"/>
            <w:hideMark/>
          </w:tcPr>
          <w:p w:rsidR="003E32D8" w:rsidRPr="00E45B97" w:rsidRDefault="003E32D8" w:rsidP="003E32D8">
            <w:pPr>
              <w:spacing w:after="0" w:line="240" w:lineRule="auto"/>
              <w:rPr>
                <w:rFonts w:asciiTheme="majorHAnsi" w:hAnsiTheme="majorHAnsi" w:cs="Tahoma"/>
                <w:b/>
                <w:color w:val="000000" w:themeColor="text1"/>
                <w:sz w:val="20"/>
                <w:szCs w:val="20"/>
              </w:rPr>
            </w:pPr>
          </w:p>
        </w:tc>
        <w:tc>
          <w:tcPr>
            <w:tcW w:w="1537" w:type="dxa"/>
            <w:vMerge/>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vAlign w:val="center"/>
            <w:hideMark/>
          </w:tcPr>
          <w:p w:rsidR="003E32D8" w:rsidRPr="00E45B97" w:rsidRDefault="003E32D8" w:rsidP="003E32D8">
            <w:pPr>
              <w:spacing w:after="0" w:line="240" w:lineRule="auto"/>
              <w:rPr>
                <w:rFonts w:asciiTheme="majorHAnsi" w:hAnsiTheme="majorHAnsi"/>
                <w:b/>
                <w:color w:val="000000" w:themeColor="text1"/>
              </w:rPr>
            </w:pPr>
          </w:p>
        </w:tc>
      </w:tr>
      <w:tr w:rsidR="003E32D8" w:rsidRPr="003E32D8" w:rsidTr="003E32D8">
        <w:trPr>
          <w:trHeight w:val="336"/>
        </w:trPr>
        <w:tc>
          <w:tcPr>
            <w:tcW w:w="2518"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hideMark/>
          </w:tcPr>
          <w:p w:rsidR="003E32D8" w:rsidRPr="00E45B97" w:rsidRDefault="00CA3041" w:rsidP="003E32D8">
            <w:pPr>
              <w:spacing w:after="0" w:line="240" w:lineRule="auto"/>
              <w:rPr>
                <w:rFonts w:ascii="Arial Narrow" w:hAnsi="Arial Narrow"/>
                <w:b/>
                <w:color w:val="000000" w:themeColor="text1"/>
                <w:sz w:val="28"/>
              </w:rPr>
            </w:pPr>
            <w:r>
              <w:rPr>
                <w:rFonts w:ascii="Arial Narrow" w:hAnsi="Arial Narrow"/>
                <w:b/>
                <w:color w:val="000000" w:themeColor="text1"/>
                <w:sz w:val="28"/>
              </w:rPr>
              <w:t xml:space="preserve">Sınıf:         </w:t>
            </w:r>
            <w:r w:rsidR="003E32D8" w:rsidRPr="00E45B97">
              <w:rPr>
                <w:rFonts w:ascii="Arial Narrow" w:hAnsi="Arial Narrow"/>
                <w:b/>
                <w:color w:val="000000" w:themeColor="text1"/>
                <w:sz w:val="28"/>
              </w:rPr>
              <w:t xml:space="preserve"> No:</w:t>
            </w:r>
          </w:p>
        </w:tc>
        <w:tc>
          <w:tcPr>
            <w:tcW w:w="6804" w:type="dxa"/>
            <w:vMerge/>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vAlign w:val="center"/>
            <w:hideMark/>
          </w:tcPr>
          <w:p w:rsidR="003E32D8" w:rsidRPr="00E45B97" w:rsidRDefault="003E32D8" w:rsidP="003E32D8">
            <w:pPr>
              <w:spacing w:after="0" w:line="240" w:lineRule="auto"/>
              <w:rPr>
                <w:rFonts w:asciiTheme="majorHAnsi" w:hAnsiTheme="majorHAnsi" w:cs="Tahoma"/>
                <w:b/>
                <w:color w:val="000000" w:themeColor="text1"/>
                <w:sz w:val="20"/>
                <w:szCs w:val="20"/>
              </w:rPr>
            </w:pPr>
          </w:p>
        </w:tc>
        <w:tc>
          <w:tcPr>
            <w:tcW w:w="1537" w:type="dxa"/>
            <w:vMerge/>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vAlign w:val="center"/>
            <w:hideMark/>
          </w:tcPr>
          <w:p w:rsidR="003E32D8" w:rsidRPr="00E45B97" w:rsidRDefault="003E32D8" w:rsidP="003E32D8">
            <w:pPr>
              <w:spacing w:after="0" w:line="240" w:lineRule="auto"/>
              <w:rPr>
                <w:rFonts w:asciiTheme="majorHAnsi" w:hAnsiTheme="majorHAnsi"/>
                <w:b/>
                <w:color w:val="000000" w:themeColor="text1"/>
              </w:rPr>
            </w:pPr>
          </w:p>
        </w:tc>
      </w:tr>
    </w:tbl>
    <w:p w:rsidR="00344F40" w:rsidRDefault="00344F40" w:rsidP="007D44DB">
      <w:pPr>
        <w:tabs>
          <w:tab w:val="left" w:pos="3180"/>
        </w:tabs>
        <w:rPr>
          <w:rFonts w:ascii="Times New Roman" w:hAnsi="Times New Roman" w:cs="Times New Roman"/>
          <w:b/>
        </w:rPr>
      </w:pPr>
    </w:p>
    <w:p w:rsidR="00344F40" w:rsidRPr="003E6635" w:rsidRDefault="003E6635" w:rsidP="00344F40">
      <w:pPr>
        <w:rPr>
          <w:rFonts w:ascii="Arial" w:hAnsi="Arial" w:cs="Arial"/>
          <w:b/>
        </w:rPr>
      </w:pPr>
      <w:r w:rsidRPr="003E6635">
        <w:rPr>
          <w:rFonts w:ascii="Arial" w:hAnsi="Arial" w:cs="Arial"/>
          <w:b/>
        </w:rPr>
        <w:t xml:space="preserve">1- </w:t>
      </w:r>
      <w:r w:rsidR="00344F40" w:rsidRPr="003E6635">
        <w:rPr>
          <w:rFonts w:ascii="Arial" w:hAnsi="Arial" w:cs="Arial"/>
          <w:b/>
        </w:rPr>
        <w:t>Dört büyük melek ve görevlerinizi yazınız.</w:t>
      </w:r>
    </w:p>
    <w:p w:rsidR="003E32D8" w:rsidRDefault="003E32D8" w:rsidP="007D44DB">
      <w:pPr>
        <w:tabs>
          <w:tab w:val="left" w:pos="3180"/>
        </w:tabs>
        <w:rPr>
          <w:rFonts w:ascii="Times New Roman" w:hAnsi="Times New Roman" w:cs="Times New Roman"/>
          <w:b/>
        </w:rPr>
      </w:pPr>
    </w:p>
    <w:p w:rsidR="00344F40" w:rsidRDefault="00344F40" w:rsidP="007D44DB">
      <w:pPr>
        <w:tabs>
          <w:tab w:val="left" w:pos="3180"/>
        </w:tabs>
        <w:rPr>
          <w:rFonts w:ascii="Times New Roman" w:hAnsi="Times New Roman" w:cs="Times New Roman"/>
          <w:b/>
        </w:rPr>
      </w:pPr>
    </w:p>
    <w:p w:rsidR="00344F40" w:rsidRPr="00344F40" w:rsidRDefault="00344F40" w:rsidP="00344F40">
      <w:pPr>
        <w:pStyle w:val="Default"/>
        <w:rPr>
          <w:sz w:val="20"/>
          <w:szCs w:val="18"/>
        </w:rPr>
      </w:pPr>
      <w:r w:rsidRPr="00344F40">
        <w:rPr>
          <w:bCs/>
          <w:sz w:val="20"/>
          <w:szCs w:val="18"/>
        </w:rPr>
        <w:t xml:space="preserve">‘’Hiç ölmeyecekmiş gibi dünya için, yarın ölecekmiş gibi </w:t>
      </w:r>
      <w:proofErr w:type="spellStart"/>
      <w:r w:rsidRPr="00344F40">
        <w:rPr>
          <w:bCs/>
          <w:sz w:val="20"/>
          <w:szCs w:val="18"/>
        </w:rPr>
        <w:t>ahiret</w:t>
      </w:r>
      <w:proofErr w:type="spellEnd"/>
      <w:r w:rsidRPr="00344F40">
        <w:rPr>
          <w:bCs/>
          <w:sz w:val="20"/>
          <w:szCs w:val="18"/>
        </w:rPr>
        <w:t xml:space="preserve"> için çalışınız</w:t>
      </w:r>
      <w:r>
        <w:rPr>
          <w:bCs/>
          <w:sz w:val="20"/>
          <w:szCs w:val="18"/>
        </w:rPr>
        <w:t>.</w:t>
      </w:r>
      <w:r w:rsidRPr="00344F40">
        <w:rPr>
          <w:bCs/>
          <w:sz w:val="20"/>
          <w:szCs w:val="18"/>
        </w:rPr>
        <w:t xml:space="preserve">’’(Hadis) </w:t>
      </w:r>
    </w:p>
    <w:p w:rsidR="00344F40" w:rsidRPr="003E6635" w:rsidRDefault="003E6635" w:rsidP="00344F40">
      <w:pPr>
        <w:rPr>
          <w:rFonts w:ascii="Arial" w:hAnsi="Arial" w:cs="Arial"/>
          <w:b/>
          <w:bCs/>
        </w:rPr>
      </w:pPr>
      <w:r w:rsidRPr="003E6635">
        <w:rPr>
          <w:rFonts w:ascii="Arial" w:hAnsi="Arial" w:cs="Arial"/>
          <w:b/>
          <w:bCs/>
        </w:rPr>
        <w:t>2-</w:t>
      </w:r>
      <w:r w:rsidR="00344F40" w:rsidRPr="003E6635">
        <w:rPr>
          <w:rFonts w:ascii="Arial" w:hAnsi="Arial" w:cs="Arial"/>
          <w:b/>
          <w:bCs/>
        </w:rPr>
        <w:t>Bu hadisi dünya-</w:t>
      </w:r>
      <w:proofErr w:type="spellStart"/>
      <w:r w:rsidR="00344F40" w:rsidRPr="003E6635">
        <w:rPr>
          <w:rFonts w:ascii="Arial" w:hAnsi="Arial" w:cs="Arial"/>
          <w:b/>
          <w:bCs/>
        </w:rPr>
        <w:t>ahiret</w:t>
      </w:r>
      <w:proofErr w:type="spellEnd"/>
      <w:r w:rsidR="00344F40" w:rsidRPr="003E6635">
        <w:rPr>
          <w:rFonts w:ascii="Arial" w:hAnsi="Arial" w:cs="Arial"/>
          <w:b/>
          <w:bCs/>
        </w:rPr>
        <w:t xml:space="preserve"> ilişkisi bakımından açıklayınız.</w:t>
      </w:r>
    </w:p>
    <w:p w:rsidR="00344F40" w:rsidRDefault="00344F40" w:rsidP="007D44DB">
      <w:pPr>
        <w:tabs>
          <w:tab w:val="left" w:pos="3180"/>
        </w:tabs>
        <w:rPr>
          <w:rFonts w:ascii="Times New Roman" w:hAnsi="Times New Roman" w:cs="Times New Roman"/>
          <w:b/>
        </w:rPr>
      </w:pPr>
    </w:p>
    <w:p w:rsidR="00344F40" w:rsidRDefault="00344F40" w:rsidP="007D44DB">
      <w:pPr>
        <w:tabs>
          <w:tab w:val="left" w:pos="3180"/>
        </w:tabs>
        <w:rPr>
          <w:rFonts w:ascii="Times New Roman" w:hAnsi="Times New Roman" w:cs="Times New Roman"/>
          <w:b/>
        </w:rPr>
      </w:pPr>
    </w:p>
    <w:p w:rsidR="003E6635" w:rsidRDefault="003E6635" w:rsidP="007D44DB">
      <w:pPr>
        <w:tabs>
          <w:tab w:val="left" w:pos="3180"/>
        </w:tabs>
        <w:rPr>
          <w:rFonts w:ascii="Times New Roman" w:hAnsi="Times New Roman" w:cs="Times New Roman"/>
          <w:b/>
        </w:rPr>
      </w:pPr>
    </w:p>
    <w:p w:rsidR="003E6635" w:rsidRDefault="003E6635" w:rsidP="007D44DB">
      <w:pPr>
        <w:tabs>
          <w:tab w:val="left" w:pos="3180"/>
        </w:tabs>
        <w:rPr>
          <w:rFonts w:ascii="Times New Roman" w:hAnsi="Times New Roman" w:cs="Times New Roman"/>
          <w:b/>
        </w:rPr>
      </w:pPr>
    </w:p>
    <w:p w:rsidR="00344F40" w:rsidRPr="00452B5C" w:rsidRDefault="00344F40" w:rsidP="00344F40">
      <w:pPr>
        <w:spacing w:after="0"/>
        <w:rPr>
          <w:rFonts w:cstheme="minorHAnsi"/>
          <w:bCs/>
        </w:rPr>
      </w:pPr>
      <w:r w:rsidRPr="00452B5C">
        <w:rPr>
          <w:rFonts w:cstheme="minorHAnsi"/>
          <w:bCs/>
        </w:rPr>
        <w:t>“Orada tahtlar üzerinde yaslanıp dayanmışlardır. Orada ne yakıcı bir güneş ve ne de dondurucu bir soğuk görürler. (İnsan suresi,13. ayet)</w:t>
      </w:r>
    </w:p>
    <w:p w:rsidR="00344F40" w:rsidRPr="00452B5C" w:rsidRDefault="00344F40" w:rsidP="00344F40">
      <w:pPr>
        <w:spacing w:after="0"/>
        <w:rPr>
          <w:rFonts w:cstheme="minorHAnsi"/>
          <w:bCs/>
        </w:rPr>
      </w:pPr>
      <w:r w:rsidRPr="00452B5C">
        <w:rPr>
          <w:rFonts w:cstheme="minorHAnsi"/>
          <w:bCs/>
        </w:rPr>
        <w:t>“İçinde bozulmayan sudan ırmaklar, tadı değişmeyen sütten ırmaklar, içenlere lezzet veren içecekten ırmaklar ve süzme baldan ırmaklar vardır. Onlar için orada her türlü meyve, Rablerinden de bağışlanma vardır.” (Muhammed suresi, 15. ayet)</w:t>
      </w:r>
    </w:p>
    <w:p w:rsidR="00344F40" w:rsidRPr="003E6635" w:rsidRDefault="00344F40" w:rsidP="00344F40">
      <w:pPr>
        <w:spacing w:after="0"/>
        <w:rPr>
          <w:rFonts w:ascii="Arial" w:hAnsi="Arial" w:cs="Arial"/>
          <w:b/>
          <w:bCs/>
        </w:rPr>
      </w:pPr>
      <w:r w:rsidRPr="003E6635">
        <w:rPr>
          <w:rFonts w:ascii="Arial" w:hAnsi="Arial" w:cs="Arial"/>
          <w:b/>
          <w:bCs/>
        </w:rPr>
        <w:t xml:space="preserve">3-Bu verilen ayetlerde söz edilen </w:t>
      </w:r>
      <w:proofErr w:type="spellStart"/>
      <w:r w:rsidRPr="003E6635">
        <w:rPr>
          <w:rFonts w:ascii="Arial" w:hAnsi="Arial" w:cs="Arial"/>
          <w:b/>
          <w:bCs/>
        </w:rPr>
        <w:t>ahiretteki</w:t>
      </w:r>
      <w:proofErr w:type="spellEnd"/>
      <w:r w:rsidRPr="003E6635">
        <w:rPr>
          <w:rFonts w:ascii="Arial" w:hAnsi="Arial" w:cs="Arial"/>
          <w:b/>
          <w:bCs/>
        </w:rPr>
        <w:t xml:space="preserve"> yer hangisidir? Yazınız.</w:t>
      </w:r>
    </w:p>
    <w:p w:rsidR="00344F40" w:rsidRDefault="00344F40" w:rsidP="007D44DB">
      <w:pPr>
        <w:tabs>
          <w:tab w:val="left" w:pos="3180"/>
        </w:tabs>
        <w:rPr>
          <w:rFonts w:ascii="Times New Roman" w:hAnsi="Times New Roman" w:cs="Times New Roman"/>
          <w:b/>
        </w:rPr>
      </w:pPr>
    </w:p>
    <w:p w:rsidR="00344F40" w:rsidRDefault="00344F40" w:rsidP="007D44DB">
      <w:pPr>
        <w:tabs>
          <w:tab w:val="left" w:pos="3180"/>
        </w:tabs>
        <w:rPr>
          <w:rFonts w:ascii="Times New Roman" w:hAnsi="Times New Roman" w:cs="Times New Roman"/>
          <w:b/>
        </w:rPr>
      </w:pPr>
    </w:p>
    <w:p w:rsidR="00344F40" w:rsidRPr="000E56A9" w:rsidRDefault="00344F40" w:rsidP="00344F40">
      <w:pPr>
        <w:spacing w:after="0" w:line="240" w:lineRule="auto"/>
        <w:rPr>
          <w:rFonts w:ascii="Arial" w:hAnsi="Arial" w:cs="Arial"/>
          <w:color w:val="000000"/>
          <w:sz w:val="18"/>
          <w:szCs w:val="20"/>
        </w:rPr>
      </w:pPr>
      <w:r w:rsidRPr="000E56A9">
        <w:rPr>
          <w:rFonts w:ascii="Arial" w:hAnsi="Arial" w:cs="Arial"/>
          <w:color w:val="000000"/>
          <w:sz w:val="18"/>
          <w:szCs w:val="20"/>
        </w:rPr>
        <w:t>Belirli</w:t>
      </w:r>
      <w:r w:rsidRPr="000E56A9">
        <w:rPr>
          <w:rFonts w:ascii="Arial" w:eastAsia="Times New Roman" w:hAnsi="Arial" w:cs="Arial"/>
          <w:color w:val="000000"/>
          <w:sz w:val="18"/>
          <w:szCs w:val="20"/>
        </w:rPr>
        <w:t xml:space="preserve"> bir zaman diliminde özel kıyafetler giyerek Kâbe ve çevresindeki yerlerin ibade</w:t>
      </w:r>
      <w:r w:rsidRPr="000E56A9">
        <w:rPr>
          <w:rFonts w:ascii="Arial" w:hAnsi="Arial" w:cs="Arial"/>
          <w:color w:val="000000"/>
          <w:sz w:val="18"/>
          <w:szCs w:val="20"/>
        </w:rPr>
        <w:t>t niyetiyle ziyaret edilmesine denir.</w:t>
      </w:r>
    </w:p>
    <w:p w:rsidR="00344F40" w:rsidRPr="003E6635" w:rsidRDefault="00344F40" w:rsidP="00344F40">
      <w:pPr>
        <w:spacing w:after="0" w:line="240" w:lineRule="auto"/>
        <w:rPr>
          <w:rFonts w:ascii="Arial" w:eastAsia="Times New Roman" w:hAnsi="Arial" w:cs="Arial"/>
          <w:b/>
          <w:color w:val="000000"/>
        </w:rPr>
      </w:pPr>
      <w:r w:rsidRPr="003E6635">
        <w:rPr>
          <w:rFonts w:ascii="Arial" w:hAnsi="Arial" w:cs="Arial"/>
          <w:b/>
          <w:color w:val="000000"/>
        </w:rPr>
        <w:t>4-Bu tanımı verilen ibadet hangisidir?</w:t>
      </w:r>
      <w:r w:rsidR="003E6635">
        <w:rPr>
          <w:rFonts w:ascii="Arial" w:hAnsi="Arial" w:cs="Arial"/>
          <w:b/>
          <w:color w:val="000000"/>
        </w:rPr>
        <w:t xml:space="preserve"> Yazınız.</w:t>
      </w:r>
    </w:p>
    <w:p w:rsidR="00344F40" w:rsidRDefault="00344F40" w:rsidP="007D44DB">
      <w:pPr>
        <w:tabs>
          <w:tab w:val="left" w:pos="3180"/>
        </w:tabs>
        <w:rPr>
          <w:rFonts w:ascii="Times New Roman" w:hAnsi="Times New Roman" w:cs="Times New Roman"/>
          <w:b/>
        </w:rPr>
      </w:pPr>
    </w:p>
    <w:p w:rsidR="00344F40" w:rsidRDefault="00344F40" w:rsidP="007D44DB">
      <w:pPr>
        <w:tabs>
          <w:tab w:val="left" w:pos="3180"/>
        </w:tabs>
        <w:rPr>
          <w:rFonts w:ascii="Times New Roman" w:hAnsi="Times New Roman" w:cs="Times New Roman"/>
          <w:b/>
        </w:rPr>
      </w:pPr>
    </w:p>
    <w:p w:rsidR="00344F40" w:rsidRPr="009D31D0" w:rsidRDefault="00344F40" w:rsidP="00344F40">
      <w:pPr>
        <w:spacing w:after="0"/>
        <w:rPr>
          <w:sz w:val="20"/>
        </w:rPr>
      </w:pPr>
      <w:r w:rsidRPr="009D31D0">
        <w:rPr>
          <w:rFonts w:ascii="Ubuntu" w:eastAsia="Times New Roman" w:hAnsi="Ubuntu" w:cs="Ubuntu"/>
          <w:sz w:val="18"/>
        </w:rPr>
        <w:t xml:space="preserve">“Hac, insanın bilgisini ve kültürünü artırır. Birçok milletten hac ibadeti için gelen Müslümanlar, birbirlerinin kültürlerini tanır ve birbirleri hakkında bilgi edinme fırsatı bulur. Diğer Müslüman kardeşiyle tanışır; sevinçlerine ortak olur ve dertleriyle dertlenir. Onlarla birlikte omuz omuza ibadet eder. Peygamberimizin yaşadığı yerleri görür ve kutsal yerleri görmenin heyecanını yaşar. Duygu ve düşüncelerini zenginleştiren hacılar, ibadetlerini hakkıyla tamamladıklarında hayata bakışları değişir ve yaşam tarzları daha da güzelleşir. </w:t>
      </w:r>
    </w:p>
    <w:p w:rsidR="00344F40" w:rsidRPr="003E6635" w:rsidRDefault="00344F40" w:rsidP="00344F40">
      <w:pPr>
        <w:spacing w:after="0"/>
        <w:rPr>
          <w:rFonts w:ascii="Arial" w:hAnsi="Arial" w:cs="Arial"/>
          <w:b/>
        </w:rPr>
      </w:pPr>
      <w:r w:rsidRPr="003E6635">
        <w:rPr>
          <w:rFonts w:ascii="Arial" w:hAnsi="Arial" w:cs="Arial"/>
          <w:b/>
        </w:rPr>
        <w:t>5-Bu metnin konusu nedir?  Yazınız.</w:t>
      </w:r>
    </w:p>
    <w:p w:rsidR="00344F40" w:rsidRDefault="00344F40" w:rsidP="007D44DB">
      <w:pPr>
        <w:tabs>
          <w:tab w:val="left" w:pos="3180"/>
        </w:tabs>
        <w:rPr>
          <w:rFonts w:ascii="Times New Roman" w:hAnsi="Times New Roman" w:cs="Times New Roman"/>
          <w:b/>
        </w:rPr>
      </w:pPr>
    </w:p>
    <w:p w:rsidR="00344F40" w:rsidRDefault="00344F40" w:rsidP="007D44DB">
      <w:pPr>
        <w:tabs>
          <w:tab w:val="left" w:pos="3180"/>
        </w:tabs>
        <w:rPr>
          <w:rFonts w:ascii="Times New Roman" w:hAnsi="Times New Roman" w:cs="Times New Roman"/>
          <w:b/>
        </w:rPr>
      </w:pPr>
    </w:p>
    <w:p w:rsidR="00344F40" w:rsidRDefault="00344F40" w:rsidP="007D44DB">
      <w:pPr>
        <w:tabs>
          <w:tab w:val="left" w:pos="3180"/>
        </w:tabs>
        <w:rPr>
          <w:rFonts w:ascii="Times New Roman" w:hAnsi="Times New Roman" w:cs="Times New Roman"/>
          <w:b/>
        </w:rPr>
      </w:pPr>
    </w:p>
    <w:p w:rsidR="00344F40" w:rsidRDefault="00344F40" w:rsidP="007D44DB">
      <w:pPr>
        <w:tabs>
          <w:tab w:val="left" w:pos="3180"/>
        </w:tabs>
        <w:rPr>
          <w:rFonts w:ascii="Times New Roman" w:hAnsi="Times New Roman" w:cs="Times New Roman"/>
          <w:b/>
        </w:rPr>
      </w:pPr>
    </w:p>
    <w:p w:rsidR="003E6635" w:rsidRDefault="003E6635" w:rsidP="007D44DB">
      <w:pPr>
        <w:tabs>
          <w:tab w:val="left" w:pos="3180"/>
        </w:tabs>
        <w:rPr>
          <w:rFonts w:ascii="Times New Roman" w:hAnsi="Times New Roman" w:cs="Times New Roman"/>
          <w:b/>
        </w:rPr>
      </w:pPr>
    </w:p>
    <w:p w:rsidR="003E6635" w:rsidRDefault="003E6635" w:rsidP="007D44DB">
      <w:pPr>
        <w:tabs>
          <w:tab w:val="left" w:pos="3180"/>
        </w:tabs>
        <w:rPr>
          <w:rFonts w:ascii="Times New Roman" w:hAnsi="Times New Roman" w:cs="Times New Roman"/>
          <w:b/>
        </w:rPr>
      </w:pPr>
    </w:p>
    <w:p w:rsidR="003E6635" w:rsidRDefault="003E6635" w:rsidP="007D44DB">
      <w:pPr>
        <w:tabs>
          <w:tab w:val="left" w:pos="3180"/>
        </w:tabs>
        <w:rPr>
          <w:rFonts w:ascii="Times New Roman" w:hAnsi="Times New Roman" w:cs="Times New Roman"/>
          <w:b/>
        </w:rPr>
      </w:pPr>
    </w:p>
    <w:p w:rsidR="00344F40" w:rsidRPr="003E6635" w:rsidRDefault="00344F40" w:rsidP="00344F40">
      <w:pPr>
        <w:spacing w:after="0"/>
        <w:rPr>
          <w:sz w:val="28"/>
        </w:rPr>
      </w:pPr>
      <w:r w:rsidRPr="003E6635">
        <w:rPr>
          <w:rFonts w:cs="Korinna BT"/>
          <w:color w:val="221E1F"/>
          <w:szCs w:val="18"/>
        </w:rPr>
        <w:t xml:space="preserve">Mekke’de bulunan Safa ile Merve Tepeleri arasında yedi kez gidip gelmektir. Hz. </w:t>
      </w:r>
      <w:proofErr w:type="spellStart"/>
      <w:r w:rsidRPr="003E6635">
        <w:rPr>
          <w:rFonts w:cs="Korinna BT"/>
          <w:color w:val="221E1F"/>
          <w:szCs w:val="18"/>
        </w:rPr>
        <w:t>Hacer</w:t>
      </w:r>
      <w:proofErr w:type="spellEnd"/>
      <w:r w:rsidRPr="003E6635">
        <w:rPr>
          <w:rFonts w:cs="Korinna BT"/>
          <w:color w:val="221E1F"/>
          <w:szCs w:val="18"/>
        </w:rPr>
        <w:t xml:space="preserve"> oğlu İsmail’e su bulma ümidiy</w:t>
      </w:r>
      <w:r w:rsidRPr="003E6635">
        <w:rPr>
          <w:rFonts w:cs="Korinna BT"/>
          <w:color w:val="221E1F"/>
          <w:szCs w:val="18"/>
        </w:rPr>
        <w:softHyphen/>
        <w:t xml:space="preserve">le Safa ile Merve Tepeleri arasında hızlı adımlarla yedi kez gidip gelir. Hz. </w:t>
      </w:r>
      <w:proofErr w:type="spellStart"/>
      <w:r w:rsidRPr="003E6635">
        <w:rPr>
          <w:rFonts w:cs="Korinna BT"/>
          <w:color w:val="221E1F"/>
          <w:szCs w:val="18"/>
        </w:rPr>
        <w:t>Hacer</w:t>
      </w:r>
      <w:proofErr w:type="spellEnd"/>
      <w:r w:rsidRPr="003E6635">
        <w:rPr>
          <w:rFonts w:cs="Korinna BT"/>
          <w:color w:val="221E1F"/>
          <w:szCs w:val="18"/>
        </w:rPr>
        <w:t xml:space="preserve"> su bulmanın imkânsız gibi göründü</w:t>
      </w:r>
      <w:r w:rsidRPr="003E6635">
        <w:rPr>
          <w:rFonts w:cs="Korinna BT"/>
          <w:color w:val="221E1F"/>
          <w:szCs w:val="18"/>
        </w:rPr>
        <w:softHyphen/>
        <w:t>ğü çöl ortasında ümidini yitirmemiş, Allah için hiçbir şeyin imkânsız olmadığı bilinciyle arayışına devam etmiştir.</w:t>
      </w:r>
    </w:p>
    <w:p w:rsidR="00344F40" w:rsidRPr="003E6635" w:rsidRDefault="00344F40" w:rsidP="00344F40">
      <w:pPr>
        <w:spacing w:after="0"/>
        <w:rPr>
          <w:rFonts w:ascii="Arial" w:hAnsi="Arial" w:cs="Arial"/>
          <w:b/>
        </w:rPr>
      </w:pPr>
      <w:r w:rsidRPr="003E6635">
        <w:rPr>
          <w:rFonts w:ascii="Arial" w:hAnsi="Arial" w:cs="Arial"/>
          <w:b/>
        </w:rPr>
        <w:t>6-Bu metinde hakkında bilgi verilen hac ibadeti hangisidir? Yazınız.</w:t>
      </w:r>
    </w:p>
    <w:p w:rsidR="00344F40" w:rsidRDefault="00344F40" w:rsidP="007D44DB">
      <w:pPr>
        <w:tabs>
          <w:tab w:val="left" w:pos="3180"/>
        </w:tabs>
        <w:rPr>
          <w:rFonts w:ascii="Times New Roman" w:hAnsi="Times New Roman" w:cs="Times New Roman"/>
          <w:b/>
        </w:rPr>
      </w:pPr>
    </w:p>
    <w:p w:rsidR="00344F40" w:rsidRPr="003E6635" w:rsidRDefault="00344F40" w:rsidP="007D44DB">
      <w:pPr>
        <w:tabs>
          <w:tab w:val="left" w:pos="3180"/>
        </w:tabs>
        <w:rPr>
          <w:rFonts w:ascii="Arial" w:hAnsi="Arial" w:cs="Arial"/>
          <w:b/>
        </w:rPr>
      </w:pPr>
    </w:p>
    <w:p w:rsidR="00344F40" w:rsidRPr="003E6635" w:rsidRDefault="00344F40" w:rsidP="00344F40">
      <w:pPr>
        <w:spacing w:after="0"/>
        <w:rPr>
          <w:rFonts w:ascii="Arial" w:hAnsi="Arial" w:cs="Arial"/>
          <w:b/>
        </w:rPr>
      </w:pPr>
      <w:r w:rsidRPr="003E6635">
        <w:rPr>
          <w:rFonts w:ascii="Arial" w:hAnsi="Arial" w:cs="Arial"/>
          <w:b/>
        </w:rPr>
        <w:t>7-Vakfe ne demektir? Açıklayınız.</w:t>
      </w:r>
    </w:p>
    <w:p w:rsidR="003E6635" w:rsidRPr="003E6635" w:rsidRDefault="003E6635" w:rsidP="007D44DB">
      <w:pPr>
        <w:tabs>
          <w:tab w:val="left" w:pos="3180"/>
        </w:tabs>
        <w:rPr>
          <w:rFonts w:ascii="Arial" w:hAnsi="Arial" w:cs="Arial"/>
          <w:b/>
        </w:rPr>
      </w:pPr>
    </w:p>
    <w:p w:rsidR="00344F40" w:rsidRDefault="00344F40" w:rsidP="007D44DB">
      <w:pPr>
        <w:tabs>
          <w:tab w:val="left" w:pos="3180"/>
        </w:tabs>
        <w:rPr>
          <w:rFonts w:ascii="Arial" w:hAnsi="Arial" w:cs="Arial"/>
          <w:b/>
        </w:rPr>
      </w:pPr>
    </w:p>
    <w:p w:rsidR="00B72FAC" w:rsidRPr="003E6635" w:rsidRDefault="00B72FAC" w:rsidP="007D44DB">
      <w:pPr>
        <w:tabs>
          <w:tab w:val="left" w:pos="3180"/>
        </w:tabs>
        <w:rPr>
          <w:rFonts w:ascii="Arial" w:hAnsi="Arial" w:cs="Arial"/>
          <w:b/>
        </w:rPr>
      </w:pPr>
    </w:p>
    <w:p w:rsidR="00344F40" w:rsidRPr="003E6635" w:rsidRDefault="00344F40" w:rsidP="00344F40">
      <w:pPr>
        <w:spacing w:after="0"/>
        <w:rPr>
          <w:rFonts w:ascii="Arial" w:hAnsi="Arial" w:cs="Arial"/>
          <w:b/>
        </w:rPr>
      </w:pPr>
      <w:r w:rsidRPr="003E6635">
        <w:rPr>
          <w:rFonts w:ascii="Arial" w:hAnsi="Arial" w:cs="Arial"/>
          <w:b/>
        </w:rPr>
        <w:t xml:space="preserve">8-Umre ne demektir? </w:t>
      </w:r>
      <w:proofErr w:type="spellStart"/>
      <w:r w:rsidRPr="003E6635">
        <w:rPr>
          <w:rFonts w:ascii="Arial" w:hAnsi="Arial" w:cs="Arial"/>
          <w:b/>
        </w:rPr>
        <w:t>Açıkayınız</w:t>
      </w:r>
      <w:proofErr w:type="spellEnd"/>
      <w:r w:rsidRPr="003E6635">
        <w:rPr>
          <w:rFonts w:ascii="Arial" w:hAnsi="Arial" w:cs="Arial"/>
          <w:b/>
        </w:rPr>
        <w:t>.</w:t>
      </w:r>
    </w:p>
    <w:p w:rsidR="00B72FAC" w:rsidRDefault="00B72FAC" w:rsidP="007D44DB">
      <w:pPr>
        <w:tabs>
          <w:tab w:val="left" w:pos="3180"/>
        </w:tabs>
        <w:rPr>
          <w:rFonts w:ascii="Times New Roman" w:hAnsi="Times New Roman" w:cs="Times New Roman"/>
          <w:b/>
        </w:rPr>
      </w:pPr>
    </w:p>
    <w:p w:rsidR="00344F40" w:rsidRDefault="00344F40" w:rsidP="007D44DB">
      <w:pPr>
        <w:tabs>
          <w:tab w:val="left" w:pos="3180"/>
        </w:tabs>
        <w:rPr>
          <w:rFonts w:ascii="Times New Roman" w:hAnsi="Times New Roman" w:cs="Times New Roman"/>
          <w:b/>
        </w:rPr>
      </w:pPr>
    </w:p>
    <w:p w:rsidR="00344F40" w:rsidRPr="003E6635" w:rsidRDefault="00344F40" w:rsidP="007D44DB">
      <w:pPr>
        <w:tabs>
          <w:tab w:val="left" w:pos="3180"/>
        </w:tabs>
        <w:rPr>
          <w:rFonts w:ascii="Arial" w:hAnsi="Arial" w:cs="Arial"/>
          <w:b/>
        </w:rPr>
      </w:pPr>
    </w:p>
    <w:p w:rsidR="00344F40" w:rsidRPr="003E6635" w:rsidRDefault="00344F40" w:rsidP="00344F40">
      <w:pPr>
        <w:spacing w:after="0"/>
        <w:rPr>
          <w:rFonts w:ascii="Arial" w:hAnsi="Arial" w:cs="Arial"/>
          <w:b/>
        </w:rPr>
      </w:pPr>
      <w:r w:rsidRPr="003E6635">
        <w:rPr>
          <w:rFonts w:ascii="Arial" w:hAnsi="Arial" w:cs="Arial"/>
          <w:b/>
        </w:rPr>
        <w:t>9-Kurban ibadetinin toplumsal faydaları nelerdir? Yazınız.</w:t>
      </w:r>
    </w:p>
    <w:p w:rsidR="00344F40" w:rsidRPr="003E6635" w:rsidRDefault="00344F40" w:rsidP="007D44DB">
      <w:pPr>
        <w:tabs>
          <w:tab w:val="left" w:pos="3180"/>
        </w:tabs>
        <w:rPr>
          <w:rFonts w:ascii="Arial" w:hAnsi="Arial" w:cs="Arial"/>
          <w:b/>
        </w:rPr>
      </w:pPr>
    </w:p>
    <w:p w:rsidR="00344F40" w:rsidRPr="003E6635" w:rsidRDefault="00344F40" w:rsidP="007D44DB">
      <w:pPr>
        <w:tabs>
          <w:tab w:val="left" w:pos="3180"/>
        </w:tabs>
        <w:rPr>
          <w:rFonts w:ascii="Arial" w:hAnsi="Arial" w:cs="Arial"/>
          <w:b/>
        </w:rPr>
      </w:pPr>
    </w:p>
    <w:p w:rsidR="00344F40" w:rsidRPr="003E6635" w:rsidRDefault="00344F40" w:rsidP="007D44DB">
      <w:pPr>
        <w:tabs>
          <w:tab w:val="left" w:pos="3180"/>
        </w:tabs>
        <w:rPr>
          <w:rFonts w:ascii="Arial" w:hAnsi="Arial" w:cs="Arial"/>
          <w:b/>
        </w:rPr>
      </w:pPr>
    </w:p>
    <w:p w:rsidR="00344F40" w:rsidRPr="003E6635" w:rsidRDefault="00344F40" w:rsidP="00344F40">
      <w:pPr>
        <w:spacing w:after="0"/>
        <w:rPr>
          <w:rFonts w:ascii="Arial" w:hAnsi="Arial" w:cs="Arial"/>
          <w:b/>
        </w:rPr>
      </w:pPr>
      <w:r w:rsidRPr="003E6635">
        <w:rPr>
          <w:rFonts w:ascii="Arial" w:hAnsi="Arial" w:cs="Arial"/>
          <w:b/>
        </w:rPr>
        <w:t>10-Şükür kurbanı nedir? Açıklayınız.</w:t>
      </w:r>
    </w:p>
    <w:p w:rsidR="00344F40" w:rsidRPr="003E6635" w:rsidRDefault="00344F40" w:rsidP="007D44DB">
      <w:pPr>
        <w:tabs>
          <w:tab w:val="left" w:pos="3180"/>
        </w:tabs>
        <w:rPr>
          <w:rFonts w:ascii="Arial" w:hAnsi="Arial" w:cs="Arial"/>
          <w:b/>
        </w:rPr>
      </w:pPr>
    </w:p>
    <w:p w:rsidR="00344F40" w:rsidRDefault="00344F40" w:rsidP="007D44DB">
      <w:pPr>
        <w:tabs>
          <w:tab w:val="left" w:pos="3180"/>
        </w:tabs>
        <w:rPr>
          <w:rFonts w:ascii="Arial" w:hAnsi="Arial" w:cs="Arial"/>
          <w:b/>
        </w:rPr>
      </w:pPr>
    </w:p>
    <w:p w:rsidR="00E00D38" w:rsidRDefault="00E00D38" w:rsidP="007D44DB">
      <w:pPr>
        <w:tabs>
          <w:tab w:val="left" w:pos="3180"/>
        </w:tabs>
        <w:rPr>
          <w:rFonts w:ascii="Arial" w:hAnsi="Arial" w:cs="Arial"/>
          <w:b/>
        </w:rPr>
      </w:pPr>
    </w:p>
    <w:p w:rsidR="00E00D38" w:rsidRDefault="00E00D38" w:rsidP="007D44DB">
      <w:pPr>
        <w:tabs>
          <w:tab w:val="left" w:pos="3180"/>
        </w:tabs>
        <w:rPr>
          <w:rFonts w:ascii="Arial" w:hAnsi="Arial" w:cs="Arial"/>
          <w:b/>
        </w:rPr>
      </w:pPr>
    </w:p>
    <w:p w:rsidR="001D18CD" w:rsidRDefault="001D18CD" w:rsidP="001D18CD">
      <w:pPr>
        <w:spacing w:after="0"/>
        <w:rPr>
          <w:rFonts w:ascii="Arial" w:hAnsi="Arial" w:cs="Arial"/>
          <w:color w:val="FF0000"/>
          <w:sz w:val="26"/>
          <w:szCs w:val="26"/>
          <w:u w:val="single"/>
        </w:rPr>
      </w:pPr>
      <w:r>
        <w:rPr>
          <w:rFonts w:ascii="Arial" w:hAnsi="Arial" w:cs="Arial"/>
          <w:color w:val="FF0000"/>
          <w:sz w:val="26"/>
          <w:szCs w:val="26"/>
          <w:u w:val="single"/>
        </w:rPr>
        <w:t>Bizi aşağıdaki kanallardan takip ederek diğer dokümanlarımıza ulaşabilirsiniz</w:t>
      </w:r>
    </w:p>
    <w:p w:rsidR="001D18CD" w:rsidRDefault="001D18CD" w:rsidP="001D18CD">
      <w:pPr>
        <w:spacing w:after="0"/>
        <w:rPr>
          <w:rFonts w:ascii="Arial" w:hAnsi="Arial" w:cs="Arial"/>
          <w:sz w:val="20"/>
          <w:szCs w:val="20"/>
        </w:rPr>
      </w:pPr>
    </w:p>
    <w:p w:rsidR="001D18CD" w:rsidRDefault="001D18CD" w:rsidP="001D18CD">
      <w:pPr>
        <w:spacing w:after="0"/>
        <w:rPr>
          <w:rFonts w:ascii="Arial" w:hAnsi="Arial" w:cs="Arial"/>
          <w:color w:val="548DD4" w:themeColor="text2" w:themeTint="99"/>
          <w:sz w:val="20"/>
          <w:szCs w:val="20"/>
        </w:rPr>
      </w:pPr>
      <w:proofErr w:type="spellStart"/>
      <w:r>
        <w:rPr>
          <w:rFonts w:ascii="Arial" w:hAnsi="Arial" w:cs="Arial"/>
          <w:sz w:val="20"/>
          <w:szCs w:val="20"/>
        </w:rPr>
        <w:t>Dkab</w:t>
      </w:r>
      <w:proofErr w:type="spellEnd"/>
      <w:r>
        <w:rPr>
          <w:rFonts w:ascii="Arial" w:hAnsi="Arial" w:cs="Arial"/>
          <w:sz w:val="20"/>
          <w:szCs w:val="20"/>
        </w:rPr>
        <w:t xml:space="preserve"> Öğretmenlerine Yönelik Web Sitemiz:</w:t>
      </w:r>
      <w:r>
        <w:rPr>
          <w:rFonts w:ascii="Arial" w:hAnsi="Arial" w:cs="Arial"/>
          <w:color w:val="548DD4" w:themeColor="text2" w:themeTint="99"/>
          <w:sz w:val="20"/>
          <w:szCs w:val="20"/>
        </w:rPr>
        <w:t xml:space="preserve"> </w:t>
      </w:r>
    </w:p>
    <w:p w:rsidR="001D18CD" w:rsidRDefault="009314F4" w:rsidP="001D18CD">
      <w:pPr>
        <w:spacing w:after="0"/>
        <w:rPr>
          <w:color w:val="548DD4" w:themeColor="text2" w:themeTint="99"/>
        </w:rPr>
      </w:pPr>
      <w:hyperlink r:id="rId6" w:history="1">
        <w:r w:rsidR="001D18CD">
          <w:rPr>
            <w:rStyle w:val="Kpr"/>
            <w:rFonts w:ascii="Arial" w:hAnsi="Arial" w:cs="Arial"/>
            <w:color w:val="548DD4" w:themeColor="text2" w:themeTint="99"/>
          </w:rPr>
          <w:t>www.onurhoca-dkabakademi.com</w:t>
        </w:r>
      </w:hyperlink>
    </w:p>
    <w:p w:rsidR="001D18CD" w:rsidRDefault="001D18CD" w:rsidP="001D18CD">
      <w:pPr>
        <w:spacing w:after="0"/>
      </w:pPr>
    </w:p>
    <w:p w:rsidR="001D18CD" w:rsidRDefault="001D18CD" w:rsidP="001D18CD">
      <w:pPr>
        <w:spacing w:after="0"/>
        <w:rPr>
          <w:rFonts w:ascii="Arial" w:hAnsi="Arial" w:cs="Arial"/>
          <w:sz w:val="20"/>
          <w:szCs w:val="20"/>
        </w:rPr>
      </w:pPr>
      <w:proofErr w:type="spellStart"/>
      <w:r>
        <w:rPr>
          <w:rFonts w:ascii="Arial" w:hAnsi="Arial" w:cs="Arial"/>
          <w:sz w:val="20"/>
          <w:szCs w:val="20"/>
        </w:rPr>
        <w:t>Dkab</w:t>
      </w:r>
      <w:proofErr w:type="spellEnd"/>
      <w:r>
        <w:rPr>
          <w:rFonts w:ascii="Arial" w:hAnsi="Arial" w:cs="Arial"/>
          <w:sz w:val="20"/>
          <w:szCs w:val="20"/>
        </w:rPr>
        <w:t xml:space="preserve"> Öğretmenlerine Yönelik </w:t>
      </w:r>
      <w:proofErr w:type="spellStart"/>
      <w:r>
        <w:rPr>
          <w:rFonts w:ascii="Arial" w:hAnsi="Arial" w:cs="Arial"/>
          <w:sz w:val="20"/>
          <w:szCs w:val="20"/>
        </w:rPr>
        <w:t>Telegram</w:t>
      </w:r>
      <w:proofErr w:type="spellEnd"/>
      <w:r>
        <w:rPr>
          <w:rFonts w:ascii="Arial" w:hAnsi="Arial" w:cs="Arial"/>
          <w:sz w:val="20"/>
          <w:szCs w:val="20"/>
        </w:rPr>
        <w:t xml:space="preserve"> Grubumuz: </w:t>
      </w:r>
    </w:p>
    <w:p w:rsidR="001D18CD" w:rsidRDefault="009314F4" w:rsidP="001D18CD">
      <w:pPr>
        <w:spacing w:after="0"/>
      </w:pPr>
      <w:hyperlink r:id="rId7" w:history="1">
        <w:r w:rsidR="001D18CD">
          <w:rPr>
            <w:rStyle w:val="Kpr"/>
            <w:rFonts w:ascii="Arial" w:hAnsi="Arial" w:cs="Arial"/>
          </w:rPr>
          <w:t>https://t.me/onurhoca_dkab_paylasim</w:t>
        </w:r>
      </w:hyperlink>
    </w:p>
    <w:p w:rsidR="001D18CD" w:rsidRDefault="001D18CD" w:rsidP="001D18CD">
      <w:pPr>
        <w:spacing w:after="0"/>
      </w:pPr>
    </w:p>
    <w:p w:rsidR="001D18CD" w:rsidRDefault="001D18CD" w:rsidP="001D18CD">
      <w:pPr>
        <w:spacing w:after="0"/>
      </w:pPr>
      <w:proofErr w:type="spellStart"/>
      <w:r>
        <w:rPr>
          <w:rFonts w:ascii="Arial" w:hAnsi="Arial" w:cs="Arial"/>
          <w:sz w:val="20"/>
        </w:rPr>
        <w:t>Whatsap</w:t>
      </w:r>
      <w:proofErr w:type="spellEnd"/>
      <w:r>
        <w:rPr>
          <w:rFonts w:ascii="Arial" w:hAnsi="Arial" w:cs="Arial"/>
          <w:sz w:val="20"/>
        </w:rPr>
        <w:t xml:space="preserve"> </w:t>
      </w:r>
      <w:proofErr w:type="spellStart"/>
      <w:r>
        <w:rPr>
          <w:rFonts w:ascii="Arial" w:hAnsi="Arial" w:cs="Arial"/>
          <w:sz w:val="20"/>
        </w:rPr>
        <w:t>Dkab</w:t>
      </w:r>
      <w:proofErr w:type="spellEnd"/>
      <w:r>
        <w:rPr>
          <w:rFonts w:ascii="Arial" w:hAnsi="Arial" w:cs="Arial"/>
          <w:sz w:val="20"/>
        </w:rPr>
        <w:t xml:space="preserve"> Öğretmenlerine Yönelik Dolmamış Grubumuz: </w:t>
      </w:r>
      <w:hyperlink r:id="rId8" w:history="1">
        <w:r>
          <w:rPr>
            <w:rStyle w:val="Kpr"/>
            <w:rFonts w:ascii="Arial" w:hAnsi="Arial" w:cs="Arial"/>
          </w:rPr>
          <w:t>https://chat.whatsapp.com/EntR7untDyXBiAYbDeQrwo</w:t>
        </w:r>
      </w:hyperlink>
    </w:p>
    <w:p w:rsidR="001D18CD" w:rsidRDefault="001D18CD" w:rsidP="001D18CD">
      <w:pPr>
        <w:spacing w:after="0"/>
      </w:pPr>
    </w:p>
    <w:p w:rsidR="001D18CD" w:rsidRDefault="001D18CD" w:rsidP="001D18CD">
      <w:pPr>
        <w:autoSpaceDE w:val="0"/>
        <w:autoSpaceDN w:val="0"/>
        <w:adjustRightInd w:val="0"/>
        <w:spacing w:after="0"/>
        <w:rPr>
          <w:rFonts w:ascii="Arial" w:hAnsi="Arial" w:cs="Arial"/>
          <w:sz w:val="20"/>
          <w:szCs w:val="20"/>
        </w:rPr>
      </w:pPr>
      <w:proofErr w:type="spellStart"/>
      <w:r>
        <w:rPr>
          <w:rFonts w:ascii="Arial" w:hAnsi="Arial" w:cs="Arial"/>
          <w:sz w:val="20"/>
          <w:szCs w:val="20"/>
        </w:rPr>
        <w:t>Dkab</w:t>
      </w:r>
      <w:proofErr w:type="spellEnd"/>
      <w:r>
        <w:rPr>
          <w:rFonts w:ascii="Arial" w:hAnsi="Arial" w:cs="Arial"/>
          <w:sz w:val="20"/>
          <w:szCs w:val="20"/>
        </w:rPr>
        <w:t xml:space="preserve"> Öğretmenlerine Yönelik </w:t>
      </w:r>
      <w:proofErr w:type="spellStart"/>
      <w:r>
        <w:rPr>
          <w:rFonts w:ascii="Arial" w:hAnsi="Arial" w:cs="Arial"/>
          <w:sz w:val="20"/>
          <w:szCs w:val="20"/>
        </w:rPr>
        <w:t>Facebook</w:t>
      </w:r>
      <w:proofErr w:type="spellEnd"/>
      <w:r>
        <w:rPr>
          <w:rFonts w:ascii="Arial" w:hAnsi="Arial" w:cs="Arial"/>
          <w:sz w:val="20"/>
          <w:szCs w:val="20"/>
        </w:rPr>
        <w:t xml:space="preserve"> Grubumuz: </w:t>
      </w:r>
    </w:p>
    <w:p w:rsidR="001D18CD" w:rsidRDefault="009314F4" w:rsidP="001D18CD">
      <w:pPr>
        <w:autoSpaceDE w:val="0"/>
        <w:autoSpaceDN w:val="0"/>
        <w:adjustRightInd w:val="0"/>
        <w:spacing w:after="0"/>
        <w:rPr>
          <w:rFonts w:ascii="Arial" w:hAnsi="Arial" w:cs="Arial"/>
          <w:sz w:val="20"/>
        </w:rPr>
      </w:pPr>
      <w:hyperlink r:id="rId9" w:history="1">
        <w:r w:rsidR="001D18CD">
          <w:rPr>
            <w:rStyle w:val="Kpr"/>
            <w:rFonts w:ascii="Arial" w:hAnsi="Arial" w:cs="Arial"/>
          </w:rPr>
          <w:t>https://www.facebook.com/groups/911106622612098</w:t>
        </w:r>
      </w:hyperlink>
    </w:p>
    <w:p w:rsidR="00344F40" w:rsidRDefault="00344F40" w:rsidP="001D18CD">
      <w:pPr>
        <w:tabs>
          <w:tab w:val="left" w:pos="3180"/>
        </w:tabs>
        <w:rPr>
          <w:rFonts w:ascii="Times New Roman" w:hAnsi="Times New Roman" w:cs="Times New Roman"/>
          <w:b/>
        </w:rPr>
      </w:pPr>
    </w:p>
    <w:sectPr w:rsidR="00344F40" w:rsidSect="003E32D8">
      <w:pgSz w:w="11906" w:h="16838"/>
      <w:pgMar w:top="720" w:right="720" w:bottom="720" w:left="720" w:header="708" w:footer="708" w:gutter="0"/>
      <w:cols w:sep="1" w:space="709"/>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Franklin Gothic Demi Cond">
    <w:panose1 w:val="020B0706030402020204"/>
    <w:charset w:val="A2"/>
    <w:family w:val="swiss"/>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Ubuntu">
    <w:panose1 w:val="00000000000000000000"/>
    <w:charset w:val="A2"/>
    <w:family w:val="auto"/>
    <w:notTrueType/>
    <w:pitch w:val="default"/>
    <w:sig w:usb0="00000005" w:usb1="00000000" w:usb2="00000000" w:usb3="00000000" w:csb0="00000010" w:csb1="00000000"/>
  </w:font>
  <w:font w:name="Korinna BT">
    <w:altName w:val="Korinna BT"/>
    <w:panose1 w:val="00000000000000000000"/>
    <w:charset w:val="EE"/>
    <w:family w:val="roman"/>
    <w:notTrueType/>
    <w:pitch w:val="default"/>
    <w:sig w:usb0="00000007" w:usb1="00000000" w:usb2="00000000" w:usb3="00000000" w:csb0="0000001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32F65"/>
    <w:multiLevelType w:val="hybridMultilevel"/>
    <w:tmpl w:val="BFEEB7FE"/>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376C6EB5"/>
    <w:multiLevelType w:val="hybridMultilevel"/>
    <w:tmpl w:val="FBE410BE"/>
    <w:lvl w:ilvl="0" w:tplc="870A168A">
      <w:start w:val="7"/>
      <w:numFmt w:val="decimal"/>
      <w:lvlText w:val="%1."/>
      <w:lvlJc w:val="left"/>
      <w:pPr>
        <w:ind w:left="108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7D44DB"/>
    <w:rsid w:val="00024B08"/>
    <w:rsid w:val="000821BF"/>
    <w:rsid w:val="00114406"/>
    <w:rsid w:val="001531FF"/>
    <w:rsid w:val="00165821"/>
    <w:rsid w:val="001A085E"/>
    <w:rsid w:val="001D18CD"/>
    <w:rsid w:val="00261986"/>
    <w:rsid w:val="00304E9C"/>
    <w:rsid w:val="00344F40"/>
    <w:rsid w:val="003A4142"/>
    <w:rsid w:val="003E32D8"/>
    <w:rsid w:val="003E6635"/>
    <w:rsid w:val="004B422C"/>
    <w:rsid w:val="00564F77"/>
    <w:rsid w:val="005B7ED1"/>
    <w:rsid w:val="005F7CBC"/>
    <w:rsid w:val="0060273D"/>
    <w:rsid w:val="00686DD6"/>
    <w:rsid w:val="007479F5"/>
    <w:rsid w:val="007558FA"/>
    <w:rsid w:val="00760FD0"/>
    <w:rsid w:val="007A4C09"/>
    <w:rsid w:val="007C1E13"/>
    <w:rsid w:val="007D44DB"/>
    <w:rsid w:val="007E2F85"/>
    <w:rsid w:val="008400CD"/>
    <w:rsid w:val="00925B56"/>
    <w:rsid w:val="009314F4"/>
    <w:rsid w:val="00952B87"/>
    <w:rsid w:val="00964A39"/>
    <w:rsid w:val="0096509F"/>
    <w:rsid w:val="009E3B34"/>
    <w:rsid w:val="00A85C03"/>
    <w:rsid w:val="00AA302A"/>
    <w:rsid w:val="00B15307"/>
    <w:rsid w:val="00B35CBA"/>
    <w:rsid w:val="00B72FAC"/>
    <w:rsid w:val="00BF5459"/>
    <w:rsid w:val="00C75D36"/>
    <w:rsid w:val="00C85A78"/>
    <w:rsid w:val="00CA3041"/>
    <w:rsid w:val="00D947C1"/>
    <w:rsid w:val="00E00D38"/>
    <w:rsid w:val="00E45B97"/>
    <w:rsid w:val="00ED7C87"/>
    <w:rsid w:val="00F4798A"/>
    <w:rsid w:val="00FA4EE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4DB"/>
  </w:style>
  <w:style w:type="paragraph" w:styleId="Balk2">
    <w:name w:val="heading 2"/>
    <w:basedOn w:val="Normal"/>
    <w:next w:val="Normal"/>
    <w:link w:val="Balk2Char"/>
    <w:uiPriority w:val="9"/>
    <w:semiHidden/>
    <w:unhideWhenUsed/>
    <w:qFormat/>
    <w:rsid w:val="004B422C"/>
    <w:pPr>
      <w:keepNext/>
      <w:keepLines/>
      <w:spacing w:before="200" w:after="0"/>
      <w:outlineLvl w:val="1"/>
    </w:pPr>
    <w:rPr>
      <w:rFonts w:asciiTheme="majorHAnsi" w:eastAsiaTheme="majorEastAsia" w:hAnsiTheme="majorHAnsi" w:cstheme="majorBidi"/>
      <w:b/>
      <w:bCs/>
      <w:color w:val="4F81BD" w:themeColor="accent1"/>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D44DB"/>
    <w:pPr>
      <w:spacing w:after="0" w:line="240" w:lineRule="auto"/>
    </w:pPr>
  </w:style>
  <w:style w:type="paragraph" w:customStyle="1" w:styleId="Default">
    <w:name w:val="Default"/>
    <w:rsid w:val="00925B56"/>
    <w:pPr>
      <w:autoSpaceDE w:val="0"/>
      <w:autoSpaceDN w:val="0"/>
      <w:adjustRightInd w:val="0"/>
      <w:spacing w:after="0" w:line="240" w:lineRule="auto"/>
    </w:pPr>
    <w:rPr>
      <w:rFonts w:ascii="Arial" w:eastAsiaTheme="minorEastAsia" w:hAnsi="Arial" w:cs="Arial"/>
      <w:color w:val="000000"/>
      <w:sz w:val="24"/>
      <w:szCs w:val="24"/>
      <w:lang w:eastAsia="tr-TR"/>
    </w:rPr>
  </w:style>
  <w:style w:type="paragraph" w:customStyle="1" w:styleId="Pa4">
    <w:name w:val="Pa4"/>
    <w:basedOn w:val="Default"/>
    <w:next w:val="Default"/>
    <w:uiPriority w:val="99"/>
    <w:rsid w:val="00925B56"/>
    <w:pPr>
      <w:spacing w:line="241" w:lineRule="atLeast"/>
    </w:pPr>
    <w:rPr>
      <w:color w:val="auto"/>
    </w:rPr>
  </w:style>
  <w:style w:type="character" w:customStyle="1" w:styleId="A3">
    <w:name w:val="A3"/>
    <w:uiPriority w:val="99"/>
    <w:rsid w:val="00925B56"/>
    <w:rPr>
      <w:color w:val="221E1F"/>
      <w:sz w:val="18"/>
      <w:szCs w:val="18"/>
    </w:rPr>
  </w:style>
  <w:style w:type="paragraph" w:customStyle="1" w:styleId="Pa3">
    <w:name w:val="Pa3"/>
    <w:basedOn w:val="Default"/>
    <w:next w:val="Default"/>
    <w:uiPriority w:val="99"/>
    <w:rsid w:val="00925B56"/>
    <w:pPr>
      <w:spacing w:line="241" w:lineRule="atLeast"/>
    </w:pPr>
    <w:rPr>
      <w:color w:val="auto"/>
    </w:rPr>
  </w:style>
  <w:style w:type="paragraph" w:styleId="ListeParagraf">
    <w:name w:val="List Paragraph"/>
    <w:basedOn w:val="Normal"/>
    <w:uiPriority w:val="34"/>
    <w:qFormat/>
    <w:rsid w:val="00AA302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1A085E"/>
    <w:rPr>
      <w:color w:val="0000FF" w:themeColor="hyperlink"/>
      <w:u w:val="single"/>
    </w:rPr>
  </w:style>
  <w:style w:type="character" w:customStyle="1" w:styleId="Balk2Char">
    <w:name w:val="Başlık 2 Char"/>
    <w:basedOn w:val="VarsaylanParagrafYazTipi"/>
    <w:link w:val="Balk2"/>
    <w:uiPriority w:val="9"/>
    <w:semiHidden/>
    <w:rsid w:val="004B422C"/>
    <w:rPr>
      <w:rFonts w:asciiTheme="majorHAnsi" w:eastAsiaTheme="majorEastAsia" w:hAnsiTheme="majorHAnsi" w:cstheme="majorBidi"/>
      <w:b/>
      <w:bCs/>
      <w:color w:val="4F81BD" w:themeColor="accent1"/>
      <w:sz w:val="26"/>
      <w:szCs w:val="26"/>
      <w:lang w:eastAsia="tr-TR"/>
    </w:rPr>
  </w:style>
</w:styles>
</file>

<file path=word/webSettings.xml><?xml version="1.0" encoding="utf-8"?>
<w:webSettings xmlns:r="http://schemas.openxmlformats.org/officeDocument/2006/relationships" xmlns:w="http://schemas.openxmlformats.org/wordprocessingml/2006/main">
  <w:divs>
    <w:div w:id="72047356">
      <w:bodyDiv w:val="1"/>
      <w:marLeft w:val="0"/>
      <w:marRight w:val="0"/>
      <w:marTop w:val="0"/>
      <w:marBottom w:val="0"/>
      <w:divBdr>
        <w:top w:val="none" w:sz="0" w:space="0" w:color="auto"/>
        <w:left w:val="none" w:sz="0" w:space="0" w:color="auto"/>
        <w:bottom w:val="none" w:sz="0" w:space="0" w:color="auto"/>
        <w:right w:val="none" w:sz="0" w:space="0" w:color="auto"/>
      </w:divBdr>
    </w:div>
    <w:div w:id="381440222">
      <w:bodyDiv w:val="1"/>
      <w:marLeft w:val="0"/>
      <w:marRight w:val="0"/>
      <w:marTop w:val="0"/>
      <w:marBottom w:val="0"/>
      <w:divBdr>
        <w:top w:val="none" w:sz="0" w:space="0" w:color="auto"/>
        <w:left w:val="none" w:sz="0" w:space="0" w:color="auto"/>
        <w:bottom w:val="none" w:sz="0" w:space="0" w:color="auto"/>
        <w:right w:val="none" w:sz="0" w:space="0" w:color="auto"/>
      </w:divBdr>
    </w:div>
    <w:div w:id="649208565">
      <w:bodyDiv w:val="1"/>
      <w:marLeft w:val="0"/>
      <w:marRight w:val="0"/>
      <w:marTop w:val="0"/>
      <w:marBottom w:val="0"/>
      <w:divBdr>
        <w:top w:val="none" w:sz="0" w:space="0" w:color="auto"/>
        <w:left w:val="none" w:sz="0" w:space="0" w:color="auto"/>
        <w:bottom w:val="none" w:sz="0" w:space="0" w:color="auto"/>
        <w:right w:val="none" w:sz="0" w:space="0" w:color="auto"/>
      </w:divBdr>
    </w:div>
    <w:div w:id="1994335544">
      <w:bodyDiv w:val="1"/>
      <w:marLeft w:val="0"/>
      <w:marRight w:val="0"/>
      <w:marTop w:val="0"/>
      <w:marBottom w:val="0"/>
      <w:divBdr>
        <w:top w:val="none" w:sz="0" w:space="0" w:color="auto"/>
        <w:left w:val="none" w:sz="0" w:space="0" w:color="auto"/>
        <w:bottom w:val="none" w:sz="0" w:space="0" w:color="auto"/>
        <w:right w:val="none" w:sz="0" w:space="0" w:color="auto"/>
      </w:divBdr>
    </w:div>
    <w:div w:id="2102751059">
      <w:bodyDiv w:val="1"/>
      <w:marLeft w:val="0"/>
      <w:marRight w:val="0"/>
      <w:marTop w:val="0"/>
      <w:marBottom w:val="0"/>
      <w:divBdr>
        <w:top w:val="none" w:sz="0" w:space="0" w:color="auto"/>
        <w:left w:val="none" w:sz="0" w:space="0" w:color="auto"/>
        <w:bottom w:val="none" w:sz="0" w:space="0" w:color="auto"/>
        <w:right w:val="none" w:sz="0" w:space="0" w:color="auto"/>
      </w:divBdr>
    </w:div>
    <w:div w:id="211978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t.whatsapp.com/EntR7untDyXBiAYbDeQrwo" TargetMode="External"/><Relationship Id="rId3" Type="http://schemas.openxmlformats.org/officeDocument/2006/relationships/settings" Target="settings.xml"/><Relationship Id="rId7" Type="http://schemas.openxmlformats.org/officeDocument/2006/relationships/hyperlink" Target="https://t.me/onurhoca_dkab_paylasi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nurhoca-dkabakademi.com" TargetMode="External"/><Relationship Id="rId11" Type="http://schemas.openxmlformats.org/officeDocument/2006/relationships/theme" Target="theme/theme1.xml"/><Relationship Id="rId5" Type="http://schemas.openxmlformats.org/officeDocument/2006/relationships/hyperlink" Target="http://www.onurhoca-dkabakademi.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groups/911106622612098"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Pages>
  <Words>588</Words>
  <Characters>3357</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Onur</cp:lastModifiedBy>
  <cp:revision>38</cp:revision>
  <dcterms:created xsi:type="dcterms:W3CDTF">2023-10-18T18:28:00Z</dcterms:created>
  <dcterms:modified xsi:type="dcterms:W3CDTF">2025-12-16T14:07:00Z</dcterms:modified>
</cp:coreProperties>
</file>