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98A" w:rsidRDefault="00F4798A" w:rsidP="007D44DB">
      <w:pPr>
        <w:tabs>
          <w:tab w:val="left" w:pos="3180"/>
        </w:tabs>
        <w:rPr>
          <w:rFonts w:ascii="Times New Roman" w:hAnsi="Times New Roman" w:cs="Times New Roman"/>
          <w:b/>
        </w:rPr>
      </w:pPr>
    </w:p>
    <w:p w:rsidR="003E32D8" w:rsidRDefault="003E32D8" w:rsidP="007D44DB">
      <w:pPr>
        <w:tabs>
          <w:tab w:val="left" w:pos="3180"/>
        </w:tabs>
        <w:rPr>
          <w:rFonts w:ascii="Times New Roman" w:hAnsi="Times New Roman" w:cs="Times New Roman"/>
          <w:b/>
        </w:rPr>
      </w:pPr>
    </w:p>
    <w:p w:rsidR="0036434E" w:rsidRDefault="0036434E" w:rsidP="0036434E">
      <w:pPr>
        <w:pStyle w:val="ListeParagraf"/>
        <w:ind w:left="1440"/>
        <w:rPr>
          <w:rFonts w:ascii="Arial Narrow" w:hAnsi="Arial Narrow"/>
          <w:b/>
          <w:sz w:val="28"/>
          <w:szCs w:val="22"/>
        </w:rPr>
      </w:pPr>
      <w:r>
        <w:rPr>
          <w:rFonts w:ascii="Arial Narrow" w:hAnsi="Arial Narrow"/>
          <w:b/>
          <w:sz w:val="28"/>
          <w:szCs w:val="22"/>
        </w:rPr>
        <w:t>7. Sınıf</w:t>
      </w:r>
      <w:r w:rsidR="00EB31A5">
        <w:rPr>
          <w:rFonts w:ascii="Arial Narrow" w:hAnsi="Arial Narrow"/>
          <w:b/>
          <w:sz w:val="28"/>
          <w:szCs w:val="22"/>
        </w:rPr>
        <w:t xml:space="preserve"> DKAB I. Dönem II. Yazılı Örnek-1</w:t>
      </w:r>
    </w:p>
    <w:p w:rsidR="00925B56" w:rsidRDefault="00925B56" w:rsidP="007D44DB">
      <w:pPr>
        <w:tabs>
          <w:tab w:val="left" w:pos="3180"/>
        </w:tabs>
        <w:rPr>
          <w:rFonts w:ascii="Times New Roman" w:hAnsi="Times New Roman" w:cs="Times New Roman"/>
          <w:b/>
        </w:rPr>
      </w:pPr>
    </w:p>
    <w:tbl>
      <w:tblPr>
        <w:tblpPr w:leftFromText="141" w:rightFromText="141" w:vertAnchor="page" w:horzAnchor="margin" w:tblpXSpec="center" w:tblpY="2581"/>
        <w:tblW w:w="7095"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tblPr>
      <w:tblGrid>
        <w:gridCol w:w="878"/>
        <w:gridCol w:w="4617"/>
        <w:gridCol w:w="1600"/>
      </w:tblGrid>
      <w:tr w:rsidR="00925B56" w:rsidTr="0036434E">
        <w:tc>
          <w:tcPr>
            <w:tcW w:w="878" w:type="dxa"/>
            <w:tcBorders>
              <w:top w:val="single" w:sz="4" w:space="0" w:color="auto"/>
              <w:left w:val="single" w:sz="4" w:space="0" w:color="auto"/>
              <w:bottom w:val="single" w:sz="4" w:space="0" w:color="auto"/>
              <w:right w:val="single" w:sz="4" w:space="0" w:color="000000" w:themeColor="text1"/>
            </w:tcBorders>
            <w:shd w:val="clear" w:color="auto" w:fill="F2F2F2" w:themeFill="background1" w:themeFillShade="F2"/>
          </w:tcPr>
          <w:p w:rsidR="00925B56" w:rsidRDefault="00925B56" w:rsidP="0036434E">
            <w:pPr>
              <w:spacing w:after="0" w:line="240" w:lineRule="auto"/>
              <w:jc w:val="center"/>
              <w:rPr>
                <w:b/>
              </w:rPr>
            </w:pPr>
          </w:p>
          <w:p w:rsidR="00925B56" w:rsidRDefault="00925B56" w:rsidP="0036434E">
            <w:pPr>
              <w:spacing w:after="0" w:line="240" w:lineRule="auto"/>
              <w:jc w:val="center"/>
              <w:rPr>
                <w:b/>
              </w:rPr>
            </w:pPr>
          </w:p>
          <w:p w:rsidR="00925B56" w:rsidRDefault="00925B56" w:rsidP="0036434E">
            <w:pPr>
              <w:spacing w:after="0" w:line="240" w:lineRule="auto"/>
              <w:jc w:val="center"/>
              <w:rPr>
                <w:b/>
              </w:rPr>
            </w:pPr>
            <w:r>
              <w:rPr>
                <w:b/>
              </w:rPr>
              <w:t>Ünite</w:t>
            </w:r>
          </w:p>
          <w:p w:rsidR="00925B56" w:rsidRDefault="00925B56" w:rsidP="0036434E">
            <w:pPr>
              <w:spacing w:after="0" w:line="240" w:lineRule="auto"/>
              <w:jc w:val="center"/>
              <w:rPr>
                <w:b/>
              </w:rPr>
            </w:pPr>
          </w:p>
          <w:p w:rsidR="00925B56" w:rsidRDefault="00925B56" w:rsidP="0036434E">
            <w:pPr>
              <w:spacing w:after="0" w:line="240" w:lineRule="auto"/>
              <w:jc w:val="center"/>
              <w:rPr>
                <w:b/>
              </w:rPr>
            </w:pPr>
          </w:p>
        </w:tc>
        <w:tc>
          <w:tcPr>
            <w:tcW w:w="46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rsidR="00925B56" w:rsidRDefault="00925B56" w:rsidP="0036434E">
            <w:pPr>
              <w:spacing w:after="0" w:line="240" w:lineRule="auto"/>
              <w:jc w:val="center"/>
              <w:rPr>
                <w:b/>
              </w:rPr>
            </w:pPr>
          </w:p>
          <w:p w:rsidR="00925B56" w:rsidRDefault="00925B56" w:rsidP="0036434E">
            <w:pPr>
              <w:spacing w:after="0" w:line="240" w:lineRule="auto"/>
              <w:jc w:val="center"/>
              <w:rPr>
                <w:b/>
              </w:rPr>
            </w:pPr>
          </w:p>
          <w:p w:rsidR="00925B56" w:rsidRDefault="00925B56" w:rsidP="0036434E">
            <w:pPr>
              <w:spacing w:after="0" w:line="240" w:lineRule="auto"/>
              <w:jc w:val="center"/>
              <w:rPr>
                <w:b/>
              </w:rPr>
            </w:pPr>
            <w:r>
              <w:rPr>
                <w:b/>
              </w:rPr>
              <w:t>Kazanımlar</w:t>
            </w:r>
          </w:p>
        </w:tc>
        <w:tc>
          <w:tcPr>
            <w:tcW w:w="1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rsidR="00925B56" w:rsidRDefault="00925B56" w:rsidP="0036434E">
            <w:pPr>
              <w:spacing w:after="0" w:line="240" w:lineRule="auto"/>
              <w:jc w:val="center"/>
              <w:rPr>
                <w:b/>
              </w:rPr>
            </w:pPr>
          </w:p>
          <w:p w:rsidR="00925B56" w:rsidRDefault="00925B56" w:rsidP="0036434E">
            <w:pPr>
              <w:spacing w:after="0" w:line="240" w:lineRule="auto"/>
              <w:jc w:val="center"/>
              <w:rPr>
                <w:b/>
              </w:rPr>
            </w:pPr>
          </w:p>
          <w:p w:rsidR="00925B56" w:rsidRDefault="00EB31A5" w:rsidP="0036434E">
            <w:pPr>
              <w:spacing w:after="0" w:line="240" w:lineRule="auto"/>
              <w:jc w:val="center"/>
              <w:rPr>
                <w:b/>
              </w:rPr>
            </w:pPr>
            <w:r>
              <w:rPr>
                <w:b/>
              </w:rPr>
              <w:t xml:space="preserve">Örnek </w:t>
            </w:r>
            <w:r w:rsidR="00925B56">
              <w:rPr>
                <w:b/>
              </w:rPr>
              <w:t>Senary</w:t>
            </w:r>
            <w:r>
              <w:rPr>
                <w:b/>
              </w:rPr>
              <w:t>o</w:t>
            </w:r>
          </w:p>
        </w:tc>
      </w:tr>
      <w:tr w:rsidR="00925B56" w:rsidTr="0036434E">
        <w:tc>
          <w:tcPr>
            <w:tcW w:w="878" w:type="dxa"/>
            <w:vMerge w:val="restart"/>
            <w:tcBorders>
              <w:top w:val="single" w:sz="4" w:space="0" w:color="auto"/>
              <w:left w:val="single" w:sz="4" w:space="0" w:color="auto"/>
              <w:bottom w:val="single" w:sz="4" w:space="0" w:color="auto"/>
              <w:right w:val="single" w:sz="4" w:space="0" w:color="000000" w:themeColor="text1"/>
            </w:tcBorders>
            <w:shd w:val="clear" w:color="auto" w:fill="DBE5F1" w:themeFill="accent1" w:themeFillTint="33"/>
          </w:tcPr>
          <w:p w:rsidR="00925B56" w:rsidRDefault="00925B56" w:rsidP="0036434E">
            <w:pPr>
              <w:spacing w:after="0" w:line="240" w:lineRule="auto"/>
            </w:pPr>
          </w:p>
          <w:p w:rsidR="00925B56" w:rsidRDefault="00925B56" w:rsidP="0036434E">
            <w:pPr>
              <w:spacing w:after="0" w:line="240" w:lineRule="auto"/>
            </w:pPr>
          </w:p>
          <w:p w:rsidR="00925B56" w:rsidRDefault="00925B56" w:rsidP="0036434E">
            <w:pPr>
              <w:spacing w:after="0" w:line="240" w:lineRule="auto"/>
            </w:pPr>
          </w:p>
          <w:p w:rsidR="00925B56" w:rsidRDefault="00925B56" w:rsidP="0036434E">
            <w:pPr>
              <w:spacing w:after="0" w:line="240" w:lineRule="auto"/>
            </w:pPr>
          </w:p>
          <w:p w:rsidR="00925B56" w:rsidRPr="00FB7DB9" w:rsidRDefault="00925B56" w:rsidP="0036434E">
            <w:pPr>
              <w:spacing w:after="0" w:line="240" w:lineRule="auto"/>
              <w:jc w:val="center"/>
              <w:rPr>
                <w:b/>
              </w:rPr>
            </w:pPr>
            <w:r>
              <w:rPr>
                <w:b/>
              </w:rPr>
              <w:t xml:space="preserve">Melek ve </w:t>
            </w:r>
            <w:proofErr w:type="spellStart"/>
            <w:r>
              <w:rPr>
                <w:b/>
              </w:rPr>
              <w:t>Ahiret</w:t>
            </w:r>
            <w:proofErr w:type="spellEnd"/>
            <w:r>
              <w:rPr>
                <w:b/>
              </w:rPr>
              <w:t xml:space="preserve"> İnancı</w:t>
            </w:r>
          </w:p>
          <w:p w:rsidR="00925B56" w:rsidRDefault="00925B56" w:rsidP="0036434E">
            <w:pPr>
              <w:spacing w:after="0" w:line="240" w:lineRule="auto"/>
            </w:pPr>
          </w:p>
        </w:tc>
        <w:tc>
          <w:tcPr>
            <w:tcW w:w="46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tbl>
            <w:tblPr>
              <w:tblW w:w="0" w:type="auto"/>
              <w:tblBorders>
                <w:top w:val="nil"/>
                <w:left w:val="nil"/>
                <w:bottom w:val="nil"/>
                <w:right w:val="nil"/>
              </w:tblBorders>
              <w:tblLook w:val="0000"/>
            </w:tblPr>
            <w:tblGrid>
              <w:gridCol w:w="4325"/>
            </w:tblGrid>
            <w:tr w:rsidR="00925B56" w:rsidTr="00BF2013">
              <w:trPr>
                <w:trHeight w:val="227"/>
              </w:trPr>
              <w:tc>
                <w:tcPr>
                  <w:tcW w:w="0" w:type="auto"/>
                </w:tcPr>
                <w:p w:rsidR="00925B56" w:rsidRDefault="00925B56" w:rsidP="00490708">
                  <w:pPr>
                    <w:pStyle w:val="Pa3"/>
                    <w:framePr w:hSpace="141" w:wrap="around" w:vAnchor="page" w:hAnchor="margin" w:xAlign="center" w:y="2581"/>
                    <w:rPr>
                      <w:color w:val="221E1F"/>
                      <w:sz w:val="18"/>
                      <w:szCs w:val="18"/>
                    </w:rPr>
                  </w:pPr>
                  <w:r>
                    <w:t xml:space="preserve"> </w:t>
                  </w:r>
                  <w:r>
                    <w:rPr>
                      <w:rStyle w:val="A3"/>
                    </w:rPr>
                    <w:t>7.1.1. Varlıklar âlemini özellikler</w:t>
                  </w:r>
                  <w:r>
                    <w:rPr>
                      <w:rStyle w:val="A3"/>
                    </w:rPr>
                    <w:softHyphen/>
                    <w:t xml:space="preserve">ine göre ayırt eder. </w:t>
                  </w:r>
                </w:p>
              </w:tc>
            </w:tr>
          </w:tbl>
          <w:p w:rsidR="00925B56" w:rsidRPr="00FB7DB9" w:rsidRDefault="00925B56" w:rsidP="0036434E">
            <w:pPr>
              <w:pStyle w:val="Pa4"/>
              <w:rPr>
                <w:sz w:val="18"/>
                <w:szCs w:val="18"/>
              </w:rPr>
            </w:pPr>
          </w:p>
        </w:tc>
        <w:tc>
          <w:tcPr>
            <w:tcW w:w="1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925B56" w:rsidRDefault="00925B56" w:rsidP="0036434E">
            <w:pPr>
              <w:spacing w:after="0" w:line="240" w:lineRule="auto"/>
              <w:jc w:val="center"/>
            </w:pPr>
          </w:p>
        </w:tc>
      </w:tr>
      <w:tr w:rsidR="00925B56" w:rsidTr="0036434E">
        <w:tc>
          <w:tcPr>
            <w:tcW w:w="878" w:type="dxa"/>
            <w:vMerge/>
            <w:tcBorders>
              <w:top w:val="single" w:sz="4" w:space="0" w:color="auto"/>
              <w:left w:val="single" w:sz="4" w:space="0" w:color="auto"/>
              <w:bottom w:val="single" w:sz="4" w:space="0" w:color="auto"/>
              <w:right w:val="single" w:sz="4" w:space="0" w:color="000000" w:themeColor="text1"/>
            </w:tcBorders>
            <w:shd w:val="clear" w:color="auto" w:fill="DBE5F1" w:themeFill="accent1" w:themeFillTint="33"/>
            <w:vAlign w:val="center"/>
            <w:hideMark/>
          </w:tcPr>
          <w:p w:rsidR="00925B56" w:rsidRDefault="00925B56" w:rsidP="0036434E">
            <w:pPr>
              <w:spacing w:after="0" w:line="240" w:lineRule="auto"/>
            </w:pPr>
          </w:p>
        </w:tc>
        <w:tc>
          <w:tcPr>
            <w:tcW w:w="46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tbl>
            <w:tblPr>
              <w:tblW w:w="0" w:type="auto"/>
              <w:tblBorders>
                <w:top w:val="nil"/>
                <w:left w:val="nil"/>
                <w:bottom w:val="nil"/>
                <w:right w:val="nil"/>
              </w:tblBorders>
              <w:tblLook w:val="0000"/>
            </w:tblPr>
            <w:tblGrid>
              <w:gridCol w:w="4401"/>
            </w:tblGrid>
            <w:tr w:rsidR="00925B56" w:rsidTr="00BF2013">
              <w:trPr>
                <w:trHeight w:val="227"/>
              </w:trPr>
              <w:tc>
                <w:tcPr>
                  <w:tcW w:w="0" w:type="auto"/>
                </w:tcPr>
                <w:p w:rsidR="00925B56" w:rsidRDefault="00925B56" w:rsidP="00490708">
                  <w:pPr>
                    <w:pStyle w:val="Pa3"/>
                    <w:framePr w:hSpace="141" w:wrap="around" w:vAnchor="page" w:hAnchor="margin" w:xAlign="center" w:y="2581"/>
                    <w:rPr>
                      <w:color w:val="221E1F"/>
                      <w:sz w:val="18"/>
                      <w:szCs w:val="18"/>
                    </w:rPr>
                  </w:pPr>
                  <w:r>
                    <w:t xml:space="preserve"> </w:t>
                  </w:r>
                  <w:r>
                    <w:rPr>
                      <w:rStyle w:val="A3"/>
                    </w:rPr>
                    <w:t xml:space="preserve">7.1.2. Melekleri özellikleri ve görevlerine göre sınıflandırır. </w:t>
                  </w:r>
                </w:p>
              </w:tc>
            </w:tr>
          </w:tbl>
          <w:p w:rsidR="00925B56" w:rsidRPr="00FB7DB9" w:rsidRDefault="00925B56" w:rsidP="0036434E">
            <w:pPr>
              <w:pStyle w:val="Pa4"/>
              <w:rPr>
                <w:sz w:val="18"/>
                <w:szCs w:val="18"/>
              </w:rPr>
            </w:pPr>
          </w:p>
        </w:tc>
        <w:tc>
          <w:tcPr>
            <w:tcW w:w="1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925B56" w:rsidRDefault="00925B56" w:rsidP="0036434E">
            <w:pPr>
              <w:spacing w:after="0" w:line="240" w:lineRule="auto"/>
              <w:jc w:val="center"/>
            </w:pPr>
            <w:r>
              <w:t xml:space="preserve"> </w:t>
            </w:r>
            <w:r w:rsidR="00CA3041">
              <w:t>1</w:t>
            </w:r>
            <w:r>
              <w:t xml:space="preserve"> Soru</w:t>
            </w:r>
          </w:p>
        </w:tc>
      </w:tr>
      <w:tr w:rsidR="00925B56" w:rsidTr="0036434E">
        <w:tc>
          <w:tcPr>
            <w:tcW w:w="878" w:type="dxa"/>
            <w:vMerge/>
            <w:tcBorders>
              <w:top w:val="single" w:sz="4" w:space="0" w:color="auto"/>
              <w:left w:val="single" w:sz="4" w:space="0" w:color="auto"/>
              <w:bottom w:val="single" w:sz="4" w:space="0" w:color="auto"/>
              <w:right w:val="single" w:sz="4" w:space="0" w:color="000000" w:themeColor="text1"/>
            </w:tcBorders>
            <w:shd w:val="clear" w:color="auto" w:fill="DBE5F1" w:themeFill="accent1" w:themeFillTint="33"/>
            <w:vAlign w:val="center"/>
            <w:hideMark/>
          </w:tcPr>
          <w:p w:rsidR="00925B56" w:rsidRDefault="00925B56" w:rsidP="0036434E">
            <w:pPr>
              <w:spacing w:after="0" w:line="240" w:lineRule="auto"/>
            </w:pPr>
          </w:p>
        </w:tc>
        <w:tc>
          <w:tcPr>
            <w:tcW w:w="46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tbl>
            <w:tblPr>
              <w:tblW w:w="0" w:type="auto"/>
              <w:tblBorders>
                <w:top w:val="nil"/>
                <w:left w:val="nil"/>
                <w:bottom w:val="nil"/>
                <w:right w:val="nil"/>
              </w:tblBorders>
              <w:tblLook w:val="0000"/>
            </w:tblPr>
            <w:tblGrid>
              <w:gridCol w:w="2907"/>
            </w:tblGrid>
            <w:tr w:rsidR="00925B56" w:rsidTr="00BF2013">
              <w:trPr>
                <w:trHeight w:val="227"/>
              </w:trPr>
              <w:tc>
                <w:tcPr>
                  <w:tcW w:w="0" w:type="auto"/>
                </w:tcPr>
                <w:p w:rsidR="00925B56" w:rsidRDefault="00925B56" w:rsidP="00490708">
                  <w:pPr>
                    <w:pStyle w:val="Pa3"/>
                    <w:framePr w:hSpace="141" w:wrap="around" w:vAnchor="page" w:hAnchor="margin" w:xAlign="center" w:y="2581"/>
                    <w:rPr>
                      <w:color w:val="221E1F"/>
                      <w:sz w:val="18"/>
                      <w:szCs w:val="18"/>
                    </w:rPr>
                  </w:pPr>
                  <w:r>
                    <w:t xml:space="preserve"> </w:t>
                  </w:r>
                  <w:r>
                    <w:rPr>
                      <w:rStyle w:val="A3"/>
                    </w:rPr>
                    <w:t xml:space="preserve">7.1.3. Dünya hayatı ile </w:t>
                  </w:r>
                  <w:proofErr w:type="spellStart"/>
                  <w:r>
                    <w:rPr>
                      <w:rStyle w:val="A3"/>
                    </w:rPr>
                    <w:t>ahiret</w:t>
                  </w:r>
                  <w:proofErr w:type="spellEnd"/>
                  <w:r>
                    <w:rPr>
                      <w:rStyle w:val="A3"/>
                    </w:rPr>
                    <w:t xml:space="preserve"> </w:t>
                  </w:r>
                </w:p>
                <w:p w:rsidR="00925B56" w:rsidRDefault="00925B56" w:rsidP="00490708">
                  <w:pPr>
                    <w:pStyle w:val="Pa3"/>
                    <w:framePr w:hSpace="141" w:wrap="around" w:vAnchor="page" w:hAnchor="margin" w:xAlign="center" w:y="2581"/>
                    <w:rPr>
                      <w:color w:val="221E1F"/>
                      <w:sz w:val="18"/>
                      <w:szCs w:val="18"/>
                    </w:rPr>
                  </w:pPr>
                  <w:proofErr w:type="gramStart"/>
                  <w:r>
                    <w:rPr>
                      <w:rStyle w:val="A3"/>
                    </w:rPr>
                    <w:t>hayatı</w:t>
                  </w:r>
                  <w:proofErr w:type="gramEnd"/>
                  <w:r>
                    <w:rPr>
                      <w:rStyle w:val="A3"/>
                    </w:rPr>
                    <w:t xml:space="preserve"> arasındaki ilişkiyi yorumlar. </w:t>
                  </w:r>
                </w:p>
              </w:tc>
            </w:tr>
          </w:tbl>
          <w:p w:rsidR="00925B56" w:rsidRPr="00FB7DB9" w:rsidRDefault="00925B56" w:rsidP="0036434E">
            <w:pPr>
              <w:pStyle w:val="Pa4"/>
              <w:rPr>
                <w:rStyle w:val="A3"/>
              </w:rPr>
            </w:pPr>
          </w:p>
        </w:tc>
        <w:tc>
          <w:tcPr>
            <w:tcW w:w="1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925B56" w:rsidRDefault="00925B56" w:rsidP="0036434E">
            <w:pPr>
              <w:spacing w:after="0" w:line="240" w:lineRule="auto"/>
              <w:jc w:val="center"/>
            </w:pPr>
            <w:r>
              <w:t xml:space="preserve"> </w:t>
            </w:r>
          </w:p>
        </w:tc>
      </w:tr>
      <w:tr w:rsidR="00925B56" w:rsidTr="0036434E">
        <w:tc>
          <w:tcPr>
            <w:tcW w:w="878" w:type="dxa"/>
            <w:vMerge/>
            <w:tcBorders>
              <w:top w:val="single" w:sz="4" w:space="0" w:color="auto"/>
              <w:left w:val="single" w:sz="4" w:space="0" w:color="auto"/>
              <w:bottom w:val="single" w:sz="4" w:space="0" w:color="auto"/>
              <w:right w:val="single" w:sz="4" w:space="0" w:color="000000" w:themeColor="text1"/>
            </w:tcBorders>
            <w:shd w:val="clear" w:color="auto" w:fill="DBE5F1" w:themeFill="accent1" w:themeFillTint="33"/>
            <w:vAlign w:val="center"/>
            <w:hideMark/>
          </w:tcPr>
          <w:p w:rsidR="00925B56" w:rsidRDefault="00925B56" w:rsidP="0036434E">
            <w:pPr>
              <w:spacing w:after="0" w:line="240" w:lineRule="auto"/>
            </w:pPr>
          </w:p>
        </w:tc>
        <w:tc>
          <w:tcPr>
            <w:tcW w:w="46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tbl>
            <w:tblPr>
              <w:tblW w:w="0" w:type="auto"/>
              <w:tblBorders>
                <w:top w:val="nil"/>
                <w:left w:val="nil"/>
                <w:bottom w:val="nil"/>
                <w:right w:val="nil"/>
              </w:tblBorders>
              <w:tblLook w:val="0000"/>
            </w:tblPr>
            <w:tblGrid>
              <w:gridCol w:w="2044"/>
            </w:tblGrid>
            <w:tr w:rsidR="00925B56" w:rsidTr="00BF2013">
              <w:trPr>
                <w:trHeight w:val="227"/>
              </w:trPr>
              <w:tc>
                <w:tcPr>
                  <w:tcW w:w="0" w:type="auto"/>
                </w:tcPr>
                <w:p w:rsidR="00925B56" w:rsidRDefault="00925B56" w:rsidP="00490708">
                  <w:pPr>
                    <w:pStyle w:val="Pa3"/>
                    <w:framePr w:hSpace="141" w:wrap="around" w:vAnchor="page" w:hAnchor="margin" w:xAlign="center" w:y="2581"/>
                    <w:rPr>
                      <w:color w:val="221E1F"/>
                      <w:sz w:val="18"/>
                      <w:szCs w:val="18"/>
                    </w:rPr>
                  </w:pPr>
                  <w:r>
                    <w:t xml:space="preserve"> </w:t>
                  </w:r>
                  <w:r>
                    <w:rPr>
                      <w:rStyle w:val="A3"/>
                    </w:rPr>
                    <w:t xml:space="preserve">7.1.4. </w:t>
                  </w:r>
                  <w:proofErr w:type="spellStart"/>
                  <w:r>
                    <w:rPr>
                      <w:rStyle w:val="A3"/>
                    </w:rPr>
                    <w:t>Ahiret</w:t>
                  </w:r>
                  <w:proofErr w:type="spellEnd"/>
                  <w:r>
                    <w:rPr>
                      <w:rStyle w:val="A3"/>
                    </w:rPr>
                    <w:t xml:space="preserve"> hayatının </w:t>
                  </w:r>
                </w:p>
                <w:p w:rsidR="00925B56" w:rsidRDefault="00925B56" w:rsidP="00490708">
                  <w:pPr>
                    <w:pStyle w:val="Pa3"/>
                    <w:framePr w:hSpace="141" w:wrap="around" w:vAnchor="page" w:hAnchor="margin" w:xAlign="center" w:y="2581"/>
                    <w:rPr>
                      <w:color w:val="221E1F"/>
                      <w:sz w:val="18"/>
                      <w:szCs w:val="18"/>
                    </w:rPr>
                  </w:pPr>
                  <w:proofErr w:type="gramStart"/>
                  <w:r>
                    <w:rPr>
                      <w:rStyle w:val="A3"/>
                    </w:rPr>
                    <w:t>aşamalarını</w:t>
                  </w:r>
                  <w:proofErr w:type="gramEnd"/>
                  <w:r>
                    <w:rPr>
                      <w:rStyle w:val="A3"/>
                    </w:rPr>
                    <w:t xml:space="preserve"> açıklar. </w:t>
                  </w:r>
                </w:p>
              </w:tc>
            </w:tr>
          </w:tbl>
          <w:p w:rsidR="00925B56" w:rsidRPr="00FB7DB9" w:rsidRDefault="00925B56" w:rsidP="0036434E">
            <w:pPr>
              <w:pStyle w:val="Pa4"/>
              <w:rPr>
                <w:rStyle w:val="A3"/>
              </w:rPr>
            </w:pPr>
          </w:p>
        </w:tc>
        <w:tc>
          <w:tcPr>
            <w:tcW w:w="1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925B56" w:rsidRDefault="00CA3041" w:rsidP="0036434E">
            <w:pPr>
              <w:spacing w:after="0" w:line="240" w:lineRule="auto"/>
              <w:jc w:val="center"/>
            </w:pPr>
            <w:r>
              <w:t xml:space="preserve"> 1</w:t>
            </w:r>
            <w:r w:rsidR="00925B56">
              <w:t xml:space="preserve"> Soru</w:t>
            </w:r>
          </w:p>
        </w:tc>
      </w:tr>
      <w:tr w:rsidR="00925B56" w:rsidTr="0036434E">
        <w:tc>
          <w:tcPr>
            <w:tcW w:w="878" w:type="dxa"/>
            <w:vMerge/>
            <w:tcBorders>
              <w:top w:val="single" w:sz="4" w:space="0" w:color="auto"/>
              <w:left w:val="single" w:sz="4" w:space="0" w:color="auto"/>
              <w:bottom w:val="single" w:sz="4" w:space="0" w:color="auto"/>
              <w:right w:val="single" w:sz="4" w:space="0" w:color="000000" w:themeColor="text1"/>
            </w:tcBorders>
            <w:shd w:val="clear" w:color="auto" w:fill="DBE5F1" w:themeFill="accent1" w:themeFillTint="33"/>
            <w:vAlign w:val="center"/>
            <w:hideMark/>
          </w:tcPr>
          <w:p w:rsidR="00925B56" w:rsidRDefault="00925B56" w:rsidP="0036434E">
            <w:pPr>
              <w:spacing w:after="0" w:line="240" w:lineRule="auto"/>
            </w:pPr>
          </w:p>
        </w:tc>
        <w:tc>
          <w:tcPr>
            <w:tcW w:w="46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tbl>
            <w:tblPr>
              <w:tblW w:w="0" w:type="auto"/>
              <w:tblBorders>
                <w:top w:val="nil"/>
                <w:left w:val="nil"/>
                <w:bottom w:val="nil"/>
                <w:right w:val="nil"/>
              </w:tblBorders>
              <w:tblLook w:val="0000"/>
            </w:tblPr>
            <w:tblGrid>
              <w:gridCol w:w="4401"/>
            </w:tblGrid>
            <w:tr w:rsidR="00925B56" w:rsidRPr="00FB7DB9" w:rsidTr="00BF2013">
              <w:trPr>
                <w:trHeight w:val="227"/>
              </w:trPr>
              <w:tc>
                <w:tcPr>
                  <w:tcW w:w="0" w:type="auto"/>
                </w:tcPr>
                <w:tbl>
                  <w:tblPr>
                    <w:tblW w:w="0" w:type="auto"/>
                    <w:tblBorders>
                      <w:top w:val="nil"/>
                      <w:left w:val="nil"/>
                      <w:bottom w:val="nil"/>
                      <w:right w:val="nil"/>
                    </w:tblBorders>
                    <w:tblLook w:val="0000"/>
                  </w:tblPr>
                  <w:tblGrid>
                    <w:gridCol w:w="4185"/>
                  </w:tblGrid>
                  <w:tr w:rsidR="00925B56" w:rsidRPr="00925B56" w:rsidTr="00925B56">
                    <w:trPr>
                      <w:trHeight w:val="586"/>
                    </w:trPr>
                    <w:tc>
                      <w:tcPr>
                        <w:tcW w:w="0" w:type="auto"/>
                        <w:tcBorders>
                          <w:bottom w:val="single" w:sz="4" w:space="0" w:color="auto"/>
                        </w:tcBorders>
                      </w:tcPr>
                      <w:p w:rsidR="00925B56" w:rsidRPr="00925B56" w:rsidRDefault="00925B56" w:rsidP="00490708">
                        <w:pPr>
                          <w:pStyle w:val="Pa3"/>
                          <w:framePr w:hSpace="141" w:wrap="around" w:vAnchor="page" w:hAnchor="margin" w:xAlign="center" w:y="2581"/>
                        </w:pPr>
                        <w:r w:rsidRPr="00925B56">
                          <w:rPr>
                            <w:rStyle w:val="A3"/>
                          </w:rPr>
                          <w:t xml:space="preserve">7.1.5. Allah’ın adil, merhametli affedici olması ile </w:t>
                        </w:r>
                        <w:proofErr w:type="spellStart"/>
                        <w:r w:rsidRPr="00925B56">
                          <w:rPr>
                            <w:rStyle w:val="A3"/>
                          </w:rPr>
                          <w:t>ahiret</w:t>
                        </w:r>
                        <w:proofErr w:type="spellEnd"/>
                        <w:r w:rsidRPr="00925B56">
                          <w:rPr>
                            <w:rStyle w:val="A3"/>
                          </w:rPr>
                          <w:t xml:space="preserve"> inancı arasında ilişki kurar. </w:t>
                        </w:r>
                      </w:p>
                    </w:tc>
                  </w:tr>
                </w:tbl>
                <w:p w:rsidR="00925B56" w:rsidRPr="00FB7DB9" w:rsidRDefault="00925B56" w:rsidP="00490708">
                  <w:pPr>
                    <w:pStyle w:val="Pa4"/>
                    <w:framePr w:hSpace="141" w:wrap="around" w:vAnchor="page" w:hAnchor="margin" w:xAlign="center" w:y="2581"/>
                    <w:rPr>
                      <w:sz w:val="18"/>
                      <w:szCs w:val="18"/>
                    </w:rPr>
                  </w:pPr>
                </w:p>
              </w:tc>
            </w:tr>
          </w:tbl>
          <w:p w:rsidR="00925B56" w:rsidRPr="00FB7DB9" w:rsidRDefault="00925B56" w:rsidP="0036434E">
            <w:pPr>
              <w:pStyle w:val="Default"/>
              <w:rPr>
                <w:color w:val="auto"/>
                <w:sz w:val="18"/>
                <w:szCs w:val="18"/>
              </w:rPr>
            </w:pPr>
          </w:p>
        </w:tc>
        <w:tc>
          <w:tcPr>
            <w:tcW w:w="1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925B56" w:rsidRDefault="00925B56" w:rsidP="0036434E">
            <w:pPr>
              <w:spacing w:after="0" w:line="240" w:lineRule="auto"/>
              <w:jc w:val="center"/>
            </w:pPr>
          </w:p>
          <w:p w:rsidR="00925B56" w:rsidRDefault="00925B56" w:rsidP="0036434E">
            <w:pPr>
              <w:spacing w:after="0" w:line="240" w:lineRule="auto"/>
              <w:jc w:val="center"/>
            </w:pPr>
            <w:r>
              <w:t xml:space="preserve"> </w:t>
            </w:r>
          </w:p>
        </w:tc>
      </w:tr>
      <w:tr w:rsidR="00925B56" w:rsidTr="0036434E">
        <w:tc>
          <w:tcPr>
            <w:tcW w:w="878" w:type="dxa"/>
            <w:vMerge/>
            <w:tcBorders>
              <w:top w:val="single" w:sz="4" w:space="0" w:color="auto"/>
              <w:left w:val="single" w:sz="4" w:space="0" w:color="auto"/>
              <w:bottom w:val="single" w:sz="4" w:space="0" w:color="auto"/>
              <w:right w:val="single" w:sz="4" w:space="0" w:color="000000" w:themeColor="text1"/>
            </w:tcBorders>
            <w:shd w:val="clear" w:color="auto" w:fill="DBE5F1" w:themeFill="accent1" w:themeFillTint="33"/>
            <w:vAlign w:val="center"/>
            <w:hideMark/>
          </w:tcPr>
          <w:p w:rsidR="00925B56" w:rsidRDefault="00925B56" w:rsidP="0036434E">
            <w:pPr>
              <w:spacing w:after="0" w:line="240" w:lineRule="auto"/>
            </w:pPr>
          </w:p>
        </w:tc>
        <w:tc>
          <w:tcPr>
            <w:tcW w:w="46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tbl>
            <w:tblPr>
              <w:tblW w:w="0" w:type="auto"/>
              <w:tblBorders>
                <w:top w:val="nil"/>
                <w:left w:val="nil"/>
                <w:bottom w:val="nil"/>
                <w:right w:val="nil"/>
              </w:tblBorders>
              <w:tblLook w:val="0000"/>
            </w:tblPr>
            <w:tblGrid>
              <w:gridCol w:w="4375"/>
            </w:tblGrid>
            <w:tr w:rsidR="00925B56" w:rsidTr="00BF2013">
              <w:trPr>
                <w:trHeight w:val="227"/>
              </w:trPr>
              <w:tc>
                <w:tcPr>
                  <w:tcW w:w="0" w:type="auto"/>
                </w:tcPr>
                <w:p w:rsidR="00925B56" w:rsidRDefault="00925B56" w:rsidP="00490708">
                  <w:pPr>
                    <w:pStyle w:val="Pa3"/>
                    <w:framePr w:hSpace="141" w:wrap="around" w:vAnchor="page" w:hAnchor="margin" w:xAlign="center" w:y="2581"/>
                    <w:rPr>
                      <w:color w:val="221E1F"/>
                      <w:sz w:val="18"/>
                      <w:szCs w:val="18"/>
                    </w:rPr>
                  </w:pPr>
                  <w:r>
                    <w:t xml:space="preserve"> </w:t>
                  </w:r>
                  <w:r>
                    <w:rPr>
                      <w:rStyle w:val="A3"/>
                    </w:rPr>
                    <w:t xml:space="preserve">7.1.6. Hz. İsa’nın (a.s.) hayatını ana hatlarıyla tanır. </w:t>
                  </w:r>
                </w:p>
              </w:tc>
            </w:tr>
          </w:tbl>
          <w:p w:rsidR="00925B56" w:rsidRPr="00FB7DB9" w:rsidRDefault="00925B56" w:rsidP="0036434E">
            <w:pPr>
              <w:pStyle w:val="Pa4"/>
              <w:rPr>
                <w:sz w:val="18"/>
                <w:szCs w:val="18"/>
              </w:rPr>
            </w:pPr>
          </w:p>
        </w:tc>
        <w:tc>
          <w:tcPr>
            <w:tcW w:w="1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925B56" w:rsidRDefault="00CA3041" w:rsidP="0036434E">
            <w:pPr>
              <w:spacing w:after="0" w:line="240" w:lineRule="auto"/>
              <w:jc w:val="center"/>
            </w:pPr>
            <w:r>
              <w:t>1 Soru</w:t>
            </w:r>
          </w:p>
        </w:tc>
      </w:tr>
      <w:tr w:rsidR="00925B56" w:rsidTr="0036434E">
        <w:tc>
          <w:tcPr>
            <w:tcW w:w="878" w:type="dxa"/>
            <w:vMerge/>
            <w:tcBorders>
              <w:top w:val="single" w:sz="4" w:space="0" w:color="auto"/>
              <w:left w:val="single" w:sz="4" w:space="0" w:color="auto"/>
              <w:bottom w:val="single" w:sz="4" w:space="0" w:color="auto"/>
              <w:right w:val="single" w:sz="4" w:space="0" w:color="000000" w:themeColor="text1"/>
            </w:tcBorders>
            <w:shd w:val="clear" w:color="auto" w:fill="DBE5F1" w:themeFill="accent1" w:themeFillTint="33"/>
            <w:vAlign w:val="center"/>
            <w:hideMark/>
          </w:tcPr>
          <w:p w:rsidR="00925B56" w:rsidRDefault="00925B56" w:rsidP="0036434E">
            <w:pPr>
              <w:spacing w:after="0" w:line="240" w:lineRule="auto"/>
            </w:pPr>
          </w:p>
        </w:tc>
        <w:tc>
          <w:tcPr>
            <w:tcW w:w="4617"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BE5F1" w:themeFill="accent1" w:themeFillTint="33"/>
          </w:tcPr>
          <w:tbl>
            <w:tblPr>
              <w:tblW w:w="0" w:type="auto"/>
              <w:tblBorders>
                <w:top w:val="nil"/>
                <w:left w:val="nil"/>
                <w:bottom w:val="nil"/>
                <w:right w:val="nil"/>
              </w:tblBorders>
              <w:tblLook w:val="0000"/>
            </w:tblPr>
            <w:tblGrid>
              <w:gridCol w:w="3545"/>
            </w:tblGrid>
            <w:tr w:rsidR="00925B56" w:rsidTr="00BF2013">
              <w:trPr>
                <w:trHeight w:val="227"/>
              </w:trPr>
              <w:tc>
                <w:tcPr>
                  <w:tcW w:w="0" w:type="auto"/>
                </w:tcPr>
                <w:p w:rsidR="00925B56" w:rsidRDefault="00925B56" w:rsidP="00490708">
                  <w:pPr>
                    <w:pStyle w:val="Pa3"/>
                    <w:framePr w:hSpace="141" w:wrap="around" w:vAnchor="page" w:hAnchor="margin" w:xAlign="center" w:y="2581"/>
                    <w:rPr>
                      <w:color w:val="221E1F"/>
                      <w:sz w:val="18"/>
                      <w:szCs w:val="18"/>
                    </w:rPr>
                  </w:pPr>
                  <w:r>
                    <w:t xml:space="preserve"> </w:t>
                  </w:r>
                  <w:r>
                    <w:rPr>
                      <w:rStyle w:val="A3"/>
                    </w:rPr>
                    <w:t xml:space="preserve">7.1.7. </w:t>
                  </w:r>
                  <w:proofErr w:type="spellStart"/>
                  <w:r>
                    <w:rPr>
                      <w:rStyle w:val="A3"/>
                    </w:rPr>
                    <w:t>Nâs</w:t>
                  </w:r>
                  <w:proofErr w:type="spellEnd"/>
                  <w:r>
                    <w:rPr>
                      <w:rStyle w:val="A3"/>
                    </w:rPr>
                    <w:t xml:space="preserve"> suresini okur, anlamını söyler. </w:t>
                  </w:r>
                </w:p>
              </w:tc>
            </w:tr>
          </w:tbl>
          <w:p w:rsidR="00925B56" w:rsidRPr="00FB7DB9" w:rsidRDefault="00925B56" w:rsidP="0036434E">
            <w:pPr>
              <w:pStyle w:val="Pa4"/>
              <w:rPr>
                <w:sz w:val="18"/>
                <w:szCs w:val="18"/>
              </w:rPr>
            </w:pPr>
          </w:p>
        </w:tc>
        <w:tc>
          <w:tcPr>
            <w:tcW w:w="1600"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DBE5F1" w:themeFill="accent1" w:themeFillTint="33"/>
          </w:tcPr>
          <w:p w:rsidR="00925B56" w:rsidRDefault="00925B56" w:rsidP="0036434E">
            <w:pPr>
              <w:spacing w:after="0" w:line="240" w:lineRule="auto"/>
              <w:jc w:val="center"/>
            </w:pPr>
            <w:r>
              <w:t xml:space="preserve"> </w:t>
            </w:r>
          </w:p>
        </w:tc>
      </w:tr>
      <w:tr w:rsidR="00925B56" w:rsidTr="0036434E">
        <w:tc>
          <w:tcPr>
            <w:tcW w:w="878" w:type="dxa"/>
            <w:vMerge w:val="restart"/>
            <w:tcBorders>
              <w:top w:val="single" w:sz="4" w:space="0" w:color="auto"/>
              <w:left w:val="single" w:sz="4" w:space="0" w:color="auto"/>
              <w:bottom w:val="single" w:sz="4" w:space="0" w:color="auto"/>
              <w:right w:val="single" w:sz="4" w:space="0" w:color="000000" w:themeColor="text1"/>
            </w:tcBorders>
            <w:shd w:val="clear" w:color="auto" w:fill="EAF1DD" w:themeFill="accent3" w:themeFillTint="33"/>
            <w:vAlign w:val="center"/>
            <w:hideMark/>
          </w:tcPr>
          <w:p w:rsidR="00925B56" w:rsidRPr="00925B56" w:rsidRDefault="00925B56" w:rsidP="0036434E">
            <w:pPr>
              <w:spacing w:after="0" w:line="240" w:lineRule="auto"/>
              <w:jc w:val="center"/>
              <w:rPr>
                <w:b/>
              </w:rPr>
            </w:pPr>
            <w:r w:rsidRPr="00925B56">
              <w:rPr>
                <w:b/>
              </w:rPr>
              <w:t>Hac</w:t>
            </w:r>
          </w:p>
          <w:p w:rsidR="00925B56" w:rsidRPr="00925B56" w:rsidRDefault="00925B56" w:rsidP="0036434E">
            <w:pPr>
              <w:spacing w:after="0" w:line="240" w:lineRule="auto"/>
              <w:jc w:val="center"/>
              <w:rPr>
                <w:b/>
              </w:rPr>
            </w:pPr>
            <w:proofErr w:type="gramStart"/>
            <w:r w:rsidRPr="00925B56">
              <w:rPr>
                <w:b/>
              </w:rPr>
              <w:t>ve</w:t>
            </w:r>
            <w:proofErr w:type="gramEnd"/>
          </w:p>
          <w:p w:rsidR="00925B56" w:rsidRPr="00925B56" w:rsidRDefault="00925B56" w:rsidP="0036434E">
            <w:pPr>
              <w:spacing w:after="0" w:line="240" w:lineRule="auto"/>
              <w:jc w:val="center"/>
              <w:rPr>
                <w:b/>
              </w:rPr>
            </w:pPr>
            <w:r w:rsidRPr="00925B56">
              <w:rPr>
                <w:b/>
              </w:rPr>
              <w:t>Kurban</w:t>
            </w:r>
          </w:p>
          <w:p w:rsidR="00925B56" w:rsidRPr="00925B56" w:rsidRDefault="00925B56" w:rsidP="0036434E">
            <w:pPr>
              <w:spacing w:after="0" w:line="240" w:lineRule="auto"/>
              <w:jc w:val="center"/>
              <w:rPr>
                <w:b/>
              </w:rPr>
            </w:pPr>
          </w:p>
        </w:tc>
        <w:tc>
          <w:tcPr>
            <w:tcW w:w="4617"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EAF1DD" w:themeFill="accent3" w:themeFillTint="33"/>
          </w:tcPr>
          <w:tbl>
            <w:tblPr>
              <w:tblW w:w="0" w:type="auto"/>
              <w:tblBorders>
                <w:top w:val="nil"/>
                <w:left w:val="nil"/>
                <w:bottom w:val="nil"/>
                <w:right w:val="nil"/>
              </w:tblBorders>
              <w:tblLook w:val="0000"/>
            </w:tblPr>
            <w:tblGrid>
              <w:gridCol w:w="4401"/>
            </w:tblGrid>
            <w:tr w:rsidR="00925B56" w:rsidRPr="00925B56" w:rsidTr="00BF2013">
              <w:trPr>
                <w:trHeight w:val="227"/>
              </w:trPr>
              <w:tc>
                <w:tcPr>
                  <w:tcW w:w="0" w:type="auto"/>
                </w:tcPr>
                <w:p w:rsidR="00925B56" w:rsidRPr="00925B56" w:rsidRDefault="00925B56" w:rsidP="00490708">
                  <w:pPr>
                    <w:pStyle w:val="Default"/>
                    <w:framePr w:hSpace="141" w:wrap="around" w:vAnchor="page" w:hAnchor="margin" w:xAlign="center" w:y="2581"/>
                    <w:rPr>
                      <w:sz w:val="18"/>
                      <w:szCs w:val="18"/>
                    </w:rPr>
                  </w:pPr>
                  <w:r w:rsidRPr="00925B56">
                    <w:rPr>
                      <w:sz w:val="18"/>
                      <w:szCs w:val="18"/>
                    </w:rPr>
                    <w:t>7.2.1. İslam’da hac ibadetinin önemini ayet ve hadisler ışığında yorumlar.</w:t>
                  </w:r>
                </w:p>
              </w:tc>
            </w:tr>
          </w:tbl>
          <w:p w:rsidR="00925B56" w:rsidRPr="00925B56" w:rsidRDefault="00925B56" w:rsidP="0036434E">
            <w:pPr>
              <w:spacing w:line="240" w:lineRule="auto"/>
              <w:rPr>
                <w:rFonts w:ascii="Arial" w:hAnsi="Arial" w:cs="Arial"/>
                <w:sz w:val="18"/>
                <w:szCs w:val="18"/>
              </w:rPr>
            </w:pPr>
          </w:p>
        </w:tc>
        <w:tc>
          <w:tcPr>
            <w:tcW w:w="1600"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EAF1DD" w:themeFill="accent3" w:themeFillTint="33"/>
          </w:tcPr>
          <w:p w:rsidR="00925B56" w:rsidRDefault="00925B56" w:rsidP="0036434E">
            <w:pPr>
              <w:spacing w:after="0" w:line="240" w:lineRule="auto"/>
              <w:jc w:val="center"/>
            </w:pPr>
            <w:r>
              <w:t>1 Soru</w:t>
            </w:r>
          </w:p>
        </w:tc>
      </w:tr>
      <w:tr w:rsidR="00925B56" w:rsidTr="0036434E">
        <w:tc>
          <w:tcPr>
            <w:tcW w:w="878" w:type="dxa"/>
            <w:vMerge/>
            <w:tcBorders>
              <w:top w:val="single" w:sz="4" w:space="0" w:color="auto"/>
              <w:left w:val="single" w:sz="4" w:space="0" w:color="auto"/>
              <w:bottom w:val="single" w:sz="4" w:space="0" w:color="auto"/>
              <w:right w:val="single" w:sz="4" w:space="0" w:color="000000" w:themeColor="text1"/>
            </w:tcBorders>
            <w:shd w:val="clear" w:color="auto" w:fill="EAF1DD" w:themeFill="accent3" w:themeFillTint="33"/>
            <w:vAlign w:val="center"/>
            <w:hideMark/>
          </w:tcPr>
          <w:p w:rsidR="00925B56" w:rsidRPr="00925B56" w:rsidRDefault="00925B56" w:rsidP="0036434E">
            <w:pPr>
              <w:spacing w:after="0" w:line="240" w:lineRule="auto"/>
              <w:jc w:val="center"/>
              <w:rPr>
                <w:b/>
              </w:rPr>
            </w:pPr>
          </w:p>
        </w:tc>
        <w:tc>
          <w:tcPr>
            <w:tcW w:w="4617"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EAF1DD" w:themeFill="accent3" w:themeFillTint="33"/>
          </w:tcPr>
          <w:p w:rsidR="00925B56" w:rsidRPr="00925B56" w:rsidRDefault="00CA3041" w:rsidP="0036434E">
            <w:pPr>
              <w:pStyle w:val="Default"/>
              <w:rPr>
                <w:rStyle w:val="A3"/>
                <w:color w:val="000000"/>
              </w:rPr>
            </w:pPr>
            <w:r>
              <w:rPr>
                <w:sz w:val="18"/>
                <w:szCs w:val="18"/>
              </w:rPr>
              <w:t xml:space="preserve">  </w:t>
            </w:r>
            <w:r w:rsidR="00925B56" w:rsidRPr="00925B56">
              <w:rPr>
                <w:sz w:val="18"/>
                <w:szCs w:val="18"/>
              </w:rPr>
              <w:t>7.2.2. Haccın yapılışını ö</w:t>
            </w:r>
            <w:r w:rsidR="00925B56">
              <w:rPr>
                <w:sz w:val="18"/>
                <w:szCs w:val="18"/>
              </w:rPr>
              <w:t>zetler.</w:t>
            </w:r>
          </w:p>
        </w:tc>
        <w:tc>
          <w:tcPr>
            <w:tcW w:w="1600"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EAF1DD" w:themeFill="accent3" w:themeFillTint="33"/>
          </w:tcPr>
          <w:p w:rsidR="00925B56" w:rsidRDefault="00925B56" w:rsidP="0036434E">
            <w:pPr>
              <w:spacing w:after="0" w:line="240" w:lineRule="auto"/>
              <w:jc w:val="center"/>
            </w:pPr>
            <w:r>
              <w:t xml:space="preserve"> 2 Soru</w:t>
            </w:r>
          </w:p>
        </w:tc>
      </w:tr>
      <w:tr w:rsidR="00925B56" w:rsidTr="0036434E">
        <w:trPr>
          <w:trHeight w:val="256"/>
        </w:trPr>
        <w:tc>
          <w:tcPr>
            <w:tcW w:w="878" w:type="dxa"/>
            <w:vMerge/>
            <w:tcBorders>
              <w:top w:val="single" w:sz="4" w:space="0" w:color="auto"/>
              <w:left w:val="single" w:sz="4" w:space="0" w:color="auto"/>
              <w:bottom w:val="single" w:sz="4" w:space="0" w:color="auto"/>
              <w:right w:val="single" w:sz="4" w:space="0" w:color="000000" w:themeColor="text1"/>
            </w:tcBorders>
            <w:shd w:val="clear" w:color="auto" w:fill="EAF1DD" w:themeFill="accent3" w:themeFillTint="33"/>
            <w:vAlign w:val="center"/>
            <w:hideMark/>
          </w:tcPr>
          <w:p w:rsidR="00925B56" w:rsidRPr="00925B56" w:rsidRDefault="00925B56" w:rsidP="0036434E">
            <w:pPr>
              <w:spacing w:after="0" w:line="240" w:lineRule="auto"/>
              <w:jc w:val="center"/>
              <w:rPr>
                <w:b/>
              </w:rPr>
            </w:pPr>
          </w:p>
        </w:tc>
        <w:tc>
          <w:tcPr>
            <w:tcW w:w="4617"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EAF1DD" w:themeFill="accent3" w:themeFillTint="33"/>
          </w:tcPr>
          <w:tbl>
            <w:tblPr>
              <w:tblW w:w="0" w:type="auto"/>
              <w:tblBorders>
                <w:top w:val="nil"/>
                <w:left w:val="nil"/>
                <w:bottom w:val="nil"/>
                <w:right w:val="nil"/>
              </w:tblBorders>
              <w:tblLook w:val="0000"/>
            </w:tblPr>
            <w:tblGrid>
              <w:gridCol w:w="2788"/>
            </w:tblGrid>
            <w:tr w:rsidR="00925B56" w:rsidRPr="00925B56" w:rsidTr="00BF2013">
              <w:trPr>
                <w:trHeight w:val="227"/>
              </w:trPr>
              <w:tc>
                <w:tcPr>
                  <w:tcW w:w="0" w:type="auto"/>
                </w:tcPr>
                <w:p w:rsidR="00925B56" w:rsidRPr="00925B56" w:rsidRDefault="00925B56" w:rsidP="00490708">
                  <w:pPr>
                    <w:pStyle w:val="Default"/>
                    <w:framePr w:hSpace="141" w:wrap="around" w:vAnchor="page" w:hAnchor="margin" w:xAlign="center" w:y="2581"/>
                    <w:rPr>
                      <w:sz w:val="18"/>
                      <w:szCs w:val="18"/>
                    </w:rPr>
                  </w:pPr>
                  <w:r w:rsidRPr="00925B56">
                    <w:rPr>
                      <w:sz w:val="18"/>
                      <w:szCs w:val="18"/>
                    </w:rPr>
                    <w:t>Umre ibadeti ve önemini açıklar.</w:t>
                  </w:r>
                </w:p>
              </w:tc>
            </w:tr>
          </w:tbl>
          <w:p w:rsidR="00925B56" w:rsidRPr="00925B56" w:rsidRDefault="00925B56" w:rsidP="0036434E">
            <w:pPr>
              <w:spacing w:line="240" w:lineRule="auto"/>
              <w:rPr>
                <w:rStyle w:val="A3"/>
                <w:rFonts w:ascii="Arial" w:hAnsi="Arial" w:cs="Arial"/>
                <w:color w:val="auto"/>
              </w:rPr>
            </w:pPr>
          </w:p>
        </w:tc>
        <w:tc>
          <w:tcPr>
            <w:tcW w:w="1600"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EAF1DD" w:themeFill="accent3" w:themeFillTint="33"/>
          </w:tcPr>
          <w:p w:rsidR="00925B56" w:rsidRDefault="00CA3041" w:rsidP="0036434E">
            <w:pPr>
              <w:spacing w:after="0" w:line="240" w:lineRule="auto"/>
              <w:jc w:val="center"/>
            </w:pPr>
            <w:r>
              <w:t xml:space="preserve"> 1</w:t>
            </w:r>
            <w:r w:rsidR="00925B56">
              <w:t xml:space="preserve"> Soru</w:t>
            </w:r>
          </w:p>
        </w:tc>
      </w:tr>
      <w:tr w:rsidR="00925B56" w:rsidTr="0036434E">
        <w:tc>
          <w:tcPr>
            <w:tcW w:w="878" w:type="dxa"/>
            <w:vMerge/>
            <w:tcBorders>
              <w:top w:val="single" w:sz="4" w:space="0" w:color="auto"/>
              <w:left w:val="single" w:sz="4" w:space="0" w:color="auto"/>
              <w:bottom w:val="single" w:sz="4" w:space="0" w:color="auto"/>
              <w:right w:val="single" w:sz="4" w:space="0" w:color="000000" w:themeColor="text1"/>
            </w:tcBorders>
            <w:shd w:val="clear" w:color="auto" w:fill="EAF1DD" w:themeFill="accent3" w:themeFillTint="33"/>
            <w:vAlign w:val="center"/>
            <w:hideMark/>
          </w:tcPr>
          <w:p w:rsidR="00925B56" w:rsidRPr="00925B56" w:rsidRDefault="00925B56" w:rsidP="0036434E">
            <w:pPr>
              <w:spacing w:after="0" w:line="240" w:lineRule="auto"/>
              <w:jc w:val="center"/>
              <w:rPr>
                <w:b/>
              </w:rPr>
            </w:pPr>
          </w:p>
        </w:tc>
        <w:tc>
          <w:tcPr>
            <w:tcW w:w="4617"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EAF1DD" w:themeFill="accent3" w:themeFillTint="33"/>
          </w:tcPr>
          <w:tbl>
            <w:tblPr>
              <w:tblW w:w="0" w:type="auto"/>
              <w:tblBorders>
                <w:top w:val="nil"/>
                <w:left w:val="nil"/>
                <w:bottom w:val="nil"/>
                <w:right w:val="nil"/>
              </w:tblBorders>
              <w:tblLook w:val="0000"/>
            </w:tblPr>
            <w:tblGrid>
              <w:gridCol w:w="4401"/>
            </w:tblGrid>
            <w:tr w:rsidR="00925B56" w:rsidRPr="00925B56" w:rsidTr="00BF2013">
              <w:trPr>
                <w:trHeight w:val="227"/>
              </w:trPr>
              <w:tc>
                <w:tcPr>
                  <w:tcW w:w="0" w:type="auto"/>
                </w:tcPr>
                <w:tbl>
                  <w:tblPr>
                    <w:tblW w:w="0" w:type="auto"/>
                    <w:tblBorders>
                      <w:top w:val="nil"/>
                      <w:left w:val="nil"/>
                      <w:bottom w:val="nil"/>
                      <w:right w:val="nil"/>
                    </w:tblBorders>
                    <w:tblLook w:val="0000"/>
                  </w:tblPr>
                  <w:tblGrid>
                    <w:gridCol w:w="222"/>
                  </w:tblGrid>
                  <w:tr w:rsidR="00925B56" w:rsidRPr="00925B56" w:rsidTr="00BF2013">
                    <w:trPr>
                      <w:trHeight w:val="335"/>
                    </w:trPr>
                    <w:tc>
                      <w:tcPr>
                        <w:tcW w:w="0" w:type="auto"/>
                      </w:tcPr>
                      <w:p w:rsidR="00925B56" w:rsidRPr="00925B56" w:rsidRDefault="00925B56" w:rsidP="00490708">
                        <w:pPr>
                          <w:pStyle w:val="Pa3"/>
                          <w:framePr w:hSpace="141" w:wrap="around" w:vAnchor="page" w:hAnchor="margin" w:xAlign="center" w:y="2581"/>
                          <w:rPr>
                            <w:color w:val="221E1F"/>
                            <w:sz w:val="18"/>
                            <w:szCs w:val="18"/>
                          </w:rPr>
                        </w:pPr>
                        <w:r w:rsidRPr="00925B56">
                          <w:rPr>
                            <w:rStyle w:val="A3"/>
                          </w:rPr>
                          <w:t xml:space="preserve"> </w:t>
                        </w:r>
                      </w:p>
                    </w:tc>
                  </w:tr>
                </w:tbl>
                <w:p w:rsidR="00925B56" w:rsidRPr="00925B56" w:rsidRDefault="00CA3041" w:rsidP="00490708">
                  <w:pPr>
                    <w:pStyle w:val="Pa4"/>
                    <w:framePr w:hSpace="141" w:wrap="around" w:vAnchor="page" w:hAnchor="margin" w:xAlign="center" w:y="2581"/>
                    <w:rPr>
                      <w:sz w:val="18"/>
                      <w:szCs w:val="18"/>
                    </w:rPr>
                  </w:pPr>
                  <w:r w:rsidRPr="00925B56">
                    <w:rPr>
                      <w:sz w:val="18"/>
                      <w:szCs w:val="18"/>
                    </w:rPr>
                    <w:t xml:space="preserve">7.2.4. Kurban ibadetini İslam’ın yardımlaşma ve dayanışmaya verdiği önem açısından </w:t>
                  </w:r>
                  <w:proofErr w:type="spellStart"/>
                  <w:r w:rsidRPr="00925B56">
                    <w:rPr>
                      <w:sz w:val="18"/>
                      <w:szCs w:val="18"/>
                    </w:rPr>
                    <w:t>değenlendiri</w:t>
                  </w:r>
                  <w:r>
                    <w:rPr>
                      <w:sz w:val="18"/>
                      <w:szCs w:val="18"/>
                    </w:rPr>
                    <w:t>r</w:t>
                  </w:r>
                  <w:proofErr w:type="spellEnd"/>
                  <w:r>
                    <w:rPr>
                      <w:sz w:val="18"/>
                      <w:szCs w:val="18"/>
                    </w:rPr>
                    <w:t>.</w:t>
                  </w:r>
                </w:p>
              </w:tc>
            </w:tr>
          </w:tbl>
          <w:p w:rsidR="00925B56" w:rsidRPr="00925B56" w:rsidRDefault="00925B56" w:rsidP="0036434E">
            <w:pPr>
              <w:rPr>
                <w:rFonts w:ascii="Arial" w:hAnsi="Arial" w:cs="Arial"/>
                <w:sz w:val="18"/>
                <w:szCs w:val="18"/>
              </w:rPr>
            </w:pPr>
          </w:p>
        </w:tc>
        <w:tc>
          <w:tcPr>
            <w:tcW w:w="1600"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EAF1DD" w:themeFill="accent3" w:themeFillTint="33"/>
          </w:tcPr>
          <w:p w:rsidR="00925B56" w:rsidRDefault="00925B56" w:rsidP="0036434E">
            <w:pPr>
              <w:spacing w:after="0" w:line="240" w:lineRule="auto"/>
              <w:jc w:val="center"/>
            </w:pPr>
          </w:p>
          <w:p w:rsidR="00925B56" w:rsidRDefault="00925B56" w:rsidP="0036434E">
            <w:pPr>
              <w:spacing w:after="0" w:line="240" w:lineRule="auto"/>
              <w:jc w:val="center"/>
            </w:pPr>
            <w:r>
              <w:t xml:space="preserve"> 2 Soru</w:t>
            </w:r>
          </w:p>
        </w:tc>
      </w:tr>
      <w:tr w:rsidR="00925B56" w:rsidTr="0036434E">
        <w:tc>
          <w:tcPr>
            <w:tcW w:w="878" w:type="dxa"/>
            <w:vMerge/>
            <w:tcBorders>
              <w:top w:val="single" w:sz="4" w:space="0" w:color="auto"/>
              <w:left w:val="single" w:sz="4" w:space="0" w:color="auto"/>
              <w:bottom w:val="single" w:sz="4" w:space="0" w:color="auto"/>
              <w:right w:val="single" w:sz="4" w:space="0" w:color="000000" w:themeColor="text1"/>
            </w:tcBorders>
            <w:shd w:val="clear" w:color="auto" w:fill="EAF1DD" w:themeFill="accent3" w:themeFillTint="33"/>
            <w:vAlign w:val="center"/>
            <w:hideMark/>
          </w:tcPr>
          <w:p w:rsidR="00925B56" w:rsidRDefault="00925B56" w:rsidP="0036434E">
            <w:pPr>
              <w:spacing w:after="0" w:line="240" w:lineRule="auto"/>
            </w:pPr>
          </w:p>
        </w:tc>
        <w:tc>
          <w:tcPr>
            <w:tcW w:w="4617"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EAF1DD" w:themeFill="accent3" w:themeFillTint="33"/>
          </w:tcPr>
          <w:tbl>
            <w:tblPr>
              <w:tblW w:w="0" w:type="auto"/>
              <w:tblBorders>
                <w:top w:val="nil"/>
                <w:left w:val="nil"/>
                <w:bottom w:val="nil"/>
                <w:right w:val="nil"/>
              </w:tblBorders>
              <w:tblLook w:val="0000"/>
            </w:tblPr>
            <w:tblGrid>
              <w:gridCol w:w="4401"/>
            </w:tblGrid>
            <w:tr w:rsidR="00925B56" w:rsidRPr="00925B56" w:rsidTr="00925B56">
              <w:trPr>
                <w:trHeight w:val="470"/>
              </w:trPr>
              <w:tc>
                <w:tcPr>
                  <w:tcW w:w="0" w:type="auto"/>
                </w:tcPr>
                <w:p w:rsidR="00925B56" w:rsidRPr="00925B56" w:rsidRDefault="00925B56" w:rsidP="00490708">
                  <w:pPr>
                    <w:pStyle w:val="Pa3"/>
                    <w:framePr w:hSpace="141" w:wrap="around" w:vAnchor="page" w:hAnchor="margin" w:xAlign="center" w:y="2581"/>
                    <w:rPr>
                      <w:color w:val="221E1F"/>
                      <w:sz w:val="18"/>
                      <w:szCs w:val="18"/>
                    </w:rPr>
                  </w:pPr>
                  <w:r w:rsidRPr="00925B56">
                    <w:rPr>
                      <w:sz w:val="18"/>
                      <w:szCs w:val="18"/>
                    </w:rPr>
                    <w:t xml:space="preserve"> 7.2.5. Hz. İsmail’in (a.s.) hayatını ana hatlarıyla tanır.</w:t>
                  </w:r>
                </w:p>
              </w:tc>
            </w:tr>
          </w:tbl>
          <w:p w:rsidR="00925B56" w:rsidRPr="00925B56" w:rsidRDefault="00925B56" w:rsidP="0036434E">
            <w:pPr>
              <w:spacing w:line="240" w:lineRule="auto"/>
              <w:rPr>
                <w:rFonts w:ascii="Arial" w:hAnsi="Arial" w:cs="Arial"/>
                <w:sz w:val="18"/>
                <w:szCs w:val="18"/>
              </w:rPr>
            </w:pPr>
          </w:p>
        </w:tc>
        <w:tc>
          <w:tcPr>
            <w:tcW w:w="1600"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EAF1DD" w:themeFill="accent3" w:themeFillTint="33"/>
          </w:tcPr>
          <w:p w:rsidR="00925B56" w:rsidRDefault="00CA3041" w:rsidP="0036434E">
            <w:pPr>
              <w:spacing w:after="0" w:line="240" w:lineRule="auto"/>
              <w:jc w:val="center"/>
            </w:pPr>
            <w:r>
              <w:t>1 Soru</w:t>
            </w:r>
          </w:p>
        </w:tc>
      </w:tr>
      <w:tr w:rsidR="00925B56" w:rsidTr="003643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gridBefore w:val="2"/>
          <w:wBefore w:w="5495" w:type="dxa"/>
          <w:trHeight w:val="444"/>
        </w:trPr>
        <w:tc>
          <w:tcPr>
            <w:tcW w:w="1600" w:type="dxa"/>
            <w:shd w:val="clear" w:color="auto" w:fill="F79646" w:themeFill="accent6"/>
          </w:tcPr>
          <w:p w:rsidR="00925B56" w:rsidRDefault="00925B56" w:rsidP="0036434E">
            <w:pPr>
              <w:tabs>
                <w:tab w:val="left" w:pos="3180"/>
              </w:tabs>
              <w:rPr>
                <w:rFonts w:ascii="Times New Roman" w:hAnsi="Times New Roman" w:cs="Times New Roman"/>
                <w:b/>
              </w:rPr>
            </w:pPr>
            <w:r>
              <w:rPr>
                <w:rFonts w:ascii="Times New Roman" w:hAnsi="Times New Roman" w:cs="Times New Roman"/>
                <w:b/>
              </w:rPr>
              <w:t>Toplam 10 Soru</w:t>
            </w:r>
          </w:p>
        </w:tc>
      </w:tr>
    </w:tbl>
    <w:p w:rsidR="003E32D8" w:rsidRDefault="003E32D8" w:rsidP="007D44DB">
      <w:pPr>
        <w:tabs>
          <w:tab w:val="left" w:pos="3180"/>
        </w:tabs>
        <w:rPr>
          <w:rFonts w:ascii="Times New Roman" w:hAnsi="Times New Roman" w:cs="Times New Roman"/>
          <w:b/>
        </w:rPr>
      </w:pPr>
    </w:p>
    <w:p w:rsidR="003E32D8" w:rsidRDefault="003E32D8" w:rsidP="007D44DB">
      <w:pPr>
        <w:tabs>
          <w:tab w:val="left" w:pos="3180"/>
        </w:tabs>
        <w:rPr>
          <w:rFonts w:ascii="Times New Roman" w:hAnsi="Times New Roman" w:cs="Times New Roman"/>
          <w:b/>
        </w:rPr>
      </w:pPr>
    </w:p>
    <w:p w:rsidR="003E32D8" w:rsidRDefault="003E32D8" w:rsidP="007D44DB">
      <w:pPr>
        <w:tabs>
          <w:tab w:val="left" w:pos="3180"/>
        </w:tabs>
        <w:rPr>
          <w:rFonts w:ascii="Times New Roman" w:hAnsi="Times New Roman" w:cs="Times New Roman"/>
          <w:b/>
        </w:rPr>
      </w:pPr>
    </w:p>
    <w:p w:rsidR="003E32D8" w:rsidRDefault="003E32D8" w:rsidP="007D44DB">
      <w:pPr>
        <w:tabs>
          <w:tab w:val="left" w:pos="3180"/>
        </w:tabs>
        <w:rPr>
          <w:rFonts w:ascii="Times New Roman" w:hAnsi="Times New Roman" w:cs="Times New Roman"/>
          <w:b/>
        </w:rPr>
      </w:pPr>
    </w:p>
    <w:p w:rsidR="003E32D8" w:rsidRDefault="003E32D8" w:rsidP="007D44DB">
      <w:pPr>
        <w:tabs>
          <w:tab w:val="left" w:pos="3180"/>
        </w:tabs>
        <w:rPr>
          <w:rFonts w:ascii="Times New Roman" w:hAnsi="Times New Roman" w:cs="Times New Roman"/>
          <w:b/>
        </w:rPr>
      </w:pPr>
    </w:p>
    <w:p w:rsidR="003E32D8" w:rsidRDefault="003E32D8" w:rsidP="007D44DB">
      <w:pPr>
        <w:tabs>
          <w:tab w:val="left" w:pos="3180"/>
        </w:tabs>
        <w:rPr>
          <w:rFonts w:ascii="Times New Roman" w:hAnsi="Times New Roman" w:cs="Times New Roman"/>
          <w:b/>
        </w:rPr>
      </w:pPr>
    </w:p>
    <w:p w:rsidR="003E32D8" w:rsidRDefault="003E32D8" w:rsidP="007D44DB">
      <w:pPr>
        <w:tabs>
          <w:tab w:val="left" w:pos="3180"/>
        </w:tabs>
        <w:rPr>
          <w:rFonts w:ascii="Times New Roman" w:hAnsi="Times New Roman" w:cs="Times New Roman"/>
          <w:b/>
        </w:rPr>
      </w:pPr>
    </w:p>
    <w:p w:rsidR="003E32D8" w:rsidRDefault="003E32D8" w:rsidP="007D44DB">
      <w:pPr>
        <w:tabs>
          <w:tab w:val="left" w:pos="3180"/>
        </w:tabs>
        <w:rPr>
          <w:rFonts w:ascii="Times New Roman" w:hAnsi="Times New Roman" w:cs="Times New Roman"/>
          <w:b/>
        </w:rPr>
      </w:pPr>
    </w:p>
    <w:p w:rsidR="003E32D8" w:rsidRDefault="003E32D8" w:rsidP="007D44DB">
      <w:pPr>
        <w:tabs>
          <w:tab w:val="left" w:pos="3180"/>
        </w:tabs>
        <w:rPr>
          <w:rFonts w:ascii="Times New Roman" w:hAnsi="Times New Roman" w:cs="Times New Roman"/>
          <w:b/>
        </w:rPr>
      </w:pPr>
    </w:p>
    <w:p w:rsidR="003E32D8" w:rsidRDefault="003E32D8" w:rsidP="007D44DB">
      <w:pPr>
        <w:tabs>
          <w:tab w:val="left" w:pos="3180"/>
        </w:tabs>
        <w:rPr>
          <w:rFonts w:ascii="Times New Roman" w:hAnsi="Times New Roman" w:cs="Times New Roman"/>
          <w:b/>
        </w:rPr>
      </w:pPr>
    </w:p>
    <w:p w:rsidR="003E32D8" w:rsidRDefault="003E32D8" w:rsidP="007D44DB">
      <w:pPr>
        <w:tabs>
          <w:tab w:val="left" w:pos="3180"/>
        </w:tabs>
        <w:rPr>
          <w:rFonts w:ascii="Times New Roman" w:hAnsi="Times New Roman" w:cs="Times New Roman"/>
          <w:b/>
        </w:rPr>
      </w:pPr>
    </w:p>
    <w:p w:rsidR="003E32D8" w:rsidRDefault="003E32D8" w:rsidP="007D44DB">
      <w:pPr>
        <w:tabs>
          <w:tab w:val="left" w:pos="3180"/>
        </w:tabs>
        <w:rPr>
          <w:rFonts w:ascii="Times New Roman" w:hAnsi="Times New Roman" w:cs="Times New Roman"/>
          <w:b/>
        </w:rPr>
      </w:pPr>
    </w:p>
    <w:p w:rsidR="003E32D8" w:rsidRDefault="003E32D8" w:rsidP="007D44DB">
      <w:pPr>
        <w:tabs>
          <w:tab w:val="left" w:pos="3180"/>
        </w:tabs>
        <w:rPr>
          <w:rFonts w:ascii="Times New Roman" w:hAnsi="Times New Roman" w:cs="Times New Roman"/>
          <w:b/>
        </w:rPr>
      </w:pPr>
    </w:p>
    <w:p w:rsidR="003E32D8" w:rsidRDefault="003E32D8" w:rsidP="007D44DB">
      <w:pPr>
        <w:tabs>
          <w:tab w:val="left" w:pos="3180"/>
        </w:tabs>
        <w:rPr>
          <w:rFonts w:ascii="Times New Roman" w:hAnsi="Times New Roman" w:cs="Times New Roman"/>
          <w:b/>
        </w:rPr>
      </w:pPr>
    </w:p>
    <w:p w:rsidR="003E32D8" w:rsidRDefault="003E32D8" w:rsidP="007D44DB">
      <w:pPr>
        <w:tabs>
          <w:tab w:val="left" w:pos="3180"/>
        </w:tabs>
        <w:rPr>
          <w:rFonts w:ascii="Times New Roman" w:hAnsi="Times New Roman" w:cs="Times New Roman"/>
          <w:b/>
        </w:rPr>
      </w:pPr>
    </w:p>
    <w:p w:rsidR="003E32D8" w:rsidRDefault="003E32D8" w:rsidP="007D44DB">
      <w:pPr>
        <w:tabs>
          <w:tab w:val="left" w:pos="3180"/>
        </w:tabs>
        <w:rPr>
          <w:rFonts w:ascii="Times New Roman" w:hAnsi="Times New Roman" w:cs="Times New Roman"/>
          <w:b/>
        </w:rPr>
      </w:pPr>
    </w:p>
    <w:p w:rsidR="003E32D8" w:rsidRDefault="003E32D8" w:rsidP="007D44DB">
      <w:pPr>
        <w:tabs>
          <w:tab w:val="left" w:pos="3180"/>
        </w:tabs>
        <w:rPr>
          <w:rFonts w:ascii="Times New Roman" w:hAnsi="Times New Roman" w:cs="Times New Roman"/>
          <w:b/>
        </w:rPr>
      </w:pPr>
    </w:p>
    <w:p w:rsidR="003E32D8" w:rsidRDefault="003E32D8" w:rsidP="007D44DB">
      <w:pPr>
        <w:tabs>
          <w:tab w:val="left" w:pos="3180"/>
        </w:tabs>
        <w:rPr>
          <w:rFonts w:ascii="Times New Roman" w:hAnsi="Times New Roman" w:cs="Times New Roman"/>
          <w:b/>
        </w:rPr>
      </w:pPr>
    </w:p>
    <w:p w:rsidR="003E32D8" w:rsidRDefault="003E32D8" w:rsidP="007D44DB">
      <w:pPr>
        <w:tabs>
          <w:tab w:val="left" w:pos="3180"/>
        </w:tabs>
        <w:rPr>
          <w:rFonts w:ascii="Times New Roman" w:hAnsi="Times New Roman" w:cs="Times New Roman"/>
          <w:b/>
        </w:rPr>
      </w:pPr>
    </w:p>
    <w:p w:rsidR="003E32D8" w:rsidRDefault="003E32D8" w:rsidP="007D44DB">
      <w:pPr>
        <w:tabs>
          <w:tab w:val="left" w:pos="3180"/>
        </w:tabs>
        <w:rPr>
          <w:rFonts w:ascii="Times New Roman" w:hAnsi="Times New Roman" w:cs="Times New Roman"/>
          <w:b/>
        </w:rPr>
      </w:pPr>
    </w:p>
    <w:p w:rsidR="003E32D8" w:rsidRDefault="003E32D8" w:rsidP="007D44DB">
      <w:pPr>
        <w:tabs>
          <w:tab w:val="left" w:pos="3180"/>
        </w:tabs>
        <w:rPr>
          <w:rFonts w:ascii="Times New Roman" w:hAnsi="Times New Roman" w:cs="Times New Roman"/>
          <w:b/>
        </w:rPr>
      </w:pPr>
    </w:p>
    <w:p w:rsidR="00857A9F" w:rsidRDefault="00857A9F" w:rsidP="00857A9F">
      <w:pPr>
        <w:tabs>
          <w:tab w:val="left" w:pos="3180"/>
        </w:tabs>
        <w:spacing w:after="0"/>
        <w:jc w:val="center"/>
        <w:rPr>
          <w:rFonts w:ascii="Times New Roman" w:hAnsi="Times New Roman" w:cs="Times New Roman"/>
          <w:b/>
        </w:rPr>
      </w:pPr>
    </w:p>
    <w:p w:rsidR="00857A9F" w:rsidRDefault="00857A9F" w:rsidP="00857A9F">
      <w:pPr>
        <w:tabs>
          <w:tab w:val="left" w:pos="3180"/>
        </w:tabs>
        <w:spacing w:after="0"/>
        <w:jc w:val="center"/>
        <w:rPr>
          <w:rFonts w:ascii="Times New Roman" w:hAnsi="Times New Roman" w:cs="Times New Roman"/>
          <w:b/>
        </w:rPr>
      </w:pPr>
      <w:r>
        <w:rPr>
          <w:rFonts w:ascii="Times New Roman" w:hAnsi="Times New Roman" w:cs="Times New Roman"/>
          <w:b/>
          <w:sz w:val="28"/>
        </w:rPr>
        <w:t>Hazırlayan</w:t>
      </w:r>
    </w:p>
    <w:p w:rsidR="00857A9F" w:rsidRDefault="00B57340" w:rsidP="00857A9F">
      <w:pPr>
        <w:pStyle w:val="Balk2"/>
        <w:jc w:val="center"/>
        <w:rPr>
          <w:color w:val="548DD4" w:themeColor="text2" w:themeTint="99"/>
          <w:sz w:val="28"/>
        </w:rPr>
      </w:pPr>
      <w:hyperlink r:id="rId5" w:history="1">
        <w:r w:rsidR="00857A9F">
          <w:rPr>
            <w:rStyle w:val="Kpr"/>
            <w:color w:val="548DD4" w:themeColor="text2" w:themeTint="99"/>
            <w:sz w:val="28"/>
          </w:rPr>
          <w:t>www.onurhoca-dkabakademi.com</w:t>
        </w:r>
      </w:hyperlink>
    </w:p>
    <w:p w:rsidR="003E32D8" w:rsidRDefault="003E32D8" w:rsidP="007D44DB">
      <w:pPr>
        <w:tabs>
          <w:tab w:val="left" w:pos="3180"/>
        </w:tabs>
        <w:rPr>
          <w:rFonts w:ascii="Times New Roman" w:hAnsi="Times New Roman" w:cs="Times New Roman"/>
          <w:b/>
        </w:rPr>
      </w:pPr>
    </w:p>
    <w:p w:rsidR="003E32D8" w:rsidRDefault="003E32D8" w:rsidP="007D44DB">
      <w:pPr>
        <w:tabs>
          <w:tab w:val="left" w:pos="3180"/>
        </w:tabs>
        <w:rPr>
          <w:rFonts w:ascii="Times New Roman" w:hAnsi="Times New Roman" w:cs="Times New Roman"/>
          <w:b/>
        </w:rPr>
      </w:pPr>
    </w:p>
    <w:p w:rsidR="003E32D8" w:rsidRDefault="003E32D8" w:rsidP="007D44DB">
      <w:pPr>
        <w:tabs>
          <w:tab w:val="left" w:pos="3180"/>
        </w:tabs>
        <w:rPr>
          <w:rFonts w:ascii="Times New Roman" w:hAnsi="Times New Roman" w:cs="Times New Roman"/>
          <w:b/>
        </w:rPr>
      </w:pPr>
    </w:p>
    <w:tbl>
      <w:tblPr>
        <w:tblpPr w:leftFromText="141" w:rightFromText="141" w:vertAnchor="page" w:horzAnchor="margin" w:tblpY="1249"/>
        <w:tblW w:w="10859" w:type="dxa"/>
        <w:tblBorders>
          <w:top w:val="single" w:sz="4" w:space="0" w:color="000000" w:themeColor="text1"/>
          <w:left w:val="single" w:sz="4" w:space="0" w:color="000000" w:themeColor="text1"/>
          <w:bottom w:val="single" w:sz="4" w:space="0" w:color="000000" w:themeColor="text1"/>
          <w:right w:val="single" w:sz="4" w:space="0" w:color="000000" w:themeColor="text1"/>
        </w:tblBorders>
        <w:shd w:val="clear" w:color="auto" w:fill="F2DBDB" w:themeFill="accent2" w:themeFillTint="33"/>
        <w:tblLook w:val="04A0"/>
      </w:tblPr>
      <w:tblGrid>
        <w:gridCol w:w="2518"/>
        <w:gridCol w:w="6804"/>
        <w:gridCol w:w="1537"/>
      </w:tblGrid>
      <w:tr w:rsidR="003E32D8" w:rsidRPr="003E32D8" w:rsidTr="003E32D8">
        <w:trPr>
          <w:trHeight w:val="533"/>
        </w:trPr>
        <w:tc>
          <w:tcPr>
            <w:tcW w:w="2518"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F2DBDB" w:themeFill="accent2" w:themeFillTint="33"/>
            <w:hideMark/>
          </w:tcPr>
          <w:p w:rsidR="003E32D8" w:rsidRPr="00E45B97" w:rsidRDefault="003E32D8" w:rsidP="003E32D8">
            <w:pPr>
              <w:spacing w:after="0" w:line="240" w:lineRule="auto"/>
              <w:rPr>
                <w:rFonts w:ascii="Arial Narrow" w:hAnsi="Arial Narrow"/>
                <w:b/>
                <w:color w:val="000000" w:themeColor="text1"/>
                <w:sz w:val="28"/>
              </w:rPr>
            </w:pPr>
            <w:r w:rsidRPr="00E45B97">
              <w:rPr>
                <w:rFonts w:ascii="Arial Narrow" w:hAnsi="Arial Narrow"/>
                <w:b/>
                <w:color w:val="000000" w:themeColor="text1"/>
                <w:sz w:val="28"/>
              </w:rPr>
              <w:lastRenderedPageBreak/>
              <w:t>Adı:</w:t>
            </w:r>
          </w:p>
        </w:tc>
        <w:tc>
          <w:tcPr>
            <w:tcW w:w="6804" w:type="dxa"/>
            <w:vMerge w:val="restart"/>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F2DBDB" w:themeFill="accent2" w:themeFillTint="33"/>
            <w:hideMark/>
          </w:tcPr>
          <w:p w:rsidR="003E32D8" w:rsidRPr="00E45B97" w:rsidRDefault="00490708" w:rsidP="003E32D8">
            <w:pPr>
              <w:spacing w:after="0"/>
              <w:jc w:val="center"/>
              <w:rPr>
                <w:rFonts w:ascii="Franklin Gothic Demi Cond" w:hAnsi="Franklin Gothic Demi Cond"/>
                <w:b/>
                <w:color w:val="000000" w:themeColor="text1"/>
                <w:sz w:val="32"/>
                <w:szCs w:val="16"/>
              </w:rPr>
            </w:pPr>
            <w:proofErr w:type="gramStart"/>
            <w:r>
              <w:rPr>
                <w:rFonts w:ascii="Franklin Gothic Demi Cond" w:hAnsi="Franklin Gothic Demi Cond"/>
                <w:b/>
                <w:color w:val="000000" w:themeColor="text1"/>
                <w:sz w:val="32"/>
                <w:szCs w:val="16"/>
              </w:rPr>
              <w:t>……………</w:t>
            </w:r>
            <w:proofErr w:type="gramEnd"/>
            <w:r w:rsidR="003E32D8" w:rsidRPr="00E45B97">
              <w:rPr>
                <w:rFonts w:ascii="Franklin Gothic Demi Cond" w:hAnsi="Franklin Gothic Demi Cond"/>
                <w:b/>
                <w:color w:val="000000" w:themeColor="text1"/>
                <w:sz w:val="32"/>
                <w:szCs w:val="16"/>
              </w:rPr>
              <w:t>EĞİTİM-ÖĞRETİM YILI</w:t>
            </w:r>
          </w:p>
          <w:p w:rsidR="003E32D8" w:rsidRPr="00E45B97" w:rsidRDefault="003E32D8" w:rsidP="003E32D8">
            <w:pPr>
              <w:spacing w:after="0"/>
              <w:jc w:val="center"/>
              <w:rPr>
                <w:rFonts w:ascii="Franklin Gothic Demi Cond" w:hAnsi="Franklin Gothic Demi Cond"/>
                <w:b/>
                <w:color w:val="000000" w:themeColor="text1"/>
                <w:sz w:val="32"/>
                <w:szCs w:val="16"/>
              </w:rPr>
            </w:pPr>
            <w:r w:rsidRPr="00E45B97">
              <w:rPr>
                <w:rFonts w:ascii="Franklin Gothic Demi Cond" w:hAnsi="Franklin Gothic Demi Cond"/>
                <w:b/>
                <w:color w:val="000000" w:themeColor="text1"/>
                <w:sz w:val="32"/>
                <w:szCs w:val="16"/>
              </w:rPr>
              <w:t>………………………………</w:t>
            </w:r>
            <w:bookmarkStart w:id="0" w:name="_GoBack"/>
            <w:bookmarkEnd w:id="0"/>
            <w:r w:rsidRPr="00E45B97">
              <w:rPr>
                <w:rFonts w:ascii="Franklin Gothic Demi Cond" w:hAnsi="Franklin Gothic Demi Cond"/>
                <w:b/>
                <w:color w:val="000000" w:themeColor="text1"/>
                <w:sz w:val="32"/>
                <w:szCs w:val="16"/>
              </w:rPr>
              <w:t>ORTAOKULU</w:t>
            </w:r>
          </w:p>
          <w:p w:rsidR="003E32D8" w:rsidRPr="00E45B97" w:rsidRDefault="00C40F1F" w:rsidP="003E32D8">
            <w:pPr>
              <w:spacing w:after="0" w:line="240" w:lineRule="auto"/>
              <w:jc w:val="center"/>
              <w:rPr>
                <w:rFonts w:ascii="Franklin Gothic Demi Cond" w:hAnsi="Franklin Gothic Demi Cond" w:cs="Tahoma"/>
                <w:b/>
                <w:color w:val="000000" w:themeColor="text1"/>
                <w:sz w:val="40"/>
                <w:szCs w:val="20"/>
              </w:rPr>
            </w:pPr>
            <w:r>
              <w:rPr>
                <w:rFonts w:ascii="Franklin Gothic Demi Cond" w:hAnsi="Franklin Gothic Demi Cond"/>
                <w:b/>
                <w:color w:val="000000" w:themeColor="text1"/>
                <w:sz w:val="32"/>
                <w:szCs w:val="16"/>
              </w:rPr>
              <w:t>DKAB DERSİ 7</w:t>
            </w:r>
            <w:r w:rsidR="003E32D8" w:rsidRPr="00E45B97">
              <w:rPr>
                <w:rFonts w:ascii="Franklin Gothic Demi Cond" w:hAnsi="Franklin Gothic Demi Cond"/>
                <w:b/>
                <w:color w:val="000000" w:themeColor="text1"/>
                <w:sz w:val="32"/>
                <w:szCs w:val="16"/>
              </w:rPr>
              <w:t>. SINIFLAR I. DÖNEM II. YAZILI</w:t>
            </w:r>
          </w:p>
          <w:p w:rsidR="003E32D8" w:rsidRPr="00E45B97" w:rsidRDefault="003E32D8" w:rsidP="003E32D8">
            <w:pPr>
              <w:spacing w:after="0" w:line="240" w:lineRule="auto"/>
              <w:jc w:val="center"/>
              <w:rPr>
                <w:rFonts w:asciiTheme="majorHAnsi" w:hAnsiTheme="majorHAnsi" w:cs="Tahoma"/>
                <w:b/>
                <w:color w:val="000000" w:themeColor="text1"/>
                <w:sz w:val="20"/>
                <w:szCs w:val="20"/>
              </w:rPr>
            </w:pPr>
          </w:p>
        </w:tc>
        <w:tc>
          <w:tcPr>
            <w:tcW w:w="1537" w:type="dxa"/>
            <w:vMerge w:val="restart"/>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F2DBDB" w:themeFill="accent2" w:themeFillTint="33"/>
          </w:tcPr>
          <w:p w:rsidR="003E32D8" w:rsidRPr="00E45B97" w:rsidRDefault="003E32D8" w:rsidP="003E32D8">
            <w:pPr>
              <w:spacing w:after="0" w:line="240" w:lineRule="auto"/>
              <w:jc w:val="center"/>
              <w:rPr>
                <w:rFonts w:asciiTheme="majorHAnsi" w:hAnsiTheme="majorHAnsi"/>
                <w:b/>
                <w:color w:val="000000" w:themeColor="text1"/>
              </w:rPr>
            </w:pPr>
          </w:p>
          <w:p w:rsidR="003E32D8" w:rsidRPr="00E45B97" w:rsidRDefault="003E32D8" w:rsidP="003E32D8">
            <w:pPr>
              <w:spacing w:after="0" w:line="240" w:lineRule="auto"/>
              <w:rPr>
                <w:rFonts w:ascii="Arial Narrow" w:hAnsi="Arial Narrow"/>
                <w:b/>
                <w:color w:val="000000" w:themeColor="text1"/>
              </w:rPr>
            </w:pPr>
            <w:r w:rsidRPr="00E45B97">
              <w:rPr>
                <w:rFonts w:asciiTheme="majorHAnsi" w:hAnsiTheme="majorHAnsi"/>
                <w:b/>
                <w:color w:val="000000" w:themeColor="text1"/>
              </w:rPr>
              <w:t xml:space="preserve">    </w:t>
            </w:r>
            <w:r w:rsidR="00CA3041">
              <w:rPr>
                <w:rFonts w:ascii="Arial Narrow" w:hAnsi="Arial Narrow"/>
                <w:b/>
                <w:color w:val="000000" w:themeColor="text1"/>
                <w:sz w:val="28"/>
              </w:rPr>
              <w:t xml:space="preserve">  </w:t>
            </w:r>
            <w:r w:rsidRPr="00E45B97">
              <w:rPr>
                <w:rFonts w:ascii="Arial Narrow" w:hAnsi="Arial Narrow"/>
                <w:b/>
                <w:color w:val="000000" w:themeColor="text1"/>
                <w:sz w:val="28"/>
              </w:rPr>
              <w:t>Puan</w:t>
            </w:r>
          </w:p>
        </w:tc>
      </w:tr>
      <w:tr w:rsidR="003E32D8" w:rsidRPr="003E32D8" w:rsidTr="003E32D8">
        <w:trPr>
          <w:trHeight w:val="541"/>
        </w:trPr>
        <w:tc>
          <w:tcPr>
            <w:tcW w:w="2518"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F2DBDB" w:themeFill="accent2" w:themeFillTint="33"/>
            <w:hideMark/>
          </w:tcPr>
          <w:p w:rsidR="003E32D8" w:rsidRPr="00E45B97" w:rsidRDefault="003E32D8" w:rsidP="003E32D8">
            <w:pPr>
              <w:spacing w:after="0" w:line="240" w:lineRule="auto"/>
              <w:rPr>
                <w:rFonts w:ascii="Arial Narrow" w:hAnsi="Arial Narrow"/>
                <w:b/>
                <w:color w:val="000000" w:themeColor="text1"/>
                <w:sz w:val="28"/>
              </w:rPr>
            </w:pPr>
            <w:r w:rsidRPr="00E45B97">
              <w:rPr>
                <w:rFonts w:ascii="Arial Narrow" w:hAnsi="Arial Narrow"/>
                <w:b/>
                <w:color w:val="000000" w:themeColor="text1"/>
                <w:sz w:val="28"/>
              </w:rPr>
              <w:t>Soyadı:</w:t>
            </w:r>
          </w:p>
        </w:tc>
        <w:tc>
          <w:tcPr>
            <w:tcW w:w="6804" w:type="dxa"/>
            <w:vMerge/>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F2DBDB" w:themeFill="accent2" w:themeFillTint="33"/>
            <w:vAlign w:val="center"/>
            <w:hideMark/>
          </w:tcPr>
          <w:p w:rsidR="003E32D8" w:rsidRPr="00E45B97" w:rsidRDefault="003E32D8" w:rsidP="003E32D8">
            <w:pPr>
              <w:spacing w:after="0" w:line="240" w:lineRule="auto"/>
              <w:rPr>
                <w:rFonts w:asciiTheme="majorHAnsi" w:hAnsiTheme="majorHAnsi" w:cs="Tahoma"/>
                <w:b/>
                <w:color w:val="000000" w:themeColor="text1"/>
                <w:sz w:val="20"/>
                <w:szCs w:val="20"/>
              </w:rPr>
            </w:pPr>
          </w:p>
        </w:tc>
        <w:tc>
          <w:tcPr>
            <w:tcW w:w="1537" w:type="dxa"/>
            <w:vMerge/>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F2DBDB" w:themeFill="accent2" w:themeFillTint="33"/>
            <w:vAlign w:val="center"/>
            <w:hideMark/>
          </w:tcPr>
          <w:p w:rsidR="003E32D8" w:rsidRPr="00E45B97" w:rsidRDefault="003E32D8" w:rsidP="003E32D8">
            <w:pPr>
              <w:spacing w:after="0" w:line="240" w:lineRule="auto"/>
              <w:rPr>
                <w:rFonts w:asciiTheme="majorHAnsi" w:hAnsiTheme="majorHAnsi"/>
                <w:b/>
                <w:color w:val="000000" w:themeColor="text1"/>
              </w:rPr>
            </w:pPr>
          </w:p>
        </w:tc>
      </w:tr>
      <w:tr w:rsidR="003E32D8" w:rsidRPr="003E32D8" w:rsidTr="003E32D8">
        <w:trPr>
          <w:trHeight w:val="336"/>
        </w:trPr>
        <w:tc>
          <w:tcPr>
            <w:tcW w:w="2518"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F2DBDB" w:themeFill="accent2" w:themeFillTint="33"/>
            <w:hideMark/>
          </w:tcPr>
          <w:p w:rsidR="003E32D8" w:rsidRPr="00E45B97" w:rsidRDefault="00CA3041" w:rsidP="003E32D8">
            <w:pPr>
              <w:spacing w:after="0" w:line="240" w:lineRule="auto"/>
              <w:rPr>
                <w:rFonts w:ascii="Arial Narrow" w:hAnsi="Arial Narrow"/>
                <w:b/>
                <w:color w:val="000000" w:themeColor="text1"/>
                <w:sz w:val="28"/>
              </w:rPr>
            </w:pPr>
            <w:r>
              <w:rPr>
                <w:rFonts w:ascii="Arial Narrow" w:hAnsi="Arial Narrow"/>
                <w:b/>
                <w:color w:val="000000" w:themeColor="text1"/>
                <w:sz w:val="28"/>
              </w:rPr>
              <w:t xml:space="preserve">Sınıf:         </w:t>
            </w:r>
            <w:r w:rsidR="003E32D8" w:rsidRPr="00E45B97">
              <w:rPr>
                <w:rFonts w:ascii="Arial Narrow" w:hAnsi="Arial Narrow"/>
                <w:b/>
                <w:color w:val="000000" w:themeColor="text1"/>
                <w:sz w:val="28"/>
              </w:rPr>
              <w:t xml:space="preserve"> No:</w:t>
            </w:r>
          </w:p>
        </w:tc>
        <w:tc>
          <w:tcPr>
            <w:tcW w:w="6804" w:type="dxa"/>
            <w:vMerge/>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F2DBDB" w:themeFill="accent2" w:themeFillTint="33"/>
            <w:vAlign w:val="center"/>
            <w:hideMark/>
          </w:tcPr>
          <w:p w:rsidR="003E32D8" w:rsidRPr="00E45B97" w:rsidRDefault="003E32D8" w:rsidP="003E32D8">
            <w:pPr>
              <w:spacing w:after="0" w:line="240" w:lineRule="auto"/>
              <w:rPr>
                <w:rFonts w:asciiTheme="majorHAnsi" w:hAnsiTheme="majorHAnsi" w:cs="Tahoma"/>
                <w:b/>
                <w:color w:val="000000" w:themeColor="text1"/>
                <w:sz w:val="20"/>
                <w:szCs w:val="20"/>
              </w:rPr>
            </w:pPr>
          </w:p>
        </w:tc>
        <w:tc>
          <w:tcPr>
            <w:tcW w:w="1537" w:type="dxa"/>
            <w:vMerge/>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F2DBDB" w:themeFill="accent2" w:themeFillTint="33"/>
            <w:vAlign w:val="center"/>
            <w:hideMark/>
          </w:tcPr>
          <w:p w:rsidR="003E32D8" w:rsidRPr="00E45B97" w:rsidRDefault="003E32D8" w:rsidP="003E32D8">
            <w:pPr>
              <w:spacing w:after="0" w:line="240" w:lineRule="auto"/>
              <w:rPr>
                <w:rFonts w:asciiTheme="majorHAnsi" w:hAnsiTheme="majorHAnsi"/>
                <w:b/>
                <w:color w:val="000000" w:themeColor="text1"/>
              </w:rPr>
            </w:pPr>
          </w:p>
        </w:tc>
      </w:tr>
    </w:tbl>
    <w:p w:rsidR="003E32D8" w:rsidRDefault="003E32D8" w:rsidP="007D44DB">
      <w:pPr>
        <w:tabs>
          <w:tab w:val="left" w:pos="3180"/>
        </w:tabs>
        <w:rPr>
          <w:rFonts w:ascii="Times New Roman" w:hAnsi="Times New Roman" w:cs="Times New Roman"/>
          <w:b/>
        </w:rPr>
      </w:pPr>
    </w:p>
    <w:p w:rsidR="003E32D8" w:rsidRDefault="003E32D8" w:rsidP="007D44DB">
      <w:pPr>
        <w:tabs>
          <w:tab w:val="left" w:pos="3180"/>
        </w:tabs>
        <w:rPr>
          <w:rFonts w:ascii="Times New Roman" w:hAnsi="Times New Roman" w:cs="Times New Roman"/>
          <w:b/>
        </w:rPr>
      </w:pPr>
    </w:p>
    <w:p w:rsidR="00CA3041" w:rsidRPr="00452B5C" w:rsidRDefault="00CA3041" w:rsidP="00CA3041">
      <w:pPr>
        <w:spacing w:after="0"/>
        <w:rPr>
          <w:rFonts w:eastAsia="Times New Roman" w:cstheme="minorHAnsi"/>
          <w:bCs/>
        </w:rPr>
      </w:pPr>
      <w:r w:rsidRPr="00452B5C">
        <w:rPr>
          <w:rFonts w:eastAsia="Times New Roman" w:cstheme="minorHAnsi"/>
          <w:bCs/>
          <w:color w:val="000000"/>
        </w:rPr>
        <w:t xml:space="preserve">"(Ey Muhammed!) </w:t>
      </w:r>
      <w:proofErr w:type="spellStart"/>
      <w:r w:rsidRPr="00452B5C">
        <w:rPr>
          <w:rFonts w:eastAsia="Times New Roman" w:cstheme="minorHAnsi"/>
          <w:bCs/>
          <w:color w:val="000000"/>
        </w:rPr>
        <w:t>Kitab'ta</w:t>
      </w:r>
      <w:proofErr w:type="spellEnd"/>
      <w:r w:rsidRPr="00452B5C">
        <w:rPr>
          <w:rFonts w:eastAsia="Times New Roman" w:cstheme="minorHAnsi"/>
          <w:bCs/>
          <w:color w:val="000000"/>
        </w:rPr>
        <w:t xml:space="preserve"> Meryem'e de an. O, ailesinden ayrılarak, doğu yönünde bir yere çekilmişti. Cibril'i (Cebrail) göndermiştik de, ona tam bir insan olarak görünmüştü</w:t>
      </w:r>
      <w:r w:rsidRPr="00452B5C">
        <w:rPr>
          <w:rFonts w:eastAsia="Times New Roman" w:cstheme="minorHAnsi"/>
          <w:bCs/>
        </w:rPr>
        <w:t>."(Meryem suresi, 16-17. ayetler)</w:t>
      </w:r>
    </w:p>
    <w:p w:rsidR="00CA3041" w:rsidRPr="006B17E4" w:rsidRDefault="00CA3041" w:rsidP="00CA3041">
      <w:pPr>
        <w:rPr>
          <w:rFonts w:ascii="Arial" w:hAnsi="Arial" w:cs="Arial"/>
          <w:b/>
        </w:rPr>
      </w:pPr>
      <w:r w:rsidRPr="006B17E4">
        <w:rPr>
          <w:rFonts w:ascii="Arial" w:hAnsi="Arial" w:cs="Arial"/>
          <w:b/>
        </w:rPr>
        <w:t>1-Bu ayetlerde meleklerin hangi özelliği vurgulanmaktadır? Yazınız.</w:t>
      </w:r>
    </w:p>
    <w:p w:rsidR="003E32D8" w:rsidRDefault="003E32D8" w:rsidP="007D44DB">
      <w:pPr>
        <w:tabs>
          <w:tab w:val="left" w:pos="3180"/>
        </w:tabs>
        <w:rPr>
          <w:rFonts w:ascii="Times New Roman" w:hAnsi="Times New Roman" w:cs="Times New Roman"/>
          <w:b/>
        </w:rPr>
      </w:pPr>
    </w:p>
    <w:p w:rsidR="003E32D8" w:rsidRDefault="003E32D8" w:rsidP="007D44DB">
      <w:pPr>
        <w:tabs>
          <w:tab w:val="left" w:pos="3180"/>
        </w:tabs>
        <w:rPr>
          <w:rFonts w:ascii="Times New Roman" w:hAnsi="Times New Roman" w:cs="Times New Roman"/>
          <w:b/>
        </w:rPr>
      </w:pPr>
    </w:p>
    <w:p w:rsidR="00CA3041" w:rsidRPr="00452B5C" w:rsidRDefault="00CA3041" w:rsidP="00CA3041">
      <w:pPr>
        <w:tabs>
          <w:tab w:val="left" w:pos="1693"/>
        </w:tabs>
        <w:spacing w:after="0"/>
        <w:rPr>
          <w:rFonts w:cstheme="minorHAnsi"/>
        </w:rPr>
      </w:pPr>
      <w:r w:rsidRPr="00452B5C">
        <w:rPr>
          <w:rFonts w:eastAsia="Times New Roman" w:cstheme="minorHAnsi"/>
        </w:rPr>
        <w:t xml:space="preserve">Dünya hayatında her şeyin bir sonu olduğu gibi içinde yaşadığımız dünyanın da bir sonu vardır. İsrafil aldı meleğin </w:t>
      </w:r>
      <w:proofErr w:type="spellStart"/>
      <w:r w:rsidRPr="00452B5C">
        <w:rPr>
          <w:rFonts w:eastAsia="Times New Roman" w:cstheme="minorHAnsi"/>
        </w:rPr>
        <w:t>sûra</w:t>
      </w:r>
      <w:proofErr w:type="spellEnd"/>
      <w:r w:rsidRPr="00452B5C">
        <w:rPr>
          <w:rFonts w:eastAsia="Times New Roman" w:cstheme="minorHAnsi"/>
        </w:rPr>
        <w:t xml:space="preserve"> üflemesiyle dünya hayatı son bulacak, yaşamakta olan bütün canlılar ölecektir. Yani dünyadaki yaşam son bulup bütün canlıların ölecektir. Bu husus bir ayette şöyle dile getirilmiştir: “Yeryüzünde bulunan her canlı yok olacak. Ancak azamet ve ikram sahibi </w:t>
      </w:r>
      <w:proofErr w:type="spellStart"/>
      <w:r w:rsidRPr="00452B5C">
        <w:rPr>
          <w:rFonts w:eastAsia="Times New Roman" w:cstheme="minorHAnsi"/>
        </w:rPr>
        <w:t>Rabb’inin</w:t>
      </w:r>
      <w:proofErr w:type="spellEnd"/>
      <w:r w:rsidRPr="00452B5C">
        <w:rPr>
          <w:rFonts w:eastAsia="Times New Roman" w:cstheme="minorHAnsi"/>
        </w:rPr>
        <w:t xml:space="preserve"> zatı baki kalacak.” (</w:t>
      </w:r>
      <w:proofErr w:type="spellStart"/>
      <w:r w:rsidRPr="00452B5C">
        <w:rPr>
          <w:rFonts w:eastAsia="Times New Roman" w:cstheme="minorHAnsi"/>
        </w:rPr>
        <w:t>Rahmân</w:t>
      </w:r>
      <w:proofErr w:type="spellEnd"/>
      <w:r w:rsidRPr="00452B5C">
        <w:rPr>
          <w:rFonts w:eastAsia="Times New Roman" w:cstheme="minorHAnsi"/>
        </w:rPr>
        <w:t xml:space="preserve"> suresi 26-27. ayetler)</w:t>
      </w:r>
    </w:p>
    <w:p w:rsidR="00CA3041" w:rsidRPr="006B17E4" w:rsidRDefault="00CA3041" w:rsidP="00CA3041">
      <w:pPr>
        <w:tabs>
          <w:tab w:val="left" w:pos="1693"/>
        </w:tabs>
        <w:rPr>
          <w:rFonts w:ascii="Arial" w:hAnsi="Arial" w:cs="Arial"/>
          <w:b/>
        </w:rPr>
      </w:pPr>
      <w:r w:rsidRPr="006B17E4">
        <w:rPr>
          <w:rFonts w:ascii="Arial" w:hAnsi="Arial" w:cs="Arial"/>
          <w:b/>
        </w:rPr>
        <w:t xml:space="preserve">2-Bu metinde </w:t>
      </w:r>
      <w:proofErr w:type="spellStart"/>
      <w:r w:rsidRPr="006B17E4">
        <w:rPr>
          <w:rFonts w:ascii="Arial" w:hAnsi="Arial" w:cs="Arial"/>
          <w:b/>
        </w:rPr>
        <w:t>ahiret</w:t>
      </w:r>
      <w:proofErr w:type="spellEnd"/>
      <w:r w:rsidRPr="006B17E4">
        <w:rPr>
          <w:rFonts w:ascii="Arial" w:hAnsi="Arial" w:cs="Arial"/>
          <w:b/>
        </w:rPr>
        <w:t xml:space="preserve"> hayatının aşamalarından hangisinden söz edilmektedir? Yazınız.</w:t>
      </w:r>
    </w:p>
    <w:p w:rsidR="003E32D8" w:rsidRDefault="003E32D8" w:rsidP="007D44DB">
      <w:pPr>
        <w:tabs>
          <w:tab w:val="left" w:pos="3180"/>
        </w:tabs>
        <w:rPr>
          <w:rFonts w:ascii="Times New Roman" w:hAnsi="Times New Roman" w:cs="Times New Roman"/>
          <w:b/>
        </w:rPr>
      </w:pPr>
    </w:p>
    <w:p w:rsidR="006B17E4" w:rsidRDefault="006B17E4" w:rsidP="007D44DB">
      <w:pPr>
        <w:tabs>
          <w:tab w:val="left" w:pos="3180"/>
        </w:tabs>
        <w:rPr>
          <w:rFonts w:ascii="Times New Roman" w:hAnsi="Times New Roman" w:cs="Times New Roman"/>
          <w:b/>
        </w:rPr>
      </w:pPr>
    </w:p>
    <w:p w:rsidR="00CA3041" w:rsidRPr="006B17E4" w:rsidRDefault="00CA3041" w:rsidP="00CA3041">
      <w:pPr>
        <w:rPr>
          <w:rFonts w:ascii="Arial" w:hAnsi="Arial" w:cs="Arial"/>
          <w:b/>
          <w:color w:val="000000"/>
        </w:rPr>
      </w:pPr>
      <w:r w:rsidRPr="006B17E4">
        <w:rPr>
          <w:rFonts w:ascii="Arial" w:hAnsi="Arial" w:cs="Arial"/>
          <w:b/>
          <w:color w:val="000000"/>
        </w:rPr>
        <w:t>3-Hz. İsa’nın annesinin ismini yazınız.</w:t>
      </w:r>
    </w:p>
    <w:p w:rsidR="003E32D8" w:rsidRDefault="003E32D8" w:rsidP="007D44DB">
      <w:pPr>
        <w:tabs>
          <w:tab w:val="left" w:pos="3180"/>
        </w:tabs>
        <w:rPr>
          <w:rFonts w:ascii="Times New Roman" w:hAnsi="Times New Roman" w:cs="Times New Roman"/>
          <w:b/>
        </w:rPr>
      </w:pPr>
    </w:p>
    <w:p w:rsidR="005F7CBC" w:rsidRDefault="005F7CBC" w:rsidP="005F7CBC">
      <w:pPr>
        <w:spacing w:after="0"/>
      </w:pPr>
      <w:r>
        <w:t>Dost ahbapla vedalaşıp</w:t>
      </w:r>
    </w:p>
    <w:p w:rsidR="005F7CBC" w:rsidRDefault="005F7CBC" w:rsidP="005F7CBC">
      <w:pPr>
        <w:spacing w:after="0"/>
      </w:pPr>
      <w:r>
        <w:t>Nice sarp dağları aşıp</w:t>
      </w:r>
    </w:p>
    <w:p w:rsidR="005F7CBC" w:rsidRDefault="005F7CBC" w:rsidP="005F7CBC">
      <w:pPr>
        <w:spacing w:after="0"/>
      </w:pPr>
      <w:proofErr w:type="spellStart"/>
      <w:r>
        <w:t>Halilullaha</w:t>
      </w:r>
      <w:proofErr w:type="spellEnd"/>
      <w:r>
        <w:t xml:space="preserve"> ulaşıp</w:t>
      </w:r>
    </w:p>
    <w:p w:rsidR="005F7CBC" w:rsidRDefault="005F7CBC" w:rsidP="005F7CBC">
      <w:pPr>
        <w:spacing w:after="0"/>
      </w:pPr>
      <w:r>
        <w:t>Düştüm Kâbe yollarına</w:t>
      </w:r>
    </w:p>
    <w:p w:rsidR="005F7CBC" w:rsidRPr="006B17E4" w:rsidRDefault="005F7CBC" w:rsidP="005F7CBC">
      <w:pPr>
        <w:rPr>
          <w:rFonts w:ascii="Arial" w:eastAsia="Times New Roman" w:hAnsi="Arial" w:cs="Arial"/>
          <w:b/>
        </w:rPr>
      </w:pPr>
      <w:r w:rsidRPr="006B17E4">
        <w:rPr>
          <w:rFonts w:ascii="Arial" w:hAnsi="Arial" w:cs="Arial"/>
          <w:b/>
        </w:rPr>
        <w:t>4-Şair bu mısralarda hangi ibadete olan özlemini dile getirmektedir? Yazınız.</w:t>
      </w:r>
    </w:p>
    <w:p w:rsidR="003E32D8" w:rsidRDefault="003E32D8" w:rsidP="007D44DB">
      <w:pPr>
        <w:tabs>
          <w:tab w:val="left" w:pos="3180"/>
        </w:tabs>
        <w:rPr>
          <w:rFonts w:ascii="Times New Roman" w:hAnsi="Times New Roman" w:cs="Times New Roman"/>
          <w:b/>
        </w:rPr>
      </w:pPr>
    </w:p>
    <w:p w:rsidR="005F7CBC" w:rsidRDefault="005F7CBC" w:rsidP="005F7CBC">
      <w:pPr>
        <w:spacing w:after="0"/>
      </w:pPr>
    </w:p>
    <w:p w:rsidR="005F7CBC" w:rsidRPr="006B17E4" w:rsidRDefault="005F7CBC" w:rsidP="005F7CBC">
      <w:pPr>
        <w:spacing w:after="0"/>
        <w:rPr>
          <w:sz w:val="24"/>
        </w:rPr>
      </w:pPr>
      <w:r w:rsidRPr="006B17E4">
        <w:rPr>
          <w:rFonts w:cs="Korinna BT"/>
          <w:color w:val="221E1F"/>
          <w:sz w:val="20"/>
          <w:szCs w:val="18"/>
        </w:rPr>
        <w:t>Hac ibadeti Müslümanların Yüce Allah’a yönelerek tövbe etmeleri ve günahlarının bağışlanması içinde bir fırsattır. Kutsal yerleri görmek, insana manevi bir heyecan vererek dini duyguları kuvvetlendirir. Yüce Allah’a ibadet etmenin sevincini yaşatır. Toplum içinde birlikte yaşama duygusu</w:t>
      </w:r>
      <w:r w:rsidRPr="006B17E4">
        <w:rPr>
          <w:rFonts w:cs="Korinna BT"/>
          <w:color w:val="221E1F"/>
          <w:sz w:val="20"/>
          <w:szCs w:val="18"/>
        </w:rPr>
        <w:softHyphen/>
        <w:t>nu kuvvetlendirir. Hac ibadetini yapıp ülkesine döndükten sonra da, nefsine, ailesine ve içinde yaşadığı topluma kar</w:t>
      </w:r>
      <w:r w:rsidRPr="006B17E4">
        <w:rPr>
          <w:rFonts w:cs="Korinna BT"/>
          <w:color w:val="221E1F"/>
          <w:sz w:val="20"/>
          <w:szCs w:val="18"/>
        </w:rPr>
        <w:softHyphen/>
        <w:t>şı yapmakla zorunlu olduğu bir takım sorumluluklar yük</w:t>
      </w:r>
      <w:r w:rsidRPr="006B17E4">
        <w:rPr>
          <w:rFonts w:cs="Korinna BT"/>
          <w:color w:val="221E1F"/>
          <w:sz w:val="20"/>
          <w:szCs w:val="18"/>
        </w:rPr>
        <w:softHyphen/>
        <w:t>lenmesini sağlar. Kişiye düzenli ve disiplinli yaşama bilinci kazandırır. Hac’dan önceki yaşantısında var olan aşırılıkları atmasını sağlar. Hacdan dönüşle birlikte insan günahlar</w:t>
      </w:r>
      <w:r w:rsidRPr="006B17E4">
        <w:rPr>
          <w:rFonts w:cs="Korinna BT"/>
          <w:color w:val="221E1F"/>
          <w:sz w:val="20"/>
          <w:szCs w:val="18"/>
        </w:rPr>
        <w:softHyphen/>
        <w:t>dan ve kötülüklerden daha çok kaçmaya çalışır.</w:t>
      </w:r>
    </w:p>
    <w:p w:rsidR="005F7CBC" w:rsidRPr="006B17E4" w:rsidRDefault="005F7CBC" w:rsidP="005F7CBC">
      <w:pPr>
        <w:spacing w:after="0"/>
        <w:rPr>
          <w:rFonts w:ascii="Arial" w:hAnsi="Arial" w:cs="Arial"/>
          <w:b/>
        </w:rPr>
      </w:pPr>
      <w:r w:rsidRPr="006B17E4">
        <w:rPr>
          <w:rFonts w:ascii="Arial" w:hAnsi="Arial" w:cs="Arial"/>
          <w:b/>
        </w:rPr>
        <w:t>5-Bu metnin konusu nedir? Yazınız.</w:t>
      </w:r>
    </w:p>
    <w:p w:rsidR="005F7CBC" w:rsidRDefault="005F7CBC" w:rsidP="005F7CBC">
      <w:pPr>
        <w:spacing w:after="0"/>
        <w:rPr>
          <w:b/>
        </w:rPr>
      </w:pPr>
    </w:p>
    <w:p w:rsidR="005F7CBC" w:rsidRDefault="005F7CBC" w:rsidP="005F7CBC">
      <w:pPr>
        <w:spacing w:after="0"/>
        <w:rPr>
          <w:b/>
        </w:rPr>
      </w:pPr>
    </w:p>
    <w:p w:rsidR="005F7CBC" w:rsidRDefault="005F7CBC" w:rsidP="005F7CBC">
      <w:pPr>
        <w:spacing w:after="0"/>
        <w:rPr>
          <w:b/>
        </w:rPr>
      </w:pPr>
    </w:p>
    <w:p w:rsidR="005F7CBC" w:rsidRPr="00530F75" w:rsidRDefault="005F7CBC" w:rsidP="005F7CBC">
      <w:pPr>
        <w:spacing w:after="0"/>
        <w:rPr>
          <w:b/>
        </w:rPr>
      </w:pPr>
    </w:p>
    <w:p w:rsidR="003E32D8" w:rsidRDefault="003E32D8" w:rsidP="007D44DB">
      <w:pPr>
        <w:tabs>
          <w:tab w:val="left" w:pos="3180"/>
        </w:tabs>
        <w:rPr>
          <w:rFonts w:ascii="Times New Roman" w:hAnsi="Times New Roman" w:cs="Times New Roman"/>
          <w:b/>
        </w:rPr>
      </w:pPr>
    </w:p>
    <w:p w:rsidR="006B17E4" w:rsidRDefault="006B17E4" w:rsidP="007D44DB">
      <w:pPr>
        <w:tabs>
          <w:tab w:val="left" w:pos="3180"/>
        </w:tabs>
        <w:rPr>
          <w:rFonts w:ascii="Times New Roman" w:hAnsi="Times New Roman" w:cs="Times New Roman"/>
          <w:b/>
        </w:rPr>
      </w:pPr>
    </w:p>
    <w:p w:rsidR="006B17E4" w:rsidRDefault="006B17E4" w:rsidP="007D44DB">
      <w:pPr>
        <w:tabs>
          <w:tab w:val="left" w:pos="3180"/>
        </w:tabs>
        <w:rPr>
          <w:rFonts w:ascii="Times New Roman" w:hAnsi="Times New Roman" w:cs="Times New Roman"/>
          <w:b/>
        </w:rPr>
      </w:pPr>
    </w:p>
    <w:p w:rsidR="006B17E4" w:rsidRDefault="006B17E4" w:rsidP="007D44DB">
      <w:pPr>
        <w:tabs>
          <w:tab w:val="left" w:pos="3180"/>
        </w:tabs>
        <w:rPr>
          <w:rFonts w:ascii="Times New Roman" w:hAnsi="Times New Roman" w:cs="Times New Roman"/>
          <w:b/>
        </w:rPr>
      </w:pPr>
    </w:p>
    <w:p w:rsidR="005F7CBC" w:rsidRPr="006B17E4" w:rsidRDefault="005F7CBC" w:rsidP="005F7CBC">
      <w:pPr>
        <w:spacing w:after="0"/>
        <w:rPr>
          <w:rFonts w:ascii="Arial" w:hAnsi="Arial" w:cs="Arial"/>
          <w:b/>
        </w:rPr>
      </w:pPr>
      <w:r w:rsidRPr="006B17E4">
        <w:rPr>
          <w:rFonts w:ascii="Arial" w:hAnsi="Arial" w:cs="Arial"/>
          <w:b/>
        </w:rPr>
        <w:t>6-Tavaf ne demektir? Açıklayınız.</w:t>
      </w:r>
    </w:p>
    <w:p w:rsidR="003E32D8" w:rsidRDefault="003E32D8" w:rsidP="007D44DB">
      <w:pPr>
        <w:tabs>
          <w:tab w:val="left" w:pos="3180"/>
        </w:tabs>
        <w:rPr>
          <w:rFonts w:ascii="Times New Roman" w:hAnsi="Times New Roman" w:cs="Times New Roman"/>
          <w:b/>
        </w:rPr>
      </w:pPr>
    </w:p>
    <w:p w:rsidR="003E32D8" w:rsidRDefault="003E32D8" w:rsidP="007D44DB">
      <w:pPr>
        <w:tabs>
          <w:tab w:val="left" w:pos="3180"/>
        </w:tabs>
        <w:rPr>
          <w:rFonts w:ascii="Times New Roman" w:hAnsi="Times New Roman" w:cs="Times New Roman"/>
          <w:b/>
        </w:rPr>
      </w:pPr>
    </w:p>
    <w:p w:rsidR="006B17E4" w:rsidRDefault="006B17E4" w:rsidP="007D44DB">
      <w:pPr>
        <w:tabs>
          <w:tab w:val="left" w:pos="3180"/>
        </w:tabs>
        <w:rPr>
          <w:rFonts w:ascii="Times New Roman" w:hAnsi="Times New Roman" w:cs="Times New Roman"/>
          <w:b/>
        </w:rPr>
      </w:pPr>
    </w:p>
    <w:p w:rsidR="005F7CBC" w:rsidRDefault="005F7CBC" w:rsidP="007D44DB">
      <w:pPr>
        <w:tabs>
          <w:tab w:val="left" w:pos="3180"/>
        </w:tabs>
        <w:rPr>
          <w:rFonts w:ascii="Times New Roman" w:hAnsi="Times New Roman" w:cs="Times New Roman"/>
          <w:b/>
        </w:rPr>
      </w:pPr>
    </w:p>
    <w:p w:rsidR="005F7CBC" w:rsidRPr="006B17E4" w:rsidRDefault="005F7CBC" w:rsidP="005F7CBC">
      <w:pPr>
        <w:spacing w:after="0"/>
        <w:rPr>
          <w:rFonts w:ascii="Arial" w:hAnsi="Arial" w:cs="Arial"/>
          <w:b/>
        </w:rPr>
      </w:pPr>
      <w:r w:rsidRPr="006B17E4">
        <w:rPr>
          <w:rFonts w:ascii="Arial" w:hAnsi="Arial" w:cs="Arial"/>
          <w:b/>
        </w:rPr>
        <w:t>7-Umre ile haccın farkından 3 tanesini yazınız.</w:t>
      </w:r>
    </w:p>
    <w:p w:rsidR="003E32D8" w:rsidRDefault="003E32D8" w:rsidP="007D44DB">
      <w:pPr>
        <w:tabs>
          <w:tab w:val="left" w:pos="3180"/>
        </w:tabs>
        <w:rPr>
          <w:rFonts w:ascii="Times New Roman" w:hAnsi="Times New Roman" w:cs="Times New Roman"/>
          <w:b/>
        </w:rPr>
      </w:pPr>
    </w:p>
    <w:p w:rsidR="0060273D" w:rsidRDefault="0060273D" w:rsidP="007D44DB">
      <w:pPr>
        <w:tabs>
          <w:tab w:val="left" w:pos="3180"/>
        </w:tabs>
        <w:rPr>
          <w:rFonts w:ascii="Times New Roman" w:hAnsi="Times New Roman" w:cs="Times New Roman"/>
          <w:b/>
        </w:rPr>
      </w:pPr>
    </w:p>
    <w:p w:rsidR="006B17E4" w:rsidRDefault="006B17E4" w:rsidP="007D44DB">
      <w:pPr>
        <w:tabs>
          <w:tab w:val="left" w:pos="3180"/>
        </w:tabs>
        <w:rPr>
          <w:rFonts w:ascii="Times New Roman" w:hAnsi="Times New Roman" w:cs="Times New Roman"/>
          <w:b/>
        </w:rPr>
      </w:pPr>
    </w:p>
    <w:p w:rsidR="0060273D" w:rsidRPr="006B17E4" w:rsidRDefault="0060273D" w:rsidP="0060273D">
      <w:pPr>
        <w:spacing w:after="0"/>
        <w:rPr>
          <w:rFonts w:ascii="Arial" w:hAnsi="Arial" w:cs="Arial"/>
        </w:rPr>
      </w:pPr>
      <w:r w:rsidRPr="006B17E4">
        <w:rPr>
          <w:rFonts w:ascii="Arial" w:hAnsi="Arial" w:cs="Arial"/>
          <w:b/>
          <w:color w:val="000000"/>
        </w:rPr>
        <w:t>8-Kurban ibadetini</w:t>
      </w:r>
      <w:r w:rsidRPr="006B17E4">
        <w:rPr>
          <w:rFonts w:ascii="Arial" w:eastAsia="Times New Roman" w:hAnsi="Arial" w:cs="Arial"/>
          <w:b/>
          <w:color w:val="000000"/>
        </w:rPr>
        <w:t xml:space="preserve"> İslam’ın yardımlaşma ve dayanışmaya verdiği önem açısından </w:t>
      </w:r>
      <w:r w:rsidRPr="006B17E4">
        <w:rPr>
          <w:rFonts w:ascii="Arial" w:hAnsi="Arial" w:cs="Arial"/>
          <w:b/>
          <w:color w:val="000000"/>
        </w:rPr>
        <w:t>açıklayınız.</w:t>
      </w:r>
    </w:p>
    <w:p w:rsidR="003E32D8" w:rsidRDefault="003E32D8" w:rsidP="007D44DB">
      <w:pPr>
        <w:tabs>
          <w:tab w:val="left" w:pos="3180"/>
        </w:tabs>
        <w:rPr>
          <w:rFonts w:ascii="Times New Roman" w:hAnsi="Times New Roman" w:cs="Times New Roman"/>
          <w:b/>
        </w:rPr>
      </w:pPr>
    </w:p>
    <w:p w:rsidR="006B17E4" w:rsidRDefault="006B17E4" w:rsidP="007D44DB">
      <w:pPr>
        <w:tabs>
          <w:tab w:val="left" w:pos="3180"/>
        </w:tabs>
        <w:rPr>
          <w:rFonts w:ascii="Times New Roman" w:hAnsi="Times New Roman" w:cs="Times New Roman"/>
          <w:b/>
        </w:rPr>
      </w:pPr>
    </w:p>
    <w:p w:rsidR="003E32D8" w:rsidRDefault="003E32D8" w:rsidP="007D44DB">
      <w:pPr>
        <w:tabs>
          <w:tab w:val="left" w:pos="3180"/>
        </w:tabs>
        <w:rPr>
          <w:rFonts w:ascii="Times New Roman" w:hAnsi="Times New Roman" w:cs="Times New Roman"/>
          <w:b/>
        </w:rPr>
      </w:pPr>
    </w:p>
    <w:p w:rsidR="0060273D" w:rsidRDefault="0060273D" w:rsidP="0060273D">
      <w:pPr>
        <w:spacing w:after="0"/>
      </w:pPr>
      <w:r w:rsidRPr="00530F75">
        <w:t xml:space="preserve">“Onların ne etleri ne de kanları Allah’a ulaşır. Fakat O’na sadece sizin </w:t>
      </w:r>
      <w:proofErr w:type="spellStart"/>
      <w:r w:rsidRPr="00530F75">
        <w:t>takvânız</w:t>
      </w:r>
      <w:proofErr w:type="spellEnd"/>
      <w:r w:rsidRPr="00530F75">
        <w:t xml:space="preserve"> ulaşır. Sizi hidayete erdirdiğinden dolayı Allah’ı büyük tanıyasınız diye O, bu hayvanları böylece sizin istifadenize verdi...” (Hac suresi, 37. ayet)</w:t>
      </w:r>
    </w:p>
    <w:p w:rsidR="0060273D" w:rsidRPr="006B17E4" w:rsidRDefault="0060273D" w:rsidP="0060273D">
      <w:pPr>
        <w:spacing w:after="0"/>
        <w:rPr>
          <w:rFonts w:ascii="Arial" w:hAnsi="Arial" w:cs="Arial"/>
          <w:b/>
        </w:rPr>
      </w:pPr>
      <w:r w:rsidRPr="006B17E4">
        <w:rPr>
          <w:rFonts w:ascii="Arial" w:hAnsi="Arial" w:cs="Arial"/>
          <w:b/>
        </w:rPr>
        <w:t>9-Bu ayette verilmek istenen mesajlar nelerdir? Açıklayınız.</w:t>
      </w:r>
    </w:p>
    <w:p w:rsidR="003E32D8" w:rsidRDefault="003E32D8" w:rsidP="007D44DB">
      <w:pPr>
        <w:tabs>
          <w:tab w:val="left" w:pos="3180"/>
        </w:tabs>
        <w:rPr>
          <w:rFonts w:ascii="Times New Roman" w:hAnsi="Times New Roman" w:cs="Times New Roman"/>
          <w:b/>
        </w:rPr>
      </w:pPr>
    </w:p>
    <w:p w:rsidR="0060273D" w:rsidRDefault="0060273D" w:rsidP="007D44DB">
      <w:pPr>
        <w:tabs>
          <w:tab w:val="left" w:pos="3180"/>
        </w:tabs>
        <w:rPr>
          <w:rFonts w:ascii="Times New Roman" w:hAnsi="Times New Roman" w:cs="Times New Roman"/>
          <w:b/>
        </w:rPr>
      </w:pPr>
    </w:p>
    <w:p w:rsidR="0060273D" w:rsidRDefault="0060273D" w:rsidP="0060273D">
      <w:pPr>
        <w:numPr>
          <w:ilvl w:val="0"/>
          <w:numId w:val="1"/>
        </w:numPr>
        <w:spacing w:after="0"/>
        <w:rPr>
          <w:rFonts w:ascii="Arial" w:eastAsia="Times New Roman" w:hAnsi="Arial" w:cs="Arial"/>
          <w:color w:val="000000"/>
          <w:sz w:val="20"/>
          <w:szCs w:val="20"/>
        </w:rPr>
      </w:pPr>
      <w:r>
        <w:rPr>
          <w:rFonts w:ascii="Arial" w:eastAsia="Times New Roman" w:hAnsi="Arial" w:cs="Arial"/>
          <w:color w:val="000000"/>
          <w:sz w:val="20"/>
          <w:szCs w:val="20"/>
        </w:rPr>
        <w:t>Hz. İbrahim</w:t>
      </w:r>
    </w:p>
    <w:p w:rsidR="0060273D" w:rsidRDefault="0060273D" w:rsidP="0060273D">
      <w:pPr>
        <w:numPr>
          <w:ilvl w:val="0"/>
          <w:numId w:val="1"/>
        </w:numPr>
        <w:spacing w:after="0"/>
        <w:rPr>
          <w:rFonts w:ascii="Arial" w:eastAsia="Times New Roman" w:hAnsi="Arial" w:cs="Arial"/>
          <w:color w:val="000000"/>
          <w:sz w:val="20"/>
          <w:szCs w:val="20"/>
        </w:rPr>
      </w:pPr>
      <w:r>
        <w:rPr>
          <w:rFonts w:ascii="Arial" w:eastAsia="Times New Roman" w:hAnsi="Arial" w:cs="Arial"/>
          <w:color w:val="000000"/>
          <w:sz w:val="20"/>
          <w:szCs w:val="20"/>
        </w:rPr>
        <w:t>Kurban edilme</w:t>
      </w:r>
    </w:p>
    <w:p w:rsidR="0060273D" w:rsidRDefault="0060273D" w:rsidP="0060273D">
      <w:pPr>
        <w:numPr>
          <w:ilvl w:val="0"/>
          <w:numId w:val="1"/>
        </w:numPr>
        <w:spacing w:after="0"/>
        <w:rPr>
          <w:rFonts w:ascii="Arial" w:eastAsia="Times New Roman" w:hAnsi="Arial" w:cs="Arial"/>
          <w:color w:val="000000"/>
          <w:sz w:val="20"/>
          <w:szCs w:val="20"/>
        </w:rPr>
      </w:pPr>
      <w:r>
        <w:rPr>
          <w:rFonts w:ascii="Arial" w:eastAsia="Times New Roman" w:hAnsi="Arial" w:cs="Arial"/>
          <w:color w:val="000000"/>
          <w:sz w:val="20"/>
          <w:szCs w:val="20"/>
        </w:rPr>
        <w:t>Kâbe inşaatı</w:t>
      </w:r>
    </w:p>
    <w:p w:rsidR="0060273D" w:rsidRPr="006B17E4" w:rsidRDefault="0060273D" w:rsidP="0060273D">
      <w:pPr>
        <w:spacing w:after="0"/>
        <w:rPr>
          <w:rFonts w:ascii="Arial" w:hAnsi="Arial" w:cs="Arial"/>
          <w:b/>
        </w:rPr>
      </w:pPr>
      <w:r w:rsidRPr="006B17E4">
        <w:rPr>
          <w:rFonts w:ascii="Arial" w:hAnsi="Arial" w:cs="Arial"/>
          <w:b/>
        </w:rPr>
        <w:t>10-Bu kavramların çağrıştırdığı peygamber hangisidir? Yazınız.</w:t>
      </w:r>
    </w:p>
    <w:p w:rsidR="003E32D8" w:rsidRDefault="003E32D8" w:rsidP="007D44DB">
      <w:pPr>
        <w:tabs>
          <w:tab w:val="left" w:pos="3180"/>
        </w:tabs>
        <w:rPr>
          <w:rFonts w:ascii="Times New Roman" w:hAnsi="Times New Roman" w:cs="Times New Roman"/>
          <w:b/>
        </w:rPr>
      </w:pPr>
    </w:p>
    <w:p w:rsidR="00857A9F" w:rsidRDefault="00857A9F" w:rsidP="007D44DB">
      <w:pPr>
        <w:tabs>
          <w:tab w:val="left" w:pos="3180"/>
        </w:tabs>
        <w:rPr>
          <w:rFonts w:ascii="Times New Roman" w:hAnsi="Times New Roman" w:cs="Times New Roman"/>
          <w:b/>
        </w:rPr>
      </w:pPr>
    </w:p>
    <w:p w:rsidR="00490708" w:rsidRDefault="00490708" w:rsidP="007D44DB">
      <w:pPr>
        <w:tabs>
          <w:tab w:val="left" w:pos="3180"/>
        </w:tabs>
        <w:rPr>
          <w:rFonts w:ascii="Times New Roman" w:hAnsi="Times New Roman" w:cs="Times New Roman"/>
          <w:b/>
        </w:rPr>
      </w:pPr>
    </w:p>
    <w:p w:rsidR="00490708" w:rsidRDefault="00490708" w:rsidP="007D44DB">
      <w:pPr>
        <w:tabs>
          <w:tab w:val="left" w:pos="3180"/>
        </w:tabs>
        <w:rPr>
          <w:rFonts w:ascii="Times New Roman" w:hAnsi="Times New Roman" w:cs="Times New Roman"/>
          <w:b/>
        </w:rPr>
      </w:pPr>
    </w:p>
    <w:p w:rsidR="00BE57C0" w:rsidRDefault="00BE57C0" w:rsidP="00BE57C0">
      <w:pPr>
        <w:spacing w:after="0"/>
        <w:rPr>
          <w:rFonts w:ascii="Arial" w:hAnsi="Arial" w:cs="Arial"/>
          <w:color w:val="FF0000"/>
          <w:sz w:val="26"/>
          <w:szCs w:val="26"/>
          <w:u w:val="single"/>
        </w:rPr>
      </w:pPr>
      <w:r>
        <w:rPr>
          <w:rFonts w:ascii="Arial" w:hAnsi="Arial" w:cs="Arial"/>
          <w:color w:val="FF0000"/>
          <w:sz w:val="26"/>
          <w:szCs w:val="26"/>
          <w:u w:val="single"/>
        </w:rPr>
        <w:t>Bizi aşağıdaki kanallardan takip ederek diğer dokümanlarımıza ulaşabilirsiniz</w:t>
      </w:r>
    </w:p>
    <w:p w:rsidR="00BE57C0" w:rsidRDefault="00BE57C0" w:rsidP="00BE57C0">
      <w:pPr>
        <w:spacing w:after="0"/>
        <w:rPr>
          <w:rFonts w:ascii="Arial" w:hAnsi="Arial" w:cs="Arial"/>
          <w:sz w:val="20"/>
          <w:szCs w:val="20"/>
        </w:rPr>
      </w:pPr>
    </w:p>
    <w:p w:rsidR="00BE57C0" w:rsidRDefault="00BE57C0" w:rsidP="00BE57C0">
      <w:pPr>
        <w:spacing w:after="0"/>
        <w:rPr>
          <w:rFonts w:ascii="Arial" w:hAnsi="Arial" w:cs="Arial"/>
          <w:color w:val="548DD4" w:themeColor="text2" w:themeTint="99"/>
          <w:sz w:val="20"/>
          <w:szCs w:val="20"/>
        </w:rPr>
      </w:pPr>
      <w:proofErr w:type="spellStart"/>
      <w:r>
        <w:rPr>
          <w:rFonts w:ascii="Arial" w:hAnsi="Arial" w:cs="Arial"/>
          <w:sz w:val="20"/>
          <w:szCs w:val="20"/>
        </w:rPr>
        <w:t>Dkab</w:t>
      </w:r>
      <w:proofErr w:type="spellEnd"/>
      <w:r>
        <w:rPr>
          <w:rFonts w:ascii="Arial" w:hAnsi="Arial" w:cs="Arial"/>
          <w:sz w:val="20"/>
          <w:szCs w:val="20"/>
        </w:rPr>
        <w:t xml:space="preserve"> Öğretmenlerine Yönelik Web Sitemiz:</w:t>
      </w:r>
      <w:r>
        <w:rPr>
          <w:rFonts w:ascii="Arial" w:hAnsi="Arial" w:cs="Arial"/>
          <w:color w:val="548DD4" w:themeColor="text2" w:themeTint="99"/>
          <w:sz w:val="20"/>
          <w:szCs w:val="20"/>
        </w:rPr>
        <w:t xml:space="preserve"> </w:t>
      </w:r>
    </w:p>
    <w:p w:rsidR="00BE57C0" w:rsidRDefault="00B57340" w:rsidP="00BE57C0">
      <w:pPr>
        <w:spacing w:after="0"/>
        <w:rPr>
          <w:color w:val="548DD4" w:themeColor="text2" w:themeTint="99"/>
        </w:rPr>
      </w:pPr>
      <w:hyperlink r:id="rId6" w:history="1">
        <w:r w:rsidR="00BE57C0">
          <w:rPr>
            <w:rStyle w:val="Kpr"/>
            <w:rFonts w:ascii="Arial" w:hAnsi="Arial" w:cs="Arial"/>
            <w:color w:val="548DD4" w:themeColor="text2" w:themeTint="99"/>
          </w:rPr>
          <w:t>www.onurhoca-dkabakademi.com</w:t>
        </w:r>
      </w:hyperlink>
    </w:p>
    <w:p w:rsidR="00BE57C0" w:rsidRDefault="00BE57C0" w:rsidP="00BE57C0">
      <w:pPr>
        <w:spacing w:after="0"/>
      </w:pPr>
    </w:p>
    <w:p w:rsidR="00BE57C0" w:rsidRDefault="00BE57C0" w:rsidP="00BE57C0">
      <w:pPr>
        <w:spacing w:after="0"/>
        <w:rPr>
          <w:rFonts w:ascii="Arial" w:hAnsi="Arial" w:cs="Arial"/>
          <w:sz w:val="20"/>
          <w:szCs w:val="20"/>
        </w:rPr>
      </w:pPr>
      <w:proofErr w:type="spellStart"/>
      <w:r>
        <w:rPr>
          <w:rFonts w:ascii="Arial" w:hAnsi="Arial" w:cs="Arial"/>
          <w:sz w:val="20"/>
          <w:szCs w:val="20"/>
        </w:rPr>
        <w:t>Dkab</w:t>
      </w:r>
      <w:proofErr w:type="spellEnd"/>
      <w:r>
        <w:rPr>
          <w:rFonts w:ascii="Arial" w:hAnsi="Arial" w:cs="Arial"/>
          <w:sz w:val="20"/>
          <w:szCs w:val="20"/>
        </w:rPr>
        <w:t xml:space="preserve"> Öğretmenlerine Yönelik </w:t>
      </w:r>
      <w:proofErr w:type="spellStart"/>
      <w:r>
        <w:rPr>
          <w:rFonts w:ascii="Arial" w:hAnsi="Arial" w:cs="Arial"/>
          <w:sz w:val="20"/>
          <w:szCs w:val="20"/>
        </w:rPr>
        <w:t>Telegram</w:t>
      </w:r>
      <w:proofErr w:type="spellEnd"/>
      <w:r>
        <w:rPr>
          <w:rFonts w:ascii="Arial" w:hAnsi="Arial" w:cs="Arial"/>
          <w:sz w:val="20"/>
          <w:szCs w:val="20"/>
        </w:rPr>
        <w:t xml:space="preserve"> Grubumuz: </w:t>
      </w:r>
    </w:p>
    <w:p w:rsidR="00BE57C0" w:rsidRDefault="00B57340" w:rsidP="00BE57C0">
      <w:pPr>
        <w:spacing w:after="0"/>
      </w:pPr>
      <w:hyperlink r:id="rId7" w:history="1">
        <w:r w:rsidR="00BE57C0">
          <w:rPr>
            <w:rStyle w:val="Kpr"/>
            <w:rFonts w:ascii="Arial" w:hAnsi="Arial" w:cs="Arial"/>
          </w:rPr>
          <w:t>https://t.me/onurhoca_dkab_paylasim</w:t>
        </w:r>
      </w:hyperlink>
    </w:p>
    <w:p w:rsidR="00BE57C0" w:rsidRDefault="00BE57C0" w:rsidP="00BE57C0">
      <w:pPr>
        <w:spacing w:after="0"/>
      </w:pPr>
    </w:p>
    <w:p w:rsidR="00BE57C0" w:rsidRDefault="00BE57C0" w:rsidP="00BE57C0">
      <w:pPr>
        <w:spacing w:after="0"/>
      </w:pPr>
      <w:proofErr w:type="spellStart"/>
      <w:r>
        <w:rPr>
          <w:rFonts w:ascii="Arial" w:hAnsi="Arial" w:cs="Arial"/>
          <w:sz w:val="20"/>
        </w:rPr>
        <w:t>Whatsap</w:t>
      </w:r>
      <w:proofErr w:type="spellEnd"/>
      <w:r>
        <w:rPr>
          <w:rFonts w:ascii="Arial" w:hAnsi="Arial" w:cs="Arial"/>
          <w:sz w:val="20"/>
        </w:rPr>
        <w:t xml:space="preserve"> </w:t>
      </w:r>
      <w:proofErr w:type="spellStart"/>
      <w:r>
        <w:rPr>
          <w:rFonts w:ascii="Arial" w:hAnsi="Arial" w:cs="Arial"/>
          <w:sz w:val="20"/>
        </w:rPr>
        <w:t>Dkab</w:t>
      </w:r>
      <w:proofErr w:type="spellEnd"/>
      <w:r>
        <w:rPr>
          <w:rFonts w:ascii="Arial" w:hAnsi="Arial" w:cs="Arial"/>
          <w:sz w:val="20"/>
        </w:rPr>
        <w:t xml:space="preserve"> Öğretmenlerine Yönelik Dolmamış Grubumuz: </w:t>
      </w:r>
      <w:hyperlink r:id="rId8" w:history="1">
        <w:r>
          <w:rPr>
            <w:rStyle w:val="Kpr"/>
            <w:rFonts w:ascii="Arial" w:hAnsi="Arial" w:cs="Arial"/>
          </w:rPr>
          <w:t>https://chat.whatsapp.com/EntR7untDyXBiAYbDeQrwo</w:t>
        </w:r>
      </w:hyperlink>
    </w:p>
    <w:p w:rsidR="00BE57C0" w:rsidRDefault="00BE57C0" w:rsidP="00BE57C0">
      <w:pPr>
        <w:spacing w:after="0"/>
      </w:pPr>
    </w:p>
    <w:p w:rsidR="00BE57C0" w:rsidRDefault="00BE57C0" w:rsidP="00BE57C0">
      <w:pPr>
        <w:autoSpaceDE w:val="0"/>
        <w:autoSpaceDN w:val="0"/>
        <w:adjustRightInd w:val="0"/>
        <w:spacing w:after="0"/>
        <w:rPr>
          <w:rFonts w:ascii="Arial" w:hAnsi="Arial" w:cs="Arial"/>
          <w:sz w:val="20"/>
          <w:szCs w:val="20"/>
        </w:rPr>
      </w:pPr>
      <w:proofErr w:type="spellStart"/>
      <w:r>
        <w:rPr>
          <w:rFonts w:ascii="Arial" w:hAnsi="Arial" w:cs="Arial"/>
          <w:sz w:val="20"/>
          <w:szCs w:val="20"/>
        </w:rPr>
        <w:t>Dkab</w:t>
      </w:r>
      <w:proofErr w:type="spellEnd"/>
      <w:r>
        <w:rPr>
          <w:rFonts w:ascii="Arial" w:hAnsi="Arial" w:cs="Arial"/>
          <w:sz w:val="20"/>
          <w:szCs w:val="20"/>
        </w:rPr>
        <w:t xml:space="preserve"> Öğretmenlerine Yönelik </w:t>
      </w:r>
      <w:proofErr w:type="spellStart"/>
      <w:r>
        <w:rPr>
          <w:rFonts w:ascii="Arial" w:hAnsi="Arial" w:cs="Arial"/>
          <w:sz w:val="20"/>
          <w:szCs w:val="20"/>
        </w:rPr>
        <w:t>Facebook</w:t>
      </w:r>
      <w:proofErr w:type="spellEnd"/>
      <w:r>
        <w:rPr>
          <w:rFonts w:ascii="Arial" w:hAnsi="Arial" w:cs="Arial"/>
          <w:sz w:val="20"/>
          <w:szCs w:val="20"/>
        </w:rPr>
        <w:t xml:space="preserve"> Grubumuz: </w:t>
      </w:r>
    </w:p>
    <w:p w:rsidR="00CA3041" w:rsidRDefault="00B57340" w:rsidP="00897A98">
      <w:pPr>
        <w:autoSpaceDE w:val="0"/>
        <w:autoSpaceDN w:val="0"/>
        <w:adjustRightInd w:val="0"/>
        <w:spacing w:after="0"/>
        <w:rPr>
          <w:rFonts w:ascii="Times New Roman" w:hAnsi="Times New Roman" w:cs="Times New Roman"/>
          <w:b/>
        </w:rPr>
      </w:pPr>
      <w:hyperlink r:id="rId9" w:history="1">
        <w:r w:rsidR="00BE57C0">
          <w:rPr>
            <w:rStyle w:val="Kpr"/>
            <w:rFonts w:ascii="Arial" w:hAnsi="Arial" w:cs="Arial"/>
          </w:rPr>
          <w:t>https://www.facebook.com/groups/911106622612098</w:t>
        </w:r>
      </w:hyperlink>
    </w:p>
    <w:sectPr w:rsidR="00CA3041" w:rsidSect="003E32D8">
      <w:pgSz w:w="11906" w:h="16838"/>
      <w:pgMar w:top="720" w:right="720" w:bottom="720" w:left="720" w:header="708" w:footer="708" w:gutter="0"/>
      <w:cols w:sep="1" w:space="709"/>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Franklin Gothic Demi Cond">
    <w:panose1 w:val="020B0706030402020204"/>
    <w:charset w:val="A2"/>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Korinna BT">
    <w:altName w:val="Korinna BT"/>
    <w:panose1 w:val="00000000000000000000"/>
    <w:charset w:val="EE"/>
    <w:family w:val="roman"/>
    <w:notTrueType/>
    <w:pitch w:val="default"/>
    <w:sig w:usb0="00000007" w:usb1="00000000" w:usb2="00000000" w:usb3="00000000" w:csb0="00000013"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F32F65"/>
    <w:multiLevelType w:val="hybridMultilevel"/>
    <w:tmpl w:val="BFEEB7FE"/>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36AA6416"/>
    <w:multiLevelType w:val="hybridMultilevel"/>
    <w:tmpl w:val="D402C9DA"/>
    <w:lvl w:ilvl="0" w:tplc="A00EC4F8">
      <w:start w:val="7"/>
      <w:numFmt w:val="decimal"/>
      <w:lvlText w:val="%1."/>
      <w:lvlJc w:val="left"/>
      <w:pPr>
        <w:ind w:left="1440" w:hanging="360"/>
      </w:pPr>
      <w:rPr>
        <w:rFonts w:ascii="Times New Roman" w:hAnsi="Times New Roman" w:hint="default"/>
        <w:sz w:val="24"/>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
    <w:nsid w:val="376C6EB5"/>
    <w:multiLevelType w:val="hybridMultilevel"/>
    <w:tmpl w:val="FBE410BE"/>
    <w:lvl w:ilvl="0" w:tplc="870A168A">
      <w:start w:val="7"/>
      <w:numFmt w:val="decimal"/>
      <w:lvlText w:val="%1."/>
      <w:lvlJc w:val="left"/>
      <w:pPr>
        <w:ind w:left="108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7D44DB"/>
    <w:rsid w:val="000821BF"/>
    <w:rsid w:val="00114406"/>
    <w:rsid w:val="00165821"/>
    <w:rsid w:val="00304E9C"/>
    <w:rsid w:val="0036434E"/>
    <w:rsid w:val="003A4142"/>
    <w:rsid w:val="003E32D8"/>
    <w:rsid w:val="00490708"/>
    <w:rsid w:val="004E314C"/>
    <w:rsid w:val="00546871"/>
    <w:rsid w:val="0057218B"/>
    <w:rsid w:val="00574907"/>
    <w:rsid w:val="005F7CBC"/>
    <w:rsid w:val="0060273D"/>
    <w:rsid w:val="00686DD6"/>
    <w:rsid w:val="006B17E4"/>
    <w:rsid w:val="0070327D"/>
    <w:rsid w:val="007558FA"/>
    <w:rsid w:val="00760FD0"/>
    <w:rsid w:val="007A4C09"/>
    <w:rsid w:val="007D44DB"/>
    <w:rsid w:val="007E2F85"/>
    <w:rsid w:val="00857A9F"/>
    <w:rsid w:val="00897A98"/>
    <w:rsid w:val="00925B56"/>
    <w:rsid w:val="00952B87"/>
    <w:rsid w:val="00964A39"/>
    <w:rsid w:val="009E3B34"/>
    <w:rsid w:val="00A8115D"/>
    <w:rsid w:val="00A85C03"/>
    <w:rsid w:val="00B35CBA"/>
    <w:rsid w:val="00B57340"/>
    <w:rsid w:val="00BE57C0"/>
    <w:rsid w:val="00C40F1F"/>
    <w:rsid w:val="00C75D36"/>
    <w:rsid w:val="00CA3041"/>
    <w:rsid w:val="00D872FE"/>
    <w:rsid w:val="00D947C1"/>
    <w:rsid w:val="00DC27A0"/>
    <w:rsid w:val="00E45B97"/>
    <w:rsid w:val="00EB31A5"/>
    <w:rsid w:val="00F42E3C"/>
    <w:rsid w:val="00F4798A"/>
    <w:rsid w:val="00FA4EE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4DB"/>
  </w:style>
  <w:style w:type="paragraph" w:styleId="Balk2">
    <w:name w:val="heading 2"/>
    <w:basedOn w:val="Normal"/>
    <w:next w:val="Normal"/>
    <w:link w:val="Balk2Char"/>
    <w:uiPriority w:val="9"/>
    <w:semiHidden/>
    <w:unhideWhenUsed/>
    <w:qFormat/>
    <w:rsid w:val="00857A9F"/>
    <w:pPr>
      <w:keepNext/>
      <w:keepLines/>
      <w:spacing w:before="200" w:after="0"/>
      <w:outlineLvl w:val="1"/>
    </w:pPr>
    <w:rPr>
      <w:rFonts w:asciiTheme="majorHAnsi" w:eastAsiaTheme="majorEastAsia" w:hAnsiTheme="majorHAnsi" w:cstheme="majorBidi"/>
      <w:b/>
      <w:bCs/>
      <w:color w:val="4F81BD" w:themeColor="accent1"/>
      <w:sz w:val="26"/>
      <w:szCs w:val="2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7D44DB"/>
    <w:pPr>
      <w:spacing w:after="0" w:line="240" w:lineRule="auto"/>
    </w:pPr>
  </w:style>
  <w:style w:type="paragraph" w:customStyle="1" w:styleId="Default">
    <w:name w:val="Default"/>
    <w:rsid w:val="00925B56"/>
    <w:pPr>
      <w:autoSpaceDE w:val="0"/>
      <w:autoSpaceDN w:val="0"/>
      <w:adjustRightInd w:val="0"/>
      <w:spacing w:after="0" w:line="240" w:lineRule="auto"/>
    </w:pPr>
    <w:rPr>
      <w:rFonts w:ascii="Arial" w:eastAsiaTheme="minorEastAsia" w:hAnsi="Arial" w:cs="Arial"/>
      <w:color w:val="000000"/>
      <w:sz w:val="24"/>
      <w:szCs w:val="24"/>
      <w:lang w:eastAsia="tr-TR"/>
    </w:rPr>
  </w:style>
  <w:style w:type="paragraph" w:customStyle="1" w:styleId="Pa4">
    <w:name w:val="Pa4"/>
    <w:basedOn w:val="Default"/>
    <w:next w:val="Default"/>
    <w:uiPriority w:val="99"/>
    <w:rsid w:val="00925B56"/>
    <w:pPr>
      <w:spacing w:line="241" w:lineRule="atLeast"/>
    </w:pPr>
    <w:rPr>
      <w:color w:val="auto"/>
    </w:rPr>
  </w:style>
  <w:style w:type="character" w:customStyle="1" w:styleId="A3">
    <w:name w:val="A3"/>
    <w:uiPriority w:val="99"/>
    <w:rsid w:val="00925B56"/>
    <w:rPr>
      <w:color w:val="221E1F"/>
      <w:sz w:val="18"/>
      <w:szCs w:val="18"/>
    </w:rPr>
  </w:style>
  <w:style w:type="paragraph" w:customStyle="1" w:styleId="Pa3">
    <w:name w:val="Pa3"/>
    <w:basedOn w:val="Default"/>
    <w:next w:val="Default"/>
    <w:uiPriority w:val="99"/>
    <w:rsid w:val="00925B56"/>
    <w:pPr>
      <w:spacing w:line="241" w:lineRule="atLeast"/>
    </w:pPr>
    <w:rPr>
      <w:color w:val="auto"/>
    </w:rPr>
  </w:style>
  <w:style w:type="paragraph" w:styleId="ListeParagraf">
    <w:name w:val="List Paragraph"/>
    <w:basedOn w:val="Normal"/>
    <w:uiPriority w:val="34"/>
    <w:qFormat/>
    <w:rsid w:val="0036434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4E314C"/>
    <w:rPr>
      <w:color w:val="0000FF" w:themeColor="hyperlink"/>
      <w:u w:val="single"/>
    </w:rPr>
  </w:style>
  <w:style w:type="character" w:styleId="zlenenKpr">
    <w:name w:val="FollowedHyperlink"/>
    <w:basedOn w:val="VarsaylanParagrafYazTipi"/>
    <w:uiPriority w:val="99"/>
    <w:semiHidden/>
    <w:unhideWhenUsed/>
    <w:rsid w:val="004E314C"/>
    <w:rPr>
      <w:color w:val="800080" w:themeColor="followedHyperlink"/>
      <w:u w:val="single"/>
    </w:rPr>
  </w:style>
  <w:style w:type="character" w:customStyle="1" w:styleId="Balk2Char">
    <w:name w:val="Başlık 2 Char"/>
    <w:basedOn w:val="VarsaylanParagrafYazTipi"/>
    <w:link w:val="Balk2"/>
    <w:uiPriority w:val="9"/>
    <w:semiHidden/>
    <w:rsid w:val="00857A9F"/>
    <w:rPr>
      <w:rFonts w:asciiTheme="majorHAnsi" w:eastAsiaTheme="majorEastAsia" w:hAnsiTheme="majorHAnsi" w:cstheme="majorBidi"/>
      <w:b/>
      <w:bCs/>
      <w:color w:val="4F81BD" w:themeColor="accent1"/>
      <w:sz w:val="26"/>
      <w:szCs w:val="26"/>
      <w:lang w:eastAsia="tr-TR"/>
    </w:rPr>
  </w:style>
</w:styles>
</file>

<file path=word/webSettings.xml><?xml version="1.0" encoding="utf-8"?>
<w:webSettings xmlns:r="http://schemas.openxmlformats.org/officeDocument/2006/relationships" xmlns:w="http://schemas.openxmlformats.org/wordprocessingml/2006/main">
  <w:divs>
    <w:div w:id="302394806">
      <w:bodyDiv w:val="1"/>
      <w:marLeft w:val="0"/>
      <w:marRight w:val="0"/>
      <w:marTop w:val="0"/>
      <w:marBottom w:val="0"/>
      <w:divBdr>
        <w:top w:val="none" w:sz="0" w:space="0" w:color="auto"/>
        <w:left w:val="none" w:sz="0" w:space="0" w:color="auto"/>
        <w:bottom w:val="none" w:sz="0" w:space="0" w:color="auto"/>
        <w:right w:val="none" w:sz="0" w:space="0" w:color="auto"/>
      </w:divBdr>
    </w:div>
    <w:div w:id="649208565">
      <w:bodyDiv w:val="1"/>
      <w:marLeft w:val="0"/>
      <w:marRight w:val="0"/>
      <w:marTop w:val="0"/>
      <w:marBottom w:val="0"/>
      <w:divBdr>
        <w:top w:val="none" w:sz="0" w:space="0" w:color="auto"/>
        <w:left w:val="none" w:sz="0" w:space="0" w:color="auto"/>
        <w:bottom w:val="none" w:sz="0" w:space="0" w:color="auto"/>
        <w:right w:val="none" w:sz="0" w:space="0" w:color="auto"/>
      </w:divBdr>
    </w:div>
    <w:div w:id="1070544749">
      <w:bodyDiv w:val="1"/>
      <w:marLeft w:val="0"/>
      <w:marRight w:val="0"/>
      <w:marTop w:val="0"/>
      <w:marBottom w:val="0"/>
      <w:divBdr>
        <w:top w:val="none" w:sz="0" w:space="0" w:color="auto"/>
        <w:left w:val="none" w:sz="0" w:space="0" w:color="auto"/>
        <w:bottom w:val="none" w:sz="0" w:space="0" w:color="auto"/>
        <w:right w:val="none" w:sz="0" w:space="0" w:color="auto"/>
      </w:divBdr>
    </w:div>
    <w:div w:id="1315797123">
      <w:bodyDiv w:val="1"/>
      <w:marLeft w:val="0"/>
      <w:marRight w:val="0"/>
      <w:marTop w:val="0"/>
      <w:marBottom w:val="0"/>
      <w:divBdr>
        <w:top w:val="none" w:sz="0" w:space="0" w:color="auto"/>
        <w:left w:val="none" w:sz="0" w:space="0" w:color="auto"/>
        <w:bottom w:val="none" w:sz="0" w:space="0" w:color="auto"/>
        <w:right w:val="none" w:sz="0" w:space="0" w:color="auto"/>
      </w:divBdr>
    </w:div>
    <w:div w:id="1835341731">
      <w:bodyDiv w:val="1"/>
      <w:marLeft w:val="0"/>
      <w:marRight w:val="0"/>
      <w:marTop w:val="0"/>
      <w:marBottom w:val="0"/>
      <w:divBdr>
        <w:top w:val="none" w:sz="0" w:space="0" w:color="auto"/>
        <w:left w:val="none" w:sz="0" w:space="0" w:color="auto"/>
        <w:bottom w:val="none" w:sz="0" w:space="0" w:color="auto"/>
        <w:right w:val="none" w:sz="0" w:space="0" w:color="auto"/>
      </w:divBdr>
    </w:div>
    <w:div w:id="2102751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at.whatsapp.com/EntR7untDyXBiAYbDeQrwo" TargetMode="External"/><Relationship Id="rId3" Type="http://schemas.openxmlformats.org/officeDocument/2006/relationships/settings" Target="settings.xml"/><Relationship Id="rId7" Type="http://schemas.openxmlformats.org/officeDocument/2006/relationships/hyperlink" Target="https://t.me/onurhoca_dkab_paylasi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nurhoca-dkabakademi.com" TargetMode="External"/><Relationship Id="rId11" Type="http://schemas.openxmlformats.org/officeDocument/2006/relationships/theme" Target="theme/theme1.xml"/><Relationship Id="rId5" Type="http://schemas.openxmlformats.org/officeDocument/2006/relationships/hyperlink" Target="http://www.onurhoca-dkabakademi.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acebook.com/groups/911106622612098"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1</Pages>
  <Words>633</Words>
  <Characters>3613</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Onur</cp:lastModifiedBy>
  <cp:revision>35</cp:revision>
  <dcterms:created xsi:type="dcterms:W3CDTF">2023-10-18T18:28:00Z</dcterms:created>
  <dcterms:modified xsi:type="dcterms:W3CDTF">2025-12-16T14:06:00Z</dcterms:modified>
</cp:coreProperties>
</file>